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E25152" w:rsidRDefault="00A37B27" w:rsidP="00E25152">
      <w:pPr>
        <w:ind w:left="-709" w:right="-518" w:firstLine="0"/>
        <w:rPr>
          <w:b/>
          <w:sz w:val="30"/>
          <w:szCs w:val="30"/>
        </w:rPr>
      </w:pPr>
      <w:r w:rsidRPr="00A37B27">
        <w:rPr>
          <w:b/>
          <w:sz w:val="30"/>
          <w:szCs w:val="30"/>
        </w:rPr>
        <w:t xml:space="preserve">Anexo 1: Formulario de </w:t>
      </w:r>
      <w:r>
        <w:rPr>
          <w:b/>
          <w:sz w:val="30"/>
          <w:szCs w:val="30"/>
        </w:rPr>
        <w:t>M</w:t>
      </w:r>
      <w:r w:rsidRPr="00A37B27">
        <w:rPr>
          <w:b/>
          <w:sz w:val="30"/>
          <w:szCs w:val="30"/>
        </w:rPr>
        <w:t xml:space="preserve">onitoreo de </w:t>
      </w:r>
      <w:r>
        <w:rPr>
          <w:b/>
          <w:sz w:val="30"/>
          <w:szCs w:val="30"/>
        </w:rPr>
        <w:t>G</w:t>
      </w:r>
      <w:r w:rsidRPr="00A37B27">
        <w:rPr>
          <w:b/>
          <w:sz w:val="30"/>
          <w:szCs w:val="30"/>
        </w:rPr>
        <w:t>estión de CSSO</w:t>
      </w:r>
    </w:p>
    <w:p w:rsidR="00E25152" w:rsidRDefault="00E25152" w:rsidP="00E25152">
      <w:pPr>
        <w:ind w:left="-709" w:right="-518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3544"/>
        <w:gridCol w:w="1843"/>
        <w:gridCol w:w="1418"/>
        <w:gridCol w:w="1701"/>
        <w:gridCol w:w="1559"/>
      </w:tblGrid>
      <w:tr w:rsidR="00727934" w:rsidTr="00A37B27">
        <w:trPr>
          <w:trHeight w:val="1621"/>
        </w:trPr>
        <w:tc>
          <w:tcPr>
            <w:tcW w:w="10065" w:type="dxa"/>
            <w:gridSpan w:val="5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5E16F7" w:rsidRPr="005E16F7" w:rsidRDefault="00A37B27" w:rsidP="00A37B27">
            <w:pPr>
              <w:ind w:left="0" w:firstLine="0"/>
            </w:pPr>
            <w:r w:rsidRPr="00A37B27">
              <w:rPr>
                <w:b/>
              </w:rPr>
              <w:t>Formulario de Monito</w:t>
            </w:r>
            <w:r>
              <w:rPr>
                <w:b/>
              </w:rPr>
              <w:t>r</w:t>
            </w:r>
            <w:r w:rsidRPr="00A37B27">
              <w:rPr>
                <w:b/>
              </w:rPr>
              <w:t>eo Gestión de CSSO</w:t>
            </w:r>
          </w:p>
        </w:tc>
      </w:tr>
      <w:tr w:rsidR="00A37B27" w:rsidTr="00A37B27">
        <w:trPr>
          <w:trHeight w:val="397"/>
        </w:trPr>
        <w:tc>
          <w:tcPr>
            <w:tcW w:w="3544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Nombre del Lugar de Trabajo:</w:t>
            </w:r>
          </w:p>
        </w:tc>
        <w:tc>
          <w:tcPr>
            <w:tcW w:w="6521" w:type="dxa"/>
            <w:gridSpan w:val="4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A37B27" w:rsidTr="00A37B27">
        <w:trPr>
          <w:trHeight w:val="397"/>
        </w:trPr>
        <w:tc>
          <w:tcPr>
            <w:tcW w:w="3544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Fecha:</w:t>
            </w:r>
          </w:p>
        </w:tc>
        <w:tc>
          <w:tcPr>
            <w:tcW w:w="6521" w:type="dxa"/>
            <w:gridSpan w:val="4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A37B27" w:rsidTr="00A37B27">
        <w:trPr>
          <w:trHeight w:val="397"/>
        </w:trPr>
        <w:tc>
          <w:tcPr>
            <w:tcW w:w="3544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Nombre de la Representación Legal:</w:t>
            </w:r>
          </w:p>
        </w:tc>
        <w:tc>
          <w:tcPr>
            <w:tcW w:w="6521" w:type="dxa"/>
            <w:gridSpan w:val="4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A37B27" w:rsidTr="00A37B27">
        <w:trPr>
          <w:trHeight w:val="397"/>
        </w:trPr>
        <w:tc>
          <w:tcPr>
            <w:tcW w:w="3544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Dirección:</w:t>
            </w:r>
          </w:p>
        </w:tc>
        <w:tc>
          <w:tcPr>
            <w:tcW w:w="6521" w:type="dxa"/>
            <w:gridSpan w:val="4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  <w:tr w:rsidR="00A37B27" w:rsidTr="00A37B27">
        <w:trPr>
          <w:trHeight w:val="397"/>
        </w:trPr>
        <w:tc>
          <w:tcPr>
            <w:tcW w:w="3544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Total de Personas Trabajadoras:</w:t>
            </w:r>
          </w:p>
        </w:tc>
        <w:tc>
          <w:tcPr>
            <w:tcW w:w="1843" w:type="dxa"/>
            <w:vAlign w:val="center"/>
          </w:tcPr>
          <w:p w:rsidR="00A37B27" w:rsidRPr="001A36CB" w:rsidRDefault="00A37B27" w:rsidP="00A37B27">
            <w:pPr>
              <w:ind w:left="0" w:firstLine="0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Mujeres:</w:t>
            </w:r>
          </w:p>
        </w:tc>
        <w:tc>
          <w:tcPr>
            <w:tcW w:w="1418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vAlign w:val="center"/>
          </w:tcPr>
          <w:p w:rsidR="00A37B27" w:rsidRPr="001A36CB" w:rsidRDefault="00A37B27" w:rsidP="00A37B27">
            <w:pPr>
              <w:ind w:left="0" w:firstLine="0"/>
              <w:rPr>
                <w:rFonts w:ascii="Calibri" w:hAnsi="Calibri"/>
                <w:b/>
              </w:rPr>
            </w:pPr>
            <w:r w:rsidRPr="001A36CB">
              <w:rPr>
                <w:rFonts w:ascii="Calibri" w:hAnsi="Calibri"/>
                <w:b/>
              </w:rPr>
              <w:t>Hombres:</w:t>
            </w:r>
          </w:p>
        </w:tc>
        <w:tc>
          <w:tcPr>
            <w:tcW w:w="1559" w:type="dxa"/>
            <w:vAlign w:val="center"/>
          </w:tcPr>
          <w:p w:rsidR="00A37B27" w:rsidRPr="001A36CB" w:rsidRDefault="00A37B27" w:rsidP="00A37B27">
            <w:pPr>
              <w:ind w:left="0" w:firstLine="0"/>
              <w:jc w:val="left"/>
              <w:rPr>
                <w:rFonts w:ascii="Calibri" w:hAnsi="Calibri"/>
                <w:b/>
              </w:rPr>
            </w:pPr>
          </w:p>
        </w:tc>
      </w:tr>
    </w:tbl>
    <w:p w:rsidR="00727934" w:rsidRDefault="00727934" w:rsidP="00727934">
      <w:pPr>
        <w:ind w:left="0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709"/>
        <w:gridCol w:w="3402"/>
        <w:gridCol w:w="2127"/>
        <w:gridCol w:w="567"/>
        <w:gridCol w:w="567"/>
        <w:gridCol w:w="567"/>
        <w:gridCol w:w="2126"/>
      </w:tblGrid>
      <w:tr w:rsidR="00A00948" w:rsidTr="00A00948">
        <w:trPr>
          <w:trHeight w:val="454"/>
        </w:trPr>
        <w:tc>
          <w:tcPr>
            <w:tcW w:w="709" w:type="dxa"/>
            <w:vAlign w:val="center"/>
          </w:tcPr>
          <w:p w:rsidR="00DD3D61" w:rsidRPr="00A00948" w:rsidRDefault="00DD3D61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N°</w:t>
            </w:r>
          </w:p>
        </w:tc>
        <w:tc>
          <w:tcPr>
            <w:tcW w:w="3402" w:type="dxa"/>
            <w:vAlign w:val="center"/>
          </w:tcPr>
          <w:p w:rsidR="00DD3D61" w:rsidRPr="00A00948" w:rsidRDefault="00DD3D61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DD3D61" w:rsidRPr="00A00948" w:rsidRDefault="00DD3D61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DD3D61" w:rsidRPr="00A00948" w:rsidRDefault="00A00948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DD3D61" w:rsidRPr="00A00948" w:rsidRDefault="00A00948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DD3D61" w:rsidRPr="00A00948" w:rsidRDefault="00A00948" w:rsidP="00A00948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DD3D61" w:rsidRPr="00A00948" w:rsidRDefault="00A00948" w:rsidP="00A00948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A00948" w:rsidTr="00A00948">
        <w:trPr>
          <w:trHeight w:val="567"/>
        </w:trPr>
        <w:tc>
          <w:tcPr>
            <w:tcW w:w="10065" w:type="dxa"/>
            <w:gridSpan w:val="7"/>
            <w:vAlign w:val="center"/>
          </w:tcPr>
          <w:p w:rsidR="00A00948" w:rsidRPr="00A00948" w:rsidRDefault="00A00948" w:rsidP="00A00948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I. Organización y planificación de actividades y reuniones del comité de seguridad y salud ocupacional 15%</w:t>
            </w:r>
          </w:p>
        </w:tc>
      </w:tr>
      <w:tr w:rsidR="00E43163" w:rsidTr="009A6302">
        <w:trPr>
          <w:trHeight w:val="810"/>
        </w:trPr>
        <w:tc>
          <w:tcPr>
            <w:tcW w:w="709" w:type="dxa"/>
            <w:vAlign w:val="center"/>
          </w:tcPr>
          <w:p w:rsidR="00417E13" w:rsidRPr="00C06181" w:rsidRDefault="00417E13" w:rsidP="00417E13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C06181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E43163" w:rsidRPr="00C06181" w:rsidRDefault="00417E1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C06181">
              <w:rPr>
                <w:rFonts w:ascii="Calibri" w:hAnsi="Calibri"/>
                <w:sz w:val="18"/>
                <w:szCs w:val="18"/>
              </w:rPr>
              <w:t>¿Cuenta el lugar de trabajo con un Comité de Salud y Seguridad Ocupacional (CSSO) conformado y acreditado?</w:t>
            </w:r>
          </w:p>
        </w:tc>
        <w:tc>
          <w:tcPr>
            <w:tcW w:w="2127" w:type="dxa"/>
            <w:vAlign w:val="center"/>
          </w:tcPr>
          <w:p w:rsidR="00E43163" w:rsidRPr="00C06181" w:rsidRDefault="00417E1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C06181">
              <w:rPr>
                <w:rFonts w:ascii="Calibri" w:hAnsi="Calibri"/>
                <w:sz w:val="18"/>
                <w:szCs w:val="18"/>
              </w:rPr>
              <w:t>Art. 15 Reglamento de Gestión de la Prevención  de Riesgos</w:t>
            </w:r>
          </w:p>
        </w:tc>
        <w:tc>
          <w:tcPr>
            <w:tcW w:w="567" w:type="dxa"/>
            <w:vAlign w:val="center"/>
          </w:tcPr>
          <w:p w:rsidR="00E43163" w:rsidRPr="00C06181" w:rsidRDefault="00E43163" w:rsidP="009A6302">
            <w:pPr>
              <w:ind w:left="0" w:firstLine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3163" w:rsidRPr="00C06181" w:rsidRDefault="00E43163" w:rsidP="009A6302">
            <w:pPr>
              <w:ind w:left="0" w:firstLine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43163" w:rsidRPr="00C06181" w:rsidRDefault="00E43163" w:rsidP="009A6302">
            <w:pPr>
              <w:ind w:left="0" w:firstLine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43163" w:rsidRPr="00C06181" w:rsidRDefault="00E43163" w:rsidP="009A6302">
            <w:pPr>
              <w:ind w:left="0" w:firstLine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E43163" w:rsidTr="009A6302">
        <w:trPr>
          <w:trHeight w:val="1403"/>
        </w:trPr>
        <w:tc>
          <w:tcPr>
            <w:tcW w:w="709" w:type="dxa"/>
            <w:vAlign w:val="center"/>
          </w:tcPr>
          <w:p w:rsidR="00E43163" w:rsidRPr="003872AD" w:rsidRDefault="003872AD" w:rsidP="003872AD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E43163" w:rsidRPr="003872AD" w:rsidRDefault="003872AD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872AD">
              <w:rPr>
                <w:rFonts w:ascii="Calibri" w:hAnsi="Calibri"/>
                <w:sz w:val="18"/>
                <w:szCs w:val="18"/>
              </w:rPr>
              <w:t>¿Se cumple con la obligación de comunicar a la oficina respectiva del Ministerio de Trabajo y Previsión Social, la existencia de un Comité de Seguridad y Salud Ocupacional, dentro de los ocho días hábiles a su creación?</w:t>
            </w:r>
          </w:p>
        </w:tc>
        <w:tc>
          <w:tcPr>
            <w:tcW w:w="2127" w:type="dxa"/>
            <w:vAlign w:val="center"/>
          </w:tcPr>
          <w:p w:rsidR="00E43163" w:rsidRPr="003872AD" w:rsidRDefault="003872AD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872AD">
              <w:rPr>
                <w:rFonts w:ascii="Calibri" w:hAnsi="Calibri"/>
                <w:sz w:val="18"/>
                <w:szCs w:val="18"/>
              </w:rPr>
              <w:t>Art. 78 numeral 6 de la LGPRLT, relacionado al Art.21 del Reglamento de Gestión PRLT.</w:t>
            </w: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842"/>
        </w:trPr>
        <w:tc>
          <w:tcPr>
            <w:tcW w:w="709" w:type="dxa"/>
            <w:vAlign w:val="center"/>
          </w:tcPr>
          <w:p w:rsidR="00E43163" w:rsidRPr="003872AD" w:rsidRDefault="003872AD" w:rsidP="00A00948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3872AD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E43163" w:rsidRPr="003872AD" w:rsidRDefault="003872AD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872AD">
              <w:rPr>
                <w:rFonts w:ascii="Calibri" w:hAnsi="Calibri"/>
                <w:sz w:val="18"/>
                <w:szCs w:val="18"/>
              </w:rPr>
              <w:t>¿Se cuenta con el Programa de Gestión de Prevención de Riesgos Ocupacionales de la empresa?</w:t>
            </w:r>
          </w:p>
        </w:tc>
        <w:tc>
          <w:tcPr>
            <w:tcW w:w="2127" w:type="dxa"/>
            <w:vAlign w:val="center"/>
          </w:tcPr>
          <w:p w:rsidR="00E43163" w:rsidRPr="003872AD" w:rsidRDefault="003872AD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872AD">
              <w:rPr>
                <w:rFonts w:ascii="Calibri" w:hAnsi="Calibri"/>
                <w:sz w:val="18"/>
                <w:szCs w:val="18"/>
              </w:rPr>
              <w:t>Art. 8 de la LGPRLT</w:t>
            </w:r>
            <w:r w:rsidR="009A1CDE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3872AD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841"/>
        </w:trPr>
        <w:tc>
          <w:tcPr>
            <w:tcW w:w="709" w:type="dxa"/>
            <w:vAlign w:val="center"/>
          </w:tcPr>
          <w:p w:rsidR="00E43163" w:rsidRPr="00FA0C60" w:rsidRDefault="00FA0C60" w:rsidP="00FA0C60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FA0C60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E43163" w:rsidRPr="00FA0C60" w:rsidRDefault="00FA0C60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FA0C60">
              <w:rPr>
                <w:rFonts w:ascii="Calibri" w:hAnsi="Calibri"/>
                <w:sz w:val="18"/>
                <w:szCs w:val="18"/>
              </w:rPr>
              <w:t>¿Se cuenta con medidas sustitutivas a la elaboración del Programa de Gestión de Riesgos Ocupacionales?</w:t>
            </w:r>
          </w:p>
        </w:tc>
        <w:tc>
          <w:tcPr>
            <w:tcW w:w="2127" w:type="dxa"/>
            <w:vAlign w:val="center"/>
          </w:tcPr>
          <w:p w:rsidR="00E43163" w:rsidRPr="00FA0C60" w:rsidRDefault="00FA0C60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FA0C60">
              <w:rPr>
                <w:rFonts w:ascii="Calibri" w:hAnsi="Calibri"/>
                <w:sz w:val="18"/>
                <w:szCs w:val="18"/>
              </w:rPr>
              <w:t>Art. 12 de la LGPRLT.</w:t>
            </w:r>
          </w:p>
        </w:tc>
        <w:tc>
          <w:tcPr>
            <w:tcW w:w="567" w:type="dxa"/>
            <w:vAlign w:val="center"/>
          </w:tcPr>
          <w:p w:rsidR="00E43163" w:rsidRPr="00FA0C60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FA0C60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FA0C60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FA0C60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838"/>
        </w:trPr>
        <w:tc>
          <w:tcPr>
            <w:tcW w:w="709" w:type="dxa"/>
            <w:vAlign w:val="center"/>
          </w:tcPr>
          <w:p w:rsidR="00E43163" w:rsidRPr="00A73D62" w:rsidRDefault="00A73D62" w:rsidP="00A00948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A73D62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E43163" w:rsidRPr="00A73D62" w:rsidRDefault="00A73D62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A73D62">
              <w:rPr>
                <w:rFonts w:ascii="Calibri" w:hAnsi="Calibri"/>
                <w:sz w:val="18"/>
                <w:szCs w:val="18"/>
              </w:rPr>
              <w:t>¿El Comité de Salud y Seguridad Ocupacional ha recibido la capacitación de las 48 horas?</w:t>
            </w:r>
          </w:p>
        </w:tc>
        <w:tc>
          <w:tcPr>
            <w:tcW w:w="2127" w:type="dxa"/>
            <w:vAlign w:val="center"/>
          </w:tcPr>
          <w:p w:rsidR="00E43163" w:rsidRPr="00A73D62" w:rsidRDefault="00A73D62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A73D62">
              <w:rPr>
                <w:rFonts w:ascii="Calibri" w:hAnsi="Calibri"/>
                <w:sz w:val="18"/>
                <w:szCs w:val="18"/>
              </w:rPr>
              <w:t>Art. 10 Reglamento de Gestión de la Prevención de Riesgos</w:t>
            </w: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991"/>
        </w:trPr>
        <w:tc>
          <w:tcPr>
            <w:tcW w:w="709" w:type="dxa"/>
            <w:vAlign w:val="center"/>
          </w:tcPr>
          <w:p w:rsidR="00E43163" w:rsidRPr="00577C1E" w:rsidRDefault="00577C1E" w:rsidP="00A00948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Se realizan reuniones una vez al mes de forma ordinaria y extraordinaria o las veces que sea necesario dejando constancia (actas).</w:t>
            </w:r>
          </w:p>
        </w:tc>
        <w:tc>
          <w:tcPr>
            <w:tcW w:w="2127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Art. 25 Reglamento de Gestión de la Prevención de Riesgos</w:t>
            </w: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836"/>
        </w:trPr>
        <w:tc>
          <w:tcPr>
            <w:tcW w:w="709" w:type="dxa"/>
            <w:vAlign w:val="center"/>
          </w:tcPr>
          <w:p w:rsidR="00E43163" w:rsidRPr="00577C1E" w:rsidRDefault="00577C1E" w:rsidP="00A00948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¿Posee Reglamento de Funcionamiento del Comité de Salud y Seguridad Ocupacional (CSSO)?</w:t>
            </w:r>
          </w:p>
        </w:tc>
        <w:tc>
          <w:tcPr>
            <w:tcW w:w="2127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Art. 26 Reglamento General de Prevención de Riesgos</w:t>
            </w: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43163" w:rsidTr="009A6302">
        <w:trPr>
          <w:trHeight w:val="1260"/>
        </w:trPr>
        <w:tc>
          <w:tcPr>
            <w:tcW w:w="709" w:type="dxa"/>
            <w:vAlign w:val="center"/>
          </w:tcPr>
          <w:p w:rsidR="00E43163" w:rsidRPr="00577C1E" w:rsidRDefault="00577C1E" w:rsidP="00A00948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¿Posee registro de medidas y recomendaciones en materia de investigación de accidentes como resultado de las sesiones realizadas por el CSSO y emitidas a la parte empleadora?</w:t>
            </w:r>
          </w:p>
        </w:tc>
        <w:tc>
          <w:tcPr>
            <w:tcW w:w="2127" w:type="dxa"/>
            <w:vAlign w:val="center"/>
          </w:tcPr>
          <w:p w:rsidR="00E43163" w:rsidRPr="00577C1E" w:rsidRDefault="00577C1E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577C1E">
              <w:rPr>
                <w:rFonts w:ascii="Calibri" w:hAnsi="Calibri"/>
                <w:sz w:val="18"/>
                <w:szCs w:val="18"/>
              </w:rPr>
              <w:t>Art. 32 Reglamento General de Prevención de Riesgos</w:t>
            </w: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43163" w:rsidRPr="00577C1E" w:rsidRDefault="00E43163" w:rsidP="009A630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46E75">
        <w:trPr>
          <w:trHeight w:val="454"/>
        </w:trPr>
        <w:tc>
          <w:tcPr>
            <w:tcW w:w="709" w:type="dxa"/>
            <w:vAlign w:val="center"/>
          </w:tcPr>
          <w:p w:rsidR="00346E75" w:rsidRPr="00A00948" w:rsidRDefault="00346E75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346E75" w:rsidRPr="00A00948" w:rsidRDefault="00346E75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346E75" w:rsidRPr="00A00948" w:rsidRDefault="00346E75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346E75" w:rsidRPr="00A00948" w:rsidRDefault="00346E75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346E75" w:rsidRPr="00A00948" w:rsidRDefault="00346E75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346E75" w:rsidRPr="00A00948" w:rsidRDefault="00346E75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346E75" w:rsidRPr="00A00948" w:rsidRDefault="00346E75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346E75" w:rsidTr="003012FC">
        <w:trPr>
          <w:trHeight w:val="1432"/>
        </w:trPr>
        <w:tc>
          <w:tcPr>
            <w:tcW w:w="709" w:type="dxa"/>
            <w:vAlign w:val="center"/>
          </w:tcPr>
          <w:p w:rsidR="00346E75" w:rsidRPr="00346E75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346E75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346E75" w:rsidRPr="00346E75" w:rsidRDefault="00346E7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46E75">
              <w:rPr>
                <w:rFonts w:ascii="Calibri" w:hAnsi="Calibri"/>
                <w:sz w:val="18"/>
                <w:szCs w:val="18"/>
              </w:rPr>
              <w:t>¿Permite el o la empleadora que los miembros del Comité de Seguridad y Salud Ocupacional se reúnan dentro de la jornada de trabajo, siempre que exista un programa establecido o cuando las circunstancias lo requieran?</w:t>
            </w:r>
          </w:p>
        </w:tc>
        <w:tc>
          <w:tcPr>
            <w:tcW w:w="2127" w:type="dxa"/>
            <w:vAlign w:val="center"/>
          </w:tcPr>
          <w:p w:rsidR="00346E75" w:rsidRPr="00346E75" w:rsidRDefault="00346E7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346E75">
              <w:rPr>
                <w:rFonts w:ascii="Calibri" w:hAnsi="Calibri"/>
                <w:sz w:val="18"/>
                <w:szCs w:val="18"/>
              </w:rPr>
              <w:t>Art. 78 numeral 7 LGPRLT.</w:t>
            </w:r>
          </w:p>
        </w:tc>
        <w:tc>
          <w:tcPr>
            <w:tcW w:w="567" w:type="dxa"/>
            <w:vAlign w:val="center"/>
          </w:tcPr>
          <w:p w:rsidR="00346E75" w:rsidRPr="00346E75" w:rsidRDefault="00346E7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346E75" w:rsidRDefault="00346E7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346E75" w:rsidRDefault="00346E75" w:rsidP="00346E75">
            <w:pPr>
              <w:ind w:left="0" w:right="-34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346E75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F57DD8">
        <w:trPr>
          <w:trHeight w:val="454"/>
        </w:trPr>
        <w:tc>
          <w:tcPr>
            <w:tcW w:w="10065" w:type="dxa"/>
            <w:gridSpan w:val="7"/>
            <w:vAlign w:val="center"/>
          </w:tcPr>
          <w:p w:rsidR="00346E75" w:rsidRPr="00346E75" w:rsidRDefault="00346E75" w:rsidP="00346E75">
            <w:pPr>
              <w:ind w:left="0" w:right="-108" w:firstLine="0"/>
              <w:rPr>
                <w:rFonts w:ascii="Calibri" w:hAnsi="Calibri"/>
                <w:b/>
              </w:rPr>
            </w:pPr>
            <w:r w:rsidRPr="00346E75">
              <w:rPr>
                <w:rFonts w:ascii="Calibri" w:hAnsi="Calibri"/>
                <w:b/>
              </w:rPr>
              <w:t>II. Identificación, evaluación, control y seguimiento permanente de los riesgos ocupacionales 30%</w:t>
            </w:r>
          </w:p>
        </w:tc>
      </w:tr>
      <w:tr w:rsidR="00346E75" w:rsidTr="003012FC">
        <w:trPr>
          <w:trHeight w:val="1359"/>
        </w:trPr>
        <w:tc>
          <w:tcPr>
            <w:tcW w:w="709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346E75" w:rsidRPr="00701652" w:rsidRDefault="00346E7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ha realizado la identificación de los riesgos conforme a cada etapa del proceso</w:t>
            </w:r>
            <w:r w:rsidR="004C607E" w:rsidRPr="00701652">
              <w:rPr>
                <w:rFonts w:ascii="Calibri" w:hAnsi="Calibri"/>
                <w:sz w:val="18"/>
                <w:szCs w:val="18"/>
              </w:rPr>
              <w:t xml:space="preserve"> productivo, especificando puestos de trabajo y número de personas trabajadoras?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40 Reglamento de Gestión de la Prevención de Riesgos, 129 RGPRLT.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982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han realizado acciones para el manejo efectivo de los riesgos identificados?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42 Reglamento de Gestión de la Prevención de Riesgos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836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¿Cuenta con mapa de riesgos?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43 Reglamento de Gestión de la Prevención de Riesgos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701652">
        <w:trPr>
          <w:trHeight w:val="1136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han adoptado medidas preventivas especiales para preservar la salud y seguridad de personas con discapacidad y mujeres embarazadas?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44 Reglamento de Gestión de la Prevención de Riesgos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990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verifica la limpieza en su lugar de trabajo para que no implique un riesgo grava para la integridad y salud de los trabajadores y trabajadoras?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60 de la LGPRLT.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1543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les proporciona el equipo de protección al personal, herramientas, medios de protección colectiva o ropa de trabajo necesaria a los trabajadores y trabajadoras conforme a la actividad que realicen?</w:t>
            </w:r>
          </w:p>
        </w:tc>
        <w:tc>
          <w:tcPr>
            <w:tcW w:w="2127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38 de la LGPRLT, relacionado a los Artículos: 72, 79, 91, 93, 95, 96, 144, 229, 244, 314, 315, 336, 344 del RGPRLT.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1126"/>
        </w:trPr>
        <w:tc>
          <w:tcPr>
            <w:tcW w:w="709" w:type="dxa"/>
            <w:vAlign w:val="center"/>
          </w:tcPr>
          <w:p w:rsidR="00346E75" w:rsidRPr="00701652" w:rsidRDefault="004C607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3402" w:type="dxa"/>
            <w:vAlign w:val="center"/>
          </w:tcPr>
          <w:p w:rsidR="00346E75" w:rsidRPr="00701652" w:rsidRDefault="004C607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brinda el mantenimiento debido al equipo de protección personal que se proporciona a los trabajadores y trabajadoras?</w:t>
            </w:r>
          </w:p>
        </w:tc>
        <w:tc>
          <w:tcPr>
            <w:tcW w:w="2127" w:type="dxa"/>
            <w:vAlign w:val="center"/>
          </w:tcPr>
          <w:p w:rsidR="00346E75" w:rsidRPr="00701652" w:rsidRDefault="00FC72B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79 numeral 11 LGPRLT, relacionado al Art. 92 del Reglamento General PRLT.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1409"/>
        </w:trPr>
        <w:tc>
          <w:tcPr>
            <w:tcW w:w="709" w:type="dxa"/>
            <w:vAlign w:val="center"/>
          </w:tcPr>
          <w:p w:rsidR="00346E75" w:rsidRPr="00701652" w:rsidRDefault="00FC72BC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3402" w:type="dxa"/>
            <w:vAlign w:val="center"/>
          </w:tcPr>
          <w:p w:rsidR="00346E75" w:rsidRPr="00701652" w:rsidRDefault="00FC72B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cuenta en el lugar de trabajo con un inventario de las sustancias químicas existentes debidamente clasificadas?</w:t>
            </w:r>
          </w:p>
        </w:tc>
        <w:tc>
          <w:tcPr>
            <w:tcW w:w="2127" w:type="dxa"/>
            <w:vAlign w:val="center"/>
          </w:tcPr>
          <w:p w:rsidR="00FC72BC" w:rsidRPr="00701652" w:rsidRDefault="00FC72B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79 numeral 16 LGPRLT, relacionado con el Art. 193 y Art. 214 literal d) del Reglamento General de PRLT.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46E75" w:rsidTr="003012FC">
        <w:trPr>
          <w:trHeight w:val="1413"/>
        </w:trPr>
        <w:tc>
          <w:tcPr>
            <w:tcW w:w="709" w:type="dxa"/>
            <w:vAlign w:val="center"/>
          </w:tcPr>
          <w:p w:rsidR="00346E75" w:rsidRPr="00701652" w:rsidRDefault="00FC72BC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:rsidR="00346E75" w:rsidRPr="00701652" w:rsidRDefault="00FC72B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mantiene en su lugar de trabajo</w:t>
            </w:r>
            <w:r w:rsidR="003012FC" w:rsidRPr="00701652">
              <w:rPr>
                <w:rFonts w:ascii="Calibri" w:hAnsi="Calibri"/>
                <w:sz w:val="18"/>
                <w:szCs w:val="18"/>
              </w:rPr>
              <w:t xml:space="preserve"> información accesible referente a los cuidados a observar en cuanto al uso, manipulación y almacenamiento de sustancias químicas?</w:t>
            </w:r>
          </w:p>
        </w:tc>
        <w:tc>
          <w:tcPr>
            <w:tcW w:w="2127" w:type="dxa"/>
            <w:vAlign w:val="center"/>
          </w:tcPr>
          <w:p w:rsidR="00346E75" w:rsidRPr="00701652" w:rsidRDefault="003012F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79 numeral 17 LGPRLT relacionado con el Art. 235 del Reglamento General de PRLT</w:t>
            </w: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46E75" w:rsidRPr="00701652" w:rsidRDefault="00346E7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46E75" w:rsidRPr="00701652" w:rsidRDefault="00346E7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012FC" w:rsidTr="003012FC">
        <w:trPr>
          <w:trHeight w:val="454"/>
        </w:trPr>
        <w:tc>
          <w:tcPr>
            <w:tcW w:w="709" w:type="dxa"/>
            <w:vAlign w:val="center"/>
          </w:tcPr>
          <w:p w:rsidR="003012FC" w:rsidRPr="00A00948" w:rsidRDefault="003012FC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3012FC" w:rsidRPr="00A00948" w:rsidRDefault="003012FC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3012FC" w:rsidRPr="00A00948" w:rsidRDefault="003012FC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3012FC" w:rsidRPr="00A00948" w:rsidRDefault="003012FC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3012FC" w:rsidRPr="00A00948" w:rsidRDefault="003012FC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3012FC" w:rsidRPr="00A00948" w:rsidRDefault="003012FC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3012FC" w:rsidRPr="00A00948" w:rsidRDefault="003012FC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3012FC" w:rsidTr="003012FC">
        <w:trPr>
          <w:trHeight w:val="1694"/>
        </w:trPr>
        <w:tc>
          <w:tcPr>
            <w:tcW w:w="709" w:type="dxa"/>
            <w:vAlign w:val="center"/>
          </w:tcPr>
          <w:p w:rsidR="003012FC" w:rsidRPr="00701652" w:rsidRDefault="003012FC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19</w:t>
            </w:r>
          </w:p>
        </w:tc>
        <w:tc>
          <w:tcPr>
            <w:tcW w:w="3402" w:type="dxa"/>
            <w:vAlign w:val="center"/>
          </w:tcPr>
          <w:p w:rsidR="003012FC" w:rsidRPr="00701652" w:rsidRDefault="003012F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brinda capacitación a las y los trabajadores acerca de los riesgos del puesto de trabajo susceptibles de causar daños a su integridad y salud?</w:t>
            </w:r>
          </w:p>
        </w:tc>
        <w:tc>
          <w:tcPr>
            <w:tcW w:w="2127" w:type="dxa"/>
            <w:vAlign w:val="center"/>
          </w:tcPr>
          <w:p w:rsidR="003012FC" w:rsidRPr="00701652" w:rsidRDefault="003012FC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79 numeral 20 LGPRLT, relacionado al Art. 50 del Reglamento de Gestión de la PRLT, Art. 85, Art. 212, 218, del Reglamento General de PRLT.</w:t>
            </w:r>
          </w:p>
        </w:tc>
        <w:tc>
          <w:tcPr>
            <w:tcW w:w="567" w:type="dxa"/>
            <w:vAlign w:val="center"/>
          </w:tcPr>
          <w:p w:rsidR="003012FC" w:rsidRPr="00701652" w:rsidRDefault="003012FC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12FC" w:rsidRPr="00701652" w:rsidRDefault="003012FC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012FC" w:rsidRPr="00701652" w:rsidRDefault="003012FC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012FC" w:rsidRPr="00701652" w:rsidRDefault="003012FC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701652">
        <w:trPr>
          <w:trHeight w:val="576"/>
        </w:trPr>
        <w:tc>
          <w:tcPr>
            <w:tcW w:w="709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3402" w:type="dxa"/>
            <w:vAlign w:val="center"/>
          </w:tcPr>
          <w:p w:rsidR="00701652" w:rsidRPr="00701652" w:rsidRDefault="00701652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¿Se mantiene medidas de protección en los procesos de soldaduras?</w:t>
            </w:r>
          </w:p>
        </w:tc>
        <w:tc>
          <w:tcPr>
            <w:tcW w:w="2127" w:type="dxa"/>
            <w:vAlign w:val="center"/>
          </w:tcPr>
          <w:p w:rsidR="00701652" w:rsidRPr="00701652" w:rsidRDefault="00701652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79 numeral 21 LGPRLT, relacionado Art. 310 del Reglamento General de PRLT.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701652">
        <w:trPr>
          <w:trHeight w:val="576"/>
        </w:trPr>
        <w:tc>
          <w:tcPr>
            <w:tcW w:w="709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3402" w:type="dxa"/>
            <w:vAlign w:val="center"/>
          </w:tcPr>
          <w:p w:rsidR="00701652" w:rsidRPr="00701652" w:rsidRDefault="00701652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¿Permite la realización de las diligencias de inspección de seguridad y salud ocupacional, no obstaculizándola, ejecutando actos que tiendan a impedirla o desnaturalizarla?</w:t>
            </w:r>
          </w:p>
        </w:tc>
        <w:tc>
          <w:tcPr>
            <w:tcW w:w="2127" w:type="dxa"/>
            <w:vAlign w:val="center"/>
          </w:tcPr>
          <w:p w:rsidR="00701652" w:rsidRPr="00701652" w:rsidRDefault="00701652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 w:rsidRPr="00701652">
              <w:rPr>
                <w:rFonts w:ascii="Calibri" w:hAnsi="Calibri"/>
                <w:sz w:val="18"/>
                <w:szCs w:val="18"/>
              </w:rPr>
              <w:t>Art. 80 numeral 16 LGPRLT, relacionado al Art. 2 del Reglamento General PRLT.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D023A8">
        <w:trPr>
          <w:trHeight w:val="576"/>
        </w:trPr>
        <w:tc>
          <w:tcPr>
            <w:tcW w:w="10065" w:type="dxa"/>
            <w:gridSpan w:val="7"/>
            <w:vAlign w:val="center"/>
          </w:tcPr>
          <w:p w:rsidR="00701652" w:rsidRPr="00701652" w:rsidRDefault="00701652" w:rsidP="00701652">
            <w:pPr>
              <w:ind w:left="0" w:right="-108" w:firstLine="0"/>
              <w:rPr>
                <w:rFonts w:ascii="Calibri" w:hAnsi="Calibri"/>
                <w:b/>
              </w:rPr>
            </w:pPr>
            <w:r w:rsidRPr="00701652">
              <w:rPr>
                <w:rFonts w:ascii="Calibri" w:hAnsi="Calibri"/>
                <w:b/>
              </w:rPr>
              <w:t>III. Registro actualizado de accidentes, enfermedades profesionales y sucesos peligrosos 10%</w:t>
            </w:r>
          </w:p>
        </w:tc>
      </w:tr>
      <w:tr w:rsidR="00701652" w:rsidTr="00E87D6F">
        <w:trPr>
          <w:trHeight w:val="1110"/>
        </w:trPr>
        <w:tc>
          <w:tcPr>
            <w:tcW w:w="709" w:type="dxa"/>
            <w:vAlign w:val="center"/>
          </w:tcPr>
          <w:p w:rsidR="00701652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3402" w:type="dxa"/>
            <w:vAlign w:val="center"/>
          </w:tcPr>
          <w:p w:rsidR="00701652" w:rsidRPr="00701652" w:rsidRDefault="00E87D6F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número de registro para la notificación de accidentes de trabajo en el Sistema Nacional de Accidentes de Trabajo?</w:t>
            </w:r>
          </w:p>
        </w:tc>
        <w:tc>
          <w:tcPr>
            <w:tcW w:w="2127" w:type="dxa"/>
            <w:vAlign w:val="center"/>
          </w:tcPr>
          <w:p w:rsidR="00701652" w:rsidRPr="00701652" w:rsidRDefault="00E87D6F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66 LGPRLT, relacionado con Art. 46 del Reglamento de Gestión PRLT.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E87D6F">
        <w:trPr>
          <w:trHeight w:val="1410"/>
        </w:trPr>
        <w:tc>
          <w:tcPr>
            <w:tcW w:w="709" w:type="dxa"/>
            <w:vAlign w:val="center"/>
          </w:tcPr>
          <w:p w:rsidR="00701652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3402" w:type="dxa"/>
            <w:vAlign w:val="center"/>
          </w:tcPr>
          <w:p w:rsidR="00701652" w:rsidRPr="00701652" w:rsidRDefault="00E87D6F" w:rsidP="00E87D6F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registro de notificaciones de accidentes realizadas el Ministerio de Trabajo?</w:t>
            </w:r>
          </w:p>
        </w:tc>
        <w:tc>
          <w:tcPr>
            <w:tcW w:w="2127" w:type="dxa"/>
            <w:vAlign w:val="center"/>
          </w:tcPr>
          <w:p w:rsidR="00701652" w:rsidRPr="00701652" w:rsidRDefault="00E87D6F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66 LGPRLT, Art. 79 numeral 8. Relacionado con Art. 46 y 47 del Reglamento de Gestión PRLT.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E87D6F">
        <w:trPr>
          <w:trHeight w:val="834"/>
        </w:trPr>
        <w:tc>
          <w:tcPr>
            <w:tcW w:w="709" w:type="dxa"/>
            <w:vAlign w:val="center"/>
          </w:tcPr>
          <w:p w:rsidR="00701652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3402" w:type="dxa"/>
            <w:vAlign w:val="center"/>
          </w:tcPr>
          <w:p w:rsidR="00701652" w:rsidRPr="00701652" w:rsidRDefault="00E87D6F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¿Desarrolla metodología para la investigación de accidentes de trabajo?</w:t>
            </w:r>
          </w:p>
        </w:tc>
        <w:tc>
          <w:tcPr>
            <w:tcW w:w="2127" w:type="dxa"/>
            <w:vAlign w:val="center"/>
          </w:tcPr>
          <w:p w:rsidR="00701652" w:rsidRPr="00701652" w:rsidRDefault="00E87D6F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48 Reglamento de Gestión de la Prevención de Riesgos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01652" w:rsidTr="00E87D6F">
        <w:trPr>
          <w:trHeight w:val="987"/>
        </w:trPr>
        <w:tc>
          <w:tcPr>
            <w:tcW w:w="709" w:type="dxa"/>
            <w:vAlign w:val="center"/>
          </w:tcPr>
          <w:p w:rsidR="00701652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3402" w:type="dxa"/>
            <w:vAlign w:val="center"/>
          </w:tcPr>
          <w:p w:rsidR="00701652" w:rsidRPr="00701652" w:rsidRDefault="00E87D6F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implementa es su lugar de trabajo el registro de enfermedades profesionales y sucesos peligrosos ocurridos?</w:t>
            </w:r>
          </w:p>
        </w:tc>
        <w:tc>
          <w:tcPr>
            <w:tcW w:w="2127" w:type="dxa"/>
            <w:vAlign w:val="center"/>
          </w:tcPr>
          <w:p w:rsidR="00701652" w:rsidRPr="00701652" w:rsidRDefault="00E87D6F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78 numeral 9 LGPRLT relacionado con Art. 46 literales b y c.</w:t>
            </w: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01652" w:rsidRPr="00701652" w:rsidRDefault="00701652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01652" w:rsidRPr="00701652" w:rsidRDefault="00701652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87D6F" w:rsidTr="00E87D6F">
        <w:trPr>
          <w:trHeight w:val="454"/>
        </w:trPr>
        <w:tc>
          <w:tcPr>
            <w:tcW w:w="10065" w:type="dxa"/>
            <w:gridSpan w:val="7"/>
            <w:vAlign w:val="center"/>
          </w:tcPr>
          <w:p w:rsidR="00E87D6F" w:rsidRPr="00E87D6F" w:rsidRDefault="00E87D6F" w:rsidP="00E87D6F">
            <w:pPr>
              <w:ind w:left="0" w:right="-108" w:firstLine="0"/>
              <w:rPr>
                <w:rFonts w:ascii="Calibri" w:hAnsi="Calibri"/>
                <w:b/>
                <w:sz w:val="18"/>
                <w:szCs w:val="18"/>
              </w:rPr>
            </w:pPr>
            <w:r w:rsidRPr="00E87D6F">
              <w:rPr>
                <w:rFonts w:ascii="Calibri" w:hAnsi="Calibri"/>
                <w:b/>
                <w:sz w:val="18"/>
                <w:szCs w:val="18"/>
              </w:rPr>
              <w:t>IV. Diseño e implementación del plan de emergencia y evacuación 10%</w:t>
            </w:r>
          </w:p>
        </w:tc>
      </w:tr>
      <w:tr w:rsidR="00E87D6F" w:rsidTr="00C80B98">
        <w:trPr>
          <w:trHeight w:val="1363"/>
        </w:trPr>
        <w:tc>
          <w:tcPr>
            <w:tcW w:w="709" w:type="dxa"/>
            <w:vAlign w:val="center"/>
          </w:tcPr>
          <w:p w:rsidR="00E87D6F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</w:t>
            </w:r>
          </w:p>
        </w:tc>
        <w:tc>
          <w:tcPr>
            <w:tcW w:w="3402" w:type="dxa"/>
            <w:vAlign w:val="center"/>
          </w:tcPr>
          <w:p w:rsidR="00E87D6F" w:rsidRDefault="00E87D6F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responsables de implementación y roles del personal durante una emergencia? (Brigadas de evacuación, contra incendios y primeros auxilios)</w:t>
            </w:r>
          </w:p>
        </w:tc>
        <w:tc>
          <w:tcPr>
            <w:tcW w:w="2127" w:type="dxa"/>
            <w:vAlign w:val="center"/>
          </w:tcPr>
          <w:p w:rsidR="00E87D6F" w:rsidRDefault="00E87D6F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34 de la LGPRLT, Art. 49 Reglamento de Gestión de la Prevención de Riesgos</w:t>
            </w: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7D6F" w:rsidRPr="00701652" w:rsidRDefault="00E87D6F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87D6F" w:rsidTr="00C80B98">
        <w:trPr>
          <w:trHeight w:val="1125"/>
        </w:trPr>
        <w:tc>
          <w:tcPr>
            <w:tcW w:w="709" w:type="dxa"/>
            <w:vAlign w:val="center"/>
          </w:tcPr>
          <w:p w:rsidR="00E87D6F" w:rsidRDefault="00024791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3402" w:type="dxa"/>
            <w:vAlign w:val="center"/>
          </w:tcPr>
          <w:p w:rsidR="00E87D6F" w:rsidRDefault="00024791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mecanismos de comunicación, equipos y alerta ante emergencias?</w:t>
            </w:r>
          </w:p>
        </w:tc>
        <w:tc>
          <w:tcPr>
            <w:tcW w:w="2127" w:type="dxa"/>
            <w:vAlign w:val="center"/>
          </w:tcPr>
          <w:p w:rsidR="00E87D6F" w:rsidRDefault="00024791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49 Reglamento General de Prevención de Riesgos</w:t>
            </w: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87D6F" w:rsidRPr="00701652" w:rsidRDefault="00E87D6F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E87D6F" w:rsidRPr="00701652" w:rsidRDefault="00E87D6F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24791" w:rsidTr="00C80B98">
        <w:trPr>
          <w:trHeight w:val="1112"/>
        </w:trPr>
        <w:tc>
          <w:tcPr>
            <w:tcW w:w="709" w:type="dxa"/>
            <w:vAlign w:val="center"/>
          </w:tcPr>
          <w:p w:rsidR="00024791" w:rsidRDefault="00024791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</w:t>
            </w:r>
          </w:p>
        </w:tc>
        <w:tc>
          <w:tcPr>
            <w:tcW w:w="3402" w:type="dxa"/>
            <w:vAlign w:val="center"/>
          </w:tcPr>
          <w:p w:rsidR="00024791" w:rsidRDefault="00024791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mapas del lugar de trabajo, rutas de evacuación y puntos de encuentro?</w:t>
            </w:r>
          </w:p>
        </w:tc>
        <w:tc>
          <w:tcPr>
            <w:tcW w:w="2127" w:type="dxa"/>
            <w:vAlign w:val="center"/>
          </w:tcPr>
          <w:p w:rsidR="00024791" w:rsidRDefault="00024791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49 Reglamento General de Prevención de Riesgos</w:t>
            </w:r>
          </w:p>
        </w:tc>
        <w:tc>
          <w:tcPr>
            <w:tcW w:w="567" w:type="dxa"/>
            <w:vAlign w:val="center"/>
          </w:tcPr>
          <w:p w:rsidR="00024791" w:rsidRPr="00701652" w:rsidRDefault="00024791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4791" w:rsidRPr="00701652" w:rsidRDefault="00024791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24791" w:rsidRPr="00701652" w:rsidRDefault="00024791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024791" w:rsidRPr="00701652" w:rsidRDefault="00024791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7B22E8">
        <w:trPr>
          <w:trHeight w:val="454"/>
        </w:trPr>
        <w:tc>
          <w:tcPr>
            <w:tcW w:w="709" w:type="dxa"/>
            <w:vAlign w:val="center"/>
          </w:tcPr>
          <w:p w:rsidR="007B22E8" w:rsidRPr="00A00948" w:rsidRDefault="007B22E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7B22E8" w:rsidRPr="00A00948" w:rsidRDefault="007B22E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7B22E8" w:rsidRPr="00A00948" w:rsidRDefault="007B22E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7B22E8" w:rsidRPr="00A00948" w:rsidRDefault="007B22E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7B22E8" w:rsidRPr="00A00948" w:rsidRDefault="007B22E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7B22E8" w:rsidRPr="00A00948" w:rsidRDefault="007B22E8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7B22E8" w:rsidRPr="00A00948" w:rsidRDefault="007B22E8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7B22E8" w:rsidTr="00E87D6F">
        <w:trPr>
          <w:trHeight w:val="987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¿Desarrolla procedimientos de respuesta, de acuerdo a cada tipo de emergencia?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49 Reglamento General de Prevención de Riesgos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024791">
        <w:trPr>
          <w:trHeight w:val="1126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¿Desarrolla plan de capacitaciones a responsables de atención de emergencias? (Brigadas de evacuación, contra incendios y primeros auxilios)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50 Reglamento General de Prevención de Riesgos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024791">
        <w:trPr>
          <w:trHeight w:val="1126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una calendarización y registro de simulacros con la participación de personas trabajadoras?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49 Reglamento de Gestión de la Prevención de Riesgos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024791">
        <w:trPr>
          <w:trHeight w:val="1126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cuenta en su lugar de trabajo con la señalización de seguridad visible y de comprensión general?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36 de la LGPRLT Art. 79 numeral 1 LGPRLT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C80B98">
        <w:trPr>
          <w:trHeight w:val="1409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cuenta en su lugar de trabajo con el equipo y los medios adecuados para la prevención y combate en casos de emergencia (extintores, detectores de humo, botiquines u otros)?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80 numeral 1 LGPRLT, relacionado al Art. 119 del Reglamento General PRLT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775DBC">
        <w:trPr>
          <w:trHeight w:val="454"/>
        </w:trPr>
        <w:tc>
          <w:tcPr>
            <w:tcW w:w="10065" w:type="dxa"/>
            <w:gridSpan w:val="7"/>
            <w:vAlign w:val="center"/>
          </w:tcPr>
          <w:p w:rsidR="007B22E8" w:rsidRPr="00775DBC" w:rsidRDefault="007B22E8" w:rsidP="00775DBC">
            <w:pPr>
              <w:ind w:left="0" w:right="-108" w:firstLine="0"/>
              <w:rPr>
                <w:rFonts w:ascii="Calibri" w:hAnsi="Calibri"/>
                <w:b/>
              </w:rPr>
            </w:pPr>
            <w:r w:rsidRPr="00775DBC">
              <w:rPr>
                <w:rFonts w:ascii="Calibri" w:hAnsi="Calibri"/>
                <w:b/>
              </w:rPr>
              <w:t>V. Entrenamiento de manera teórica y práctica permanente a personas trabajadoras 10%</w:t>
            </w:r>
          </w:p>
        </w:tc>
      </w:tr>
      <w:tr w:rsidR="007B22E8" w:rsidTr="00C80B98">
        <w:trPr>
          <w:trHeight w:val="1234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un plan anual definido de entrenamiento para las personas trabajadoras?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50 Reglamento de Gestión de la Prevención de Riesgos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775DBC">
        <w:trPr>
          <w:trHeight w:val="454"/>
        </w:trPr>
        <w:tc>
          <w:tcPr>
            <w:tcW w:w="10065" w:type="dxa"/>
            <w:gridSpan w:val="7"/>
            <w:vAlign w:val="center"/>
          </w:tcPr>
          <w:p w:rsidR="007B22E8" w:rsidRPr="00775DBC" w:rsidRDefault="007B22E8" w:rsidP="00775DBC">
            <w:pPr>
              <w:ind w:left="0" w:right="-108" w:firstLine="0"/>
              <w:rPr>
                <w:rFonts w:ascii="Calibri" w:hAnsi="Calibri"/>
                <w:b/>
              </w:rPr>
            </w:pPr>
            <w:r w:rsidRPr="00775DBC">
              <w:rPr>
                <w:rFonts w:ascii="Calibri" w:hAnsi="Calibri"/>
                <w:b/>
              </w:rPr>
              <w:t>VI. Establecimiento de programa de exámenes médicos y atención de primeros auxilios 5%</w:t>
            </w:r>
          </w:p>
        </w:tc>
      </w:tr>
      <w:tr w:rsidR="007B22E8" w:rsidTr="00C80B98">
        <w:trPr>
          <w:trHeight w:val="2084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¿Realiza la parte empleadora exámenes médicos a las personas trabajadoras de conformidad con la identificación y evaluación de riesgos?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18 LGPRLT, Art. 52 Reglamento General de Prevención de Riesgos, Art. 163 numeral 4 y 5 del Reglamento General de PRLT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C80B98">
        <w:trPr>
          <w:trHeight w:val="1411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36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métodos y técnicas para la atención de primeros auxilios?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52 Reglamento de Gestión de la Prevención de Riesgos, Art. 237 Reglamento General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7B22E8" w:rsidTr="00C80B98">
        <w:trPr>
          <w:trHeight w:val="1275"/>
        </w:trPr>
        <w:tc>
          <w:tcPr>
            <w:tcW w:w="709" w:type="dxa"/>
            <w:vAlign w:val="center"/>
          </w:tcPr>
          <w:p w:rsidR="007B22E8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</w:t>
            </w:r>
          </w:p>
        </w:tc>
        <w:tc>
          <w:tcPr>
            <w:tcW w:w="3402" w:type="dxa"/>
            <w:vAlign w:val="center"/>
          </w:tcPr>
          <w:p w:rsidR="007B22E8" w:rsidRDefault="007B22E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botiquín de primeros auxilios?</w:t>
            </w:r>
          </w:p>
        </w:tc>
        <w:tc>
          <w:tcPr>
            <w:tcW w:w="2127" w:type="dxa"/>
            <w:vAlign w:val="center"/>
          </w:tcPr>
          <w:p w:rsidR="007B22E8" w:rsidRDefault="007B22E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68 LOFSTPS</w:t>
            </w: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B22E8" w:rsidRPr="00701652" w:rsidRDefault="007B22E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B22E8" w:rsidRPr="00701652" w:rsidRDefault="007B22E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C80B98">
        <w:trPr>
          <w:trHeight w:val="454"/>
        </w:trPr>
        <w:tc>
          <w:tcPr>
            <w:tcW w:w="709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C80B98" w:rsidRPr="00A00948" w:rsidRDefault="00C80B98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C80B98" w:rsidTr="004905F6">
        <w:trPr>
          <w:trHeight w:val="15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¿Acata el o la empleadora la recomendación de un médico del trabajo de destinar a un (a) trabajador (a) a un puesto de trabajo más adecuado a su estado de salud y capacidad física?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19 LGPRLT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4905F6">
        <w:trPr>
          <w:trHeight w:val="454"/>
        </w:trPr>
        <w:tc>
          <w:tcPr>
            <w:tcW w:w="10065" w:type="dxa"/>
            <w:gridSpan w:val="7"/>
            <w:vAlign w:val="center"/>
          </w:tcPr>
          <w:p w:rsidR="00C80B98" w:rsidRPr="004905F6" w:rsidRDefault="00C80B98" w:rsidP="004905F6">
            <w:pPr>
              <w:ind w:left="0" w:right="-108" w:firstLine="0"/>
              <w:rPr>
                <w:rFonts w:ascii="Calibri" w:hAnsi="Calibri"/>
                <w:b/>
              </w:rPr>
            </w:pPr>
            <w:r w:rsidRPr="004905F6">
              <w:rPr>
                <w:rFonts w:ascii="Calibri" w:hAnsi="Calibri"/>
                <w:b/>
              </w:rPr>
              <w:t>VII. Programa de difusión y promoción de actividades preventivas 5%</w:t>
            </w:r>
          </w:p>
        </w:tc>
      </w:tr>
      <w:tr w:rsidR="00C80B98" w:rsidTr="008C551F">
        <w:trPr>
          <w:trHeight w:val="949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¿Coloca en áreas visibles la Política de SSO y divulgación a personas trabajadoras?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54 literal a)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20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¿Coloca de carteles alusivos y otros medios de información, para la difusión de medidas de Salud y Seguridad Ocupacional?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54 literal b)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divulga información a través de manuales e instructivos acerca de los riesgos a los que están expuestas las personas trabajadoras?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54 literal c)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54413C">
        <w:trPr>
          <w:trHeight w:val="1133"/>
        </w:trPr>
        <w:tc>
          <w:tcPr>
            <w:tcW w:w="10065" w:type="dxa"/>
            <w:gridSpan w:val="7"/>
            <w:vAlign w:val="center"/>
          </w:tcPr>
          <w:p w:rsidR="00C80B98" w:rsidRPr="008C551F" w:rsidRDefault="00C80B98" w:rsidP="008C551F">
            <w:pPr>
              <w:ind w:left="0" w:right="-108" w:firstLine="0"/>
              <w:rPr>
                <w:rFonts w:ascii="Calibri" w:hAnsi="Calibri"/>
                <w:b/>
              </w:rPr>
            </w:pPr>
            <w:r w:rsidRPr="008C551F">
              <w:rPr>
                <w:rFonts w:ascii="Calibri" w:hAnsi="Calibri"/>
                <w:b/>
              </w:rPr>
              <w:t>VIII. Formulación de programas preventivos y de sensibilización sobre violencia hacia la mujer, acoso sexual y demás riesgos psicosociales 10%</w:t>
            </w: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programas preventivos y de sensibilización sobre riesgos psicosociales? (capacitaciones y sensibilizaciones)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280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mecanismos de identificación, prevención, abordajes y erradicación de riesgos psicosociales?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278 y 279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¿Realiza acciones afirmativas para el abordaje de riesgos psicosociales?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279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C80B98">
        <w:trPr>
          <w:trHeight w:val="1259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45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registro de riesgos psicosociales?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281 Reglamento General de Prevención de Riesgos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B27E06">
        <w:trPr>
          <w:trHeight w:val="454"/>
        </w:trPr>
        <w:tc>
          <w:tcPr>
            <w:tcW w:w="10065" w:type="dxa"/>
            <w:gridSpan w:val="7"/>
            <w:vAlign w:val="center"/>
          </w:tcPr>
          <w:p w:rsidR="00C80B98" w:rsidRPr="00B27E06" w:rsidRDefault="00C80B98" w:rsidP="00B27E06">
            <w:pPr>
              <w:ind w:left="0" w:right="-108" w:firstLine="0"/>
              <w:rPr>
                <w:rFonts w:ascii="Calibri" w:hAnsi="Calibri"/>
                <w:b/>
              </w:rPr>
            </w:pPr>
            <w:r w:rsidRPr="00B27E06">
              <w:rPr>
                <w:rFonts w:ascii="Calibri" w:hAnsi="Calibri"/>
                <w:b/>
              </w:rPr>
              <w:t>IX. Condiciones estructurales del lugar de trabajo 5%</w:t>
            </w:r>
          </w:p>
        </w:tc>
      </w:tr>
      <w:tr w:rsidR="00C80B98" w:rsidTr="00C80B98">
        <w:trPr>
          <w:trHeight w:val="1197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brinda mantenimiento a las instalaciones eléctricas?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20 LGPRLT, Art. 74 del Reglamento General de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C80B98">
        <w:trPr>
          <w:trHeight w:val="454"/>
        </w:trPr>
        <w:tc>
          <w:tcPr>
            <w:tcW w:w="709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C80B98" w:rsidRPr="00A00948" w:rsidRDefault="00C80B98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C80B98" w:rsidRPr="00A00948" w:rsidRDefault="00C80B98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¿Reúne las condiciones estructurales que ofrezcan garantías de seguridad y salud ocupacional a las personas trabajadoras? (pasillos, asientos, dormitorios, servicios sanitarios, comedores, techos y paredes)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20 LGPRLT, Art. 78 numeral 2 LGPRLT, Art. 5, 6, 7, 8, 9, 10, 11 del Reglamento General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48</w:t>
            </w:r>
          </w:p>
        </w:tc>
        <w:tc>
          <w:tcPr>
            <w:tcW w:w="3402" w:type="dxa"/>
            <w:vAlign w:val="center"/>
          </w:tcPr>
          <w:p w:rsidR="00C80B98" w:rsidRDefault="00C80B98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¿Proporciona el y la empleadora a sus trabajadores (as), asientos de conformidad a la clase de labor que desempeñan?</w:t>
            </w:r>
          </w:p>
        </w:tc>
        <w:tc>
          <w:tcPr>
            <w:tcW w:w="2127" w:type="dxa"/>
            <w:vAlign w:val="center"/>
          </w:tcPr>
          <w:p w:rsidR="00C80B98" w:rsidRDefault="00C80B98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78 numeral 3 LGPRLT, relacionado al Art. 179 literal b) Reglamento General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3402" w:type="dxa"/>
            <w:vAlign w:val="center"/>
          </w:tcPr>
          <w:p w:rsidR="00C80B98" w:rsidRDefault="0035356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¿Reúnen los requisitos exigidos por la presente Ley y sus reglamentos, las instalaciones del lugar de trabajo en general, Artefactos y dispositivos de los servicios de agua potable, gas industrial, calefacción y ventilación?</w:t>
            </w:r>
          </w:p>
        </w:tc>
        <w:tc>
          <w:tcPr>
            <w:tcW w:w="2127" w:type="dxa"/>
            <w:vAlign w:val="center"/>
          </w:tcPr>
          <w:p w:rsidR="00C80B98" w:rsidRDefault="0035356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4 LGPRLT, relacionado con Art. 16, 17, 18, 19, 20, 21, 130, 148 del Reglamento General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35356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3402" w:type="dxa"/>
            <w:vAlign w:val="center"/>
          </w:tcPr>
          <w:p w:rsidR="00C80B98" w:rsidRDefault="0035356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resguarda de forma adecuada el equipo de protección personal, ropa de trabajo, herramientas especiales, y medios técnicos de protección colectiva de las y los trabajadores?</w:t>
            </w:r>
          </w:p>
        </w:tc>
        <w:tc>
          <w:tcPr>
            <w:tcW w:w="2127" w:type="dxa"/>
            <w:vAlign w:val="center"/>
          </w:tcPr>
          <w:p w:rsidR="00C80B98" w:rsidRDefault="0035356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6 LGPRLT, relacionado al Art. 92 del Reglamento General de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35356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</w:t>
            </w:r>
          </w:p>
        </w:tc>
        <w:tc>
          <w:tcPr>
            <w:tcW w:w="3402" w:type="dxa"/>
            <w:vAlign w:val="center"/>
          </w:tcPr>
          <w:p w:rsidR="00C80B98" w:rsidRDefault="0035356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colocan elementos de protección en todo canal, puente, estanque y gradas en su lugar de trabajo para evitar riesgos a las y los trabajadores y demás personas?</w:t>
            </w:r>
          </w:p>
        </w:tc>
        <w:tc>
          <w:tcPr>
            <w:tcW w:w="2127" w:type="dxa"/>
            <w:vAlign w:val="center"/>
          </w:tcPr>
          <w:p w:rsidR="00C80B98" w:rsidRDefault="0035356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7 LGPRLT, relacionado al Art. 11 del Reglamento General de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</w:t>
            </w:r>
          </w:p>
        </w:tc>
        <w:tc>
          <w:tcPr>
            <w:tcW w:w="3402" w:type="dxa"/>
            <w:vAlign w:val="center"/>
          </w:tcPr>
          <w:p w:rsidR="00C80B98" w:rsidRDefault="00F17FC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¿Poseen en su lugar de trabajo escaleras portátiles que reúnan las condiciones de seguridad requeridas?</w:t>
            </w:r>
          </w:p>
        </w:tc>
        <w:tc>
          <w:tcPr>
            <w:tcW w:w="2127" w:type="dxa"/>
            <w:vAlign w:val="center"/>
          </w:tcPr>
          <w:p w:rsidR="00C80B98" w:rsidRDefault="00F17FC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8 LGPRLT, relacionado al Art. 14 del RGPRLT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</w:t>
            </w:r>
          </w:p>
        </w:tc>
        <w:tc>
          <w:tcPr>
            <w:tcW w:w="3402" w:type="dxa"/>
            <w:vAlign w:val="center"/>
          </w:tcPr>
          <w:p w:rsidR="00C80B98" w:rsidRDefault="00F17FC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dispositivos sonoros y visuales de máquinas de su lugar de trabajo para alertar sobre la puesta en marcha de una máquina, dependiendo de la actividad que se realice?</w:t>
            </w:r>
          </w:p>
        </w:tc>
        <w:tc>
          <w:tcPr>
            <w:tcW w:w="2127" w:type="dxa"/>
            <w:vAlign w:val="center"/>
          </w:tcPr>
          <w:p w:rsidR="00C80B98" w:rsidRDefault="00F17FC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9 LGPRLT, relacionado al Art. 78 del Reglamento General de PRLT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80B98" w:rsidTr="008C551F">
        <w:trPr>
          <w:trHeight w:val="1133"/>
        </w:trPr>
        <w:tc>
          <w:tcPr>
            <w:tcW w:w="709" w:type="dxa"/>
            <w:vAlign w:val="center"/>
          </w:tcPr>
          <w:p w:rsidR="00C80B98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</w:t>
            </w:r>
          </w:p>
        </w:tc>
        <w:tc>
          <w:tcPr>
            <w:tcW w:w="3402" w:type="dxa"/>
            <w:vAlign w:val="center"/>
          </w:tcPr>
          <w:p w:rsidR="00C80B98" w:rsidRDefault="00F17FC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el lugar de trabajo con la iluminación suficiente para el buen desempeño de las labores de las y los trabajadores?</w:t>
            </w:r>
          </w:p>
        </w:tc>
        <w:tc>
          <w:tcPr>
            <w:tcW w:w="2127" w:type="dxa"/>
            <w:vAlign w:val="center"/>
          </w:tcPr>
          <w:p w:rsidR="00C80B98" w:rsidRDefault="00F17FC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12 LGPRLT, Art. 130 del Reglamento General de Prevención de Riesgos en los lugares de trabajo (RGPRLT)</w:t>
            </w: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80B98" w:rsidRPr="00701652" w:rsidRDefault="00C80B98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C80B98" w:rsidRPr="00701652" w:rsidRDefault="00C80B98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17FC5" w:rsidTr="008C551F">
        <w:trPr>
          <w:trHeight w:val="1133"/>
        </w:trPr>
        <w:tc>
          <w:tcPr>
            <w:tcW w:w="709" w:type="dxa"/>
            <w:vAlign w:val="center"/>
          </w:tcPr>
          <w:p w:rsidR="00F17FC5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3402" w:type="dxa"/>
            <w:vAlign w:val="center"/>
          </w:tcPr>
          <w:p w:rsidR="00F17FC5" w:rsidRDefault="00F17FC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¿Existe ventilación adecuada conforme a lo establecido en la LGPRLT y su reglamento respectivo?</w:t>
            </w:r>
          </w:p>
        </w:tc>
        <w:tc>
          <w:tcPr>
            <w:tcW w:w="2127" w:type="dxa"/>
            <w:vAlign w:val="center"/>
          </w:tcPr>
          <w:p w:rsidR="00F17FC5" w:rsidRDefault="00F17FC5" w:rsidP="00F17FC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13 LGPRLT, Art. 148 del Reglamento General de Prevención de Riesgo en los lugares de trabajo (RGPRLT)</w:t>
            </w: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17FC5" w:rsidRPr="00701652" w:rsidRDefault="00F17FC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17FC5" w:rsidTr="008C551F">
        <w:trPr>
          <w:trHeight w:val="1133"/>
        </w:trPr>
        <w:tc>
          <w:tcPr>
            <w:tcW w:w="709" w:type="dxa"/>
            <w:vAlign w:val="center"/>
          </w:tcPr>
          <w:p w:rsidR="00F17FC5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3402" w:type="dxa"/>
            <w:vAlign w:val="center"/>
          </w:tcPr>
          <w:p w:rsidR="00F17FC5" w:rsidRDefault="00F17FC5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¿Las instalaciones eléctricas, los motores y cables conductores de su lugar de trabajo cuentan con un sistema de polarización a tierra?</w:t>
            </w:r>
          </w:p>
        </w:tc>
        <w:tc>
          <w:tcPr>
            <w:tcW w:w="2127" w:type="dxa"/>
            <w:vAlign w:val="center"/>
          </w:tcPr>
          <w:p w:rsidR="00F17FC5" w:rsidRDefault="00F17FC5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79 numeral 22 LGPRLT, relacionado al Art. 42 del Reglamento General de PRLT</w:t>
            </w: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17FC5" w:rsidRPr="00701652" w:rsidRDefault="00F17FC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F17FC5" w:rsidTr="008C551F">
        <w:trPr>
          <w:trHeight w:val="1133"/>
        </w:trPr>
        <w:tc>
          <w:tcPr>
            <w:tcW w:w="709" w:type="dxa"/>
            <w:vAlign w:val="center"/>
          </w:tcPr>
          <w:p w:rsidR="00F17FC5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57</w:t>
            </w:r>
          </w:p>
        </w:tc>
        <w:tc>
          <w:tcPr>
            <w:tcW w:w="3402" w:type="dxa"/>
            <w:vAlign w:val="center"/>
          </w:tcPr>
          <w:p w:rsidR="00F17FC5" w:rsidRDefault="005B139A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Si se Realiza trabajos con combustibles líquido, sustancias químicas o tóxicas ¿Cuenta con depósitos apropiados para el almacenaje y transporte de los mismos?</w:t>
            </w:r>
          </w:p>
        </w:tc>
        <w:tc>
          <w:tcPr>
            <w:tcW w:w="2127" w:type="dxa"/>
            <w:vAlign w:val="center"/>
          </w:tcPr>
          <w:p w:rsidR="00F17FC5" w:rsidRDefault="005B139A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80 numeral 3 LGPRLT, relacionado al Art. 207, 208, 209 del Reglamento General de PRLT</w:t>
            </w: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17FC5" w:rsidRPr="00701652" w:rsidRDefault="00F17FC5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17FC5" w:rsidRPr="00701652" w:rsidRDefault="00F17FC5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139A" w:rsidTr="005B139A">
        <w:trPr>
          <w:trHeight w:val="454"/>
        </w:trPr>
        <w:tc>
          <w:tcPr>
            <w:tcW w:w="709" w:type="dxa"/>
            <w:vAlign w:val="center"/>
          </w:tcPr>
          <w:p w:rsidR="005B139A" w:rsidRPr="00A00948" w:rsidRDefault="005B139A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lastRenderedPageBreak/>
              <w:t>N°</w:t>
            </w:r>
          </w:p>
        </w:tc>
        <w:tc>
          <w:tcPr>
            <w:tcW w:w="3402" w:type="dxa"/>
            <w:vAlign w:val="center"/>
          </w:tcPr>
          <w:p w:rsidR="005B139A" w:rsidRPr="00A00948" w:rsidRDefault="005B139A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Preguntas</w:t>
            </w:r>
          </w:p>
        </w:tc>
        <w:tc>
          <w:tcPr>
            <w:tcW w:w="2127" w:type="dxa"/>
            <w:vAlign w:val="center"/>
          </w:tcPr>
          <w:p w:rsidR="005B139A" w:rsidRPr="00A00948" w:rsidRDefault="005B139A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Disposición Legal a Consultar</w:t>
            </w:r>
          </w:p>
        </w:tc>
        <w:tc>
          <w:tcPr>
            <w:tcW w:w="567" w:type="dxa"/>
            <w:vAlign w:val="center"/>
          </w:tcPr>
          <w:p w:rsidR="005B139A" w:rsidRPr="00A00948" w:rsidRDefault="005B139A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SI</w:t>
            </w:r>
          </w:p>
        </w:tc>
        <w:tc>
          <w:tcPr>
            <w:tcW w:w="567" w:type="dxa"/>
            <w:vAlign w:val="center"/>
          </w:tcPr>
          <w:p w:rsidR="005B139A" w:rsidRPr="00A00948" w:rsidRDefault="005B139A" w:rsidP="00493D1D">
            <w:pPr>
              <w:ind w:left="0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NO</w:t>
            </w:r>
          </w:p>
        </w:tc>
        <w:tc>
          <w:tcPr>
            <w:tcW w:w="567" w:type="dxa"/>
            <w:vAlign w:val="center"/>
          </w:tcPr>
          <w:p w:rsidR="005B139A" w:rsidRPr="00A00948" w:rsidRDefault="005B139A" w:rsidP="00493D1D">
            <w:pPr>
              <w:ind w:left="0" w:right="-34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N/A</w:t>
            </w:r>
          </w:p>
        </w:tc>
        <w:tc>
          <w:tcPr>
            <w:tcW w:w="2126" w:type="dxa"/>
            <w:vAlign w:val="center"/>
          </w:tcPr>
          <w:p w:rsidR="005B139A" w:rsidRPr="00A00948" w:rsidRDefault="005B139A" w:rsidP="00493D1D">
            <w:pPr>
              <w:ind w:left="0" w:right="-108" w:firstLine="0"/>
              <w:rPr>
                <w:rFonts w:ascii="Calibri" w:hAnsi="Calibri"/>
                <w:b/>
              </w:rPr>
            </w:pPr>
            <w:r w:rsidRPr="00A00948">
              <w:rPr>
                <w:rFonts w:ascii="Calibri" w:hAnsi="Calibri"/>
                <w:b/>
              </w:rPr>
              <w:t>Observaciones</w:t>
            </w:r>
          </w:p>
        </w:tc>
      </w:tr>
      <w:tr w:rsidR="005B139A" w:rsidTr="00C21BE6">
        <w:trPr>
          <w:trHeight w:val="1290"/>
        </w:trPr>
        <w:tc>
          <w:tcPr>
            <w:tcW w:w="709" w:type="dxa"/>
            <w:vAlign w:val="center"/>
          </w:tcPr>
          <w:p w:rsidR="005B139A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3402" w:type="dxa"/>
            <w:vAlign w:val="center"/>
          </w:tcPr>
          <w:p w:rsidR="005B139A" w:rsidRDefault="005B139A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¿Mantiene en funcionamiento en el lugar de trabajo, ascensores, montacargas y demás equipos de izar que impliquen un riesgo para los y las trabajadoras?</w:t>
            </w:r>
          </w:p>
        </w:tc>
        <w:tc>
          <w:tcPr>
            <w:tcW w:w="2127" w:type="dxa"/>
            <w:vAlign w:val="center"/>
          </w:tcPr>
          <w:p w:rsidR="005B139A" w:rsidRDefault="005B139A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80 numeral 4 LGPRLT, relacionado al Art. 87 del Reglamento General de PRLT</w:t>
            </w: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B139A" w:rsidRPr="00701652" w:rsidRDefault="005B139A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139A" w:rsidTr="008C551F">
        <w:trPr>
          <w:trHeight w:val="1133"/>
        </w:trPr>
        <w:tc>
          <w:tcPr>
            <w:tcW w:w="709" w:type="dxa"/>
            <w:vAlign w:val="center"/>
          </w:tcPr>
          <w:p w:rsidR="005B139A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59</w:t>
            </w:r>
          </w:p>
        </w:tc>
        <w:tc>
          <w:tcPr>
            <w:tcW w:w="3402" w:type="dxa"/>
            <w:vAlign w:val="center"/>
          </w:tcPr>
          <w:p w:rsidR="005B139A" w:rsidRDefault="005B139A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lámparas de emergencia?</w:t>
            </w:r>
          </w:p>
        </w:tc>
        <w:tc>
          <w:tcPr>
            <w:tcW w:w="2127" w:type="dxa"/>
            <w:vAlign w:val="center"/>
          </w:tcPr>
          <w:p w:rsidR="005B139A" w:rsidRDefault="005B139A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13 numeral 7 del Reglamento General de Prevención de Riesgos</w:t>
            </w: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B139A" w:rsidRPr="00701652" w:rsidRDefault="005B139A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139A" w:rsidTr="00C21BE6">
        <w:trPr>
          <w:trHeight w:val="1832"/>
        </w:trPr>
        <w:tc>
          <w:tcPr>
            <w:tcW w:w="709" w:type="dxa"/>
            <w:vAlign w:val="center"/>
          </w:tcPr>
          <w:p w:rsidR="005B139A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3402" w:type="dxa"/>
            <w:vAlign w:val="center"/>
          </w:tcPr>
          <w:p w:rsidR="005B139A" w:rsidRDefault="005B139A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¿Informa o ha informado a la Dirección General de Previsión Social cualquier cambio o modificación sustancial que se efectué en los equipos o instalaciones en general, que representen riesgos para la seguridad y salud de los trabajadores y trabajadoras?</w:t>
            </w:r>
          </w:p>
        </w:tc>
        <w:tc>
          <w:tcPr>
            <w:tcW w:w="2127" w:type="dxa"/>
            <w:vAlign w:val="center"/>
          </w:tcPr>
          <w:p w:rsidR="005B139A" w:rsidRDefault="005B139A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33 LGPRLT.</w:t>
            </w: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B139A" w:rsidRPr="00701652" w:rsidRDefault="005B139A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139A" w:rsidTr="00263160">
        <w:trPr>
          <w:trHeight w:val="1961"/>
        </w:trPr>
        <w:tc>
          <w:tcPr>
            <w:tcW w:w="709" w:type="dxa"/>
            <w:vAlign w:val="center"/>
          </w:tcPr>
          <w:p w:rsidR="005B139A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3402" w:type="dxa"/>
            <w:vAlign w:val="center"/>
          </w:tcPr>
          <w:p w:rsidR="005B139A" w:rsidRDefault="005B139A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generadores de vapor o recipientes sujetos a presión?</w:t>
            </w:r>
          </w:p>
        </w:tc>
        <w:tc>
          <w:tcPr>
            <w:tcW w:w="2127" w:type="dxa"/>
            <w:vAlign w:val="center"/>
          </w:tcPr>
          <w:p w:rsidR="005B139A" w:rsidRDefault="005B139A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72 LGPRLT, Art. 80 numeral 10 LGPRLT, Art. 5 del Reglamento para la verificación del funcionamiento y mantenimiento de generadores de vapor</w:t>
            </w: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B139A" w:rsidRPr="00701652" w:rsidRDefault="005B139A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5B139A" w:rsidTr="00263160">
        <w:trPr>
          <w:trHeight w:val="1265"/>
        </w:trPr>
        <w:tc>
          <w:tcPr>
            <w:tcW w:w="709" w:type="dxa"/>
            <w:vAlign w:val="center"/>
          </w:tcPr>
          <w:p w:rsidR="005B139A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3402" w:type="dxa"/>
            <w:vAlign w:val="center"/>
          </w:tcPr>
          <w:p w:rsidR="005B139A" w:rsidRDefault="00DF066E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¿Brinda el mantenimiento</w:t>
            </w:r>
            <w:r w:rsidR="00C21BE6">
              <w:rPr>
                <w:rFonts w:ascii="Calibri" w:hAnsi="Calibri"/>
                <w:sz w:val="18"/>
                <w:szCs w:val="18"/>
              </w:rPr>
              <w:t xml:space="preserve"> apropiado a los generadores de vapor o recipientes sujetos a presión, utilizados en el lugar de trabajo?</w:t>
            </w:r>
          </w:p>
        </w:tc>
        <w:tc>
          <w:tcPr>
            <w:tcW w:w="2127" w:type="dxa"/>
            <w:vAlign w:val="center"/>
          </w:tcPr>
          <w:p w:rsidR="005B139A" w:rsidRDefault="00C21BE6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72 LGPRLT, Art. 43 del RVFMGV</w:t>
            </w: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B139A" w:rsidRPr="00701652" w:rsidRDefault="005B139A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B139A" w:rsidRPr="00701652" w:rsidRDefault="005B139A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F066E" w:rsidTr="00263160">
        <w:trPr>
          <w:trHeight w:val="1537"/>
        </w:trPr>
        <w:tc>
          <w:tcPr>
            <w:tcW w:w="709" w:type="dxa"/>
            <w:vAlign w:val="center"/>
          </w:tcPr>
          <w:p w:rsidR="00DF066E" w:rsidRDefault="00C21BE6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3402" w:type="dxa"/>
            <w:vAlign w:val="center"/>
          </w:tcPr>
          <w:p w:rsidR="00DF066E" w:rsidRDefault="00C21BE6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¿Cuenta con el Registro otorgado por la Dirección General de Previsión Social para los generadores de vapor?</w:t>
            </w:r>
          </w:p>
        </w:tc>
        <w:tc>
          <w:tcPr>
            <w:tcW w:w="2127" w:type="dxa"/>
            <w:vAlign w:val="center"/>
          </w:tcPr>
          <w:p w:rsidR="00DF066E" w:rsidRDefault="00C21BE6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5 del Reglamento para la verificación del funcionamiento y mantenimiento de generadores de vapor</w:t>
            </w: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F066E" w:rsidRPr="00701652" w:rsidRDefault="00DF066E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F066E" w:rsidTr="00263160">
        <w:trPr>
          <w:trHeight w:val="1827"/>
        </w:trPr>
        <w:tc>
          <w:tcPr>
            <w:tcW w:w="709" w:type="dxa"/>
            <w:vAlign w:val="center"/>
          </w:tcPr>
          <w:p w:rsidR="00DF066E" w:rsidRDefault="00C21BE6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3402" w:type="dxa"/>
            <w:vAlign w:val="center"/>
          </w:tcPr>
          <w:p w:rsidR="00DF066E" w:rsidRDefault="00C21BE6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¿Posee peritaje y aprobado por la Dirección General de Previsión Social de los generadores de vapor?</w:t>
            </w:r>
          </w:p>
        </w:tc>
        <w:tc>
          <w:tcPr>
            <w:tcW w:w="2127" w:type="dxa"/>
            <w:vAlign w:val="center"/>
          </w:tcPr>
          <w:p w:rsidR="00DF066E" w:rsidRDefault="00C21BE6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43 párrafo final y Art. 44 del Reglamento para la verificación del funcionamiento y mantenimiento de generadores de vapor</w:t>
            </w: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F066E" w:rsidRPr="00701652" w:rsidRDefault="00DF066E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DF066E" w:rsidTr="00263160">
        <w:trPr>
          <w:trHeight w:val="1850"/>
        </w:trPr>
        <w:tc>
          <w:tcPr>
            <w:tcW w:w="709" w:type="dxa"/>
            <w:vAlign w:val="center"/>
          </w:tcPr>
          <w:p w:rsidR="00DF066E" w:rsidRDefault="00C21BE6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3402" w:type="dxa"/>
            <w:vAlign w:val="center"/>
          </w:tcPr>
          <w:p w:rsidR="00DF066E" w:rsidRDefault="00C21BE6" w:rsidP="00346E75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¿Se cuentan en su lugar de trabajo con sistemas presurizados con los dispositivos de seguridad requerida?</w:t>
            </w:r>
          </w:p>
        </w:tc>
        <w:tc>
          <w:tcPr>
            <w:tcW w:w="2127" w:type="dxa"/>
            <w:vAlign w:val="center"/>
          </w:tcPr>
          <w:p w:rsidR="00DF066E" w:rsidRDefault="00C21BE6" w:rsidP="00701652">
            <w:pPr>
              <w:ind w:left="0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Art. 80 numeral 2 LGPRLT, Art. 6 Reglamento para la verificación del funcionamiento y mantenimiento de generadores de vapor</w:t>
            </w: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F066E" w:rsidRPr="00701652" w:rsidRDefault="00DF066E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F066E" w:rsidRPr="00701652" w:rsidRDefault="00DF066E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C21BE6" w:rsidTr="00C21BE6">
        <w:trPr>
          <w:trHeight w:val="454"/>
        </w:trPr>
        <w:tc>
          <w:tcPr>
            <w:tcW w:w="10065" w:type="dxa"/>
            <w:gridSpan w:val="7"/>
            <w:vAlign w:val="center"/>
          </w:tcPr>
          <w:p w:rsidR="00C21BE6" w:rsidRPr="00C21BE6" w:rsidRDefault="00C21BE6" w:rsidP="00C21BE6">
            <w:pPr>
              <w:ind w:left="0" w:right="-108" w:firstLine="0"/>
              <w:rPr>
                <w:rFonts w:ascii="Calibri" w:hAnsi="Calibri"/>
                <w:b/>
              </w:rPr>
            </w:pPr>
            <w:r w:rsidRPr="00C21BE6">
              <w:rPr>
                <w:rFonts w:ascii="Calibri" w:hAnsi="Calibri"/>
                <w:b/>
              </w:rPr>
              <w:lastRenderedPageBreak/>
              <w:t>X. Comentarios</w:t>
            </w:r>
          </w:p>
        </w:tc>
      </w:tr>
      <w:tr w:rsidR="00263160" w:rsidTr="004A4C10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2F27ED">
        <w:trPr>
          <w:trHeight w:val="567"/>
        </w:trPr>
        <w:tc>
          <w:tcPr>
            <w:tcW w:w="709" w:type="dxa"/>
            <w:vAlign w:val="center"/>
          </w:tcPr>
          <w:p w:rsidR="00263160" w:rsidRDefault="00263160" w:rsidP="00346E75">
            <w:pPr>
              <w:ind w:left="0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30" w:type="dxa"/>
            <w:gridSpan w:val="5"/>
            <w:vAlign w:val="center"/>
          </w:tcPr>
          <w:p w:rsidR="00263160" w:rsidRPr="00701652" w:rsidRDefault="00263160" w:rsidP="00346E75">
            <w:pPr>
              <w:ind w:left="0" w:right="-34" w:firstLine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01244A">
        <w:trPr>
          <w:trHeight w:val="567"/>
        </w:trPr>
        <w:tc>
          <w:tcPr>
            <w:tcW w:w="7939" w:type="dxa"/>
            <w:gridSpan w:val="6"/>
            <w:vAlign w:val="center"/>
          </w:tcPr>
          <w:p w:rsidR="00263160" w:rsidRPr="00701652" w:rsidRDefault="00263160" w:rsidP="00263160">
            <w:pPr>
              <w:ind w:left="0" w:right="-34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NOTA: No se incluye aquellos casos en los que se necesita documentación.</w:t>
            </w: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263160" w:rsidTr="0001244A">
        <w:trPr>
          <w:trHeight w:val="567"/>
        </w:trPr>
        <w:tc>
          <w:tcPr>
            <w:tcW w:w="7939" w:type="dxa"/>
            <w:gridSpan w:val="6"/>
            <w:vAlign w:val="center"/>
          </w:tcPr>
          <w:p w:rsidR="00263160" w:rsidRDefault="00263160" w:rsidP="00263160">
            <w:pPr>
              <w:ind w:left="0" w:right="-34" w:firstLine="0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 el acápite del Programa de Gestión de Riesgos Ocupacionales, en aquellos casos en los que se tengan medidas sustitutivas a éste, deberá utilizarse la opción N/A para los casos específicos.</w:t>
            </w:r>
          </w:p>
        </w:tc>
        <w:tc>
          <w:tcPr>
            <w:tcW w:w="2126" w:type="dxa"/>
            <w:vAlign w:val="center"/>
          </w:tcPr>
          <w:p w:rsidR="00263160" w:rsidRPr="00701652" w:rsidRDefault="00263160" w:rsidP="00346E75">
            <w:pPr>
              <w:ind w:left="0" w:right="-108" w:firstLine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E16F7" w:rsidRPr="00026B1F" w:rsidRDefault="005E16F7" w:rsidP="00E25152">
      <w:pPr>
        <w:ind w:left="-709" w:right="-518" w:firstLine="0"/>
        <w:jc w:val="both"/>
        <w:rPr>
          <w:rFonts w:ascii="Calibri" w:hAnsi="Calibri"/>
        </w:rPr>
      </w:pPr>
    </w:p>
    <w:p w:rsidR="00E25152" w:rsidRDefault="00E25152" w:rsidP="00E25152">
      <w:pPr>
        <w:ind w:left="-709" w:right="-518" w:firstLine="0"/>
        <w:jc w:val="both"/>
        <w:rPr>
          <w:rFonts w:ascii="Calibri" w:hAnsi="Calibri"/>
        </w:rPr>
      </w:pPr>
    </w:p>
    <w:p w:rsidR="00E25152" w:rsidRPr="00E25152" w:rsidRDefault="00E25152" w:rsidP="00E25152">
      <w:pPr>
        <w:ind w:left="-709" w:right="-518" w:firstLine="0"/>
        <w:jc w:val="both"/>
        <w:rPr>
          <w:rFonts w:ascii="Calibri" w:hAnsi="Calibri"/>
        </w:rPr>
      </w:pPr>
    </w:p>
    <w:p w:rsidR="005E16F7" w:rsidRDefault="005E16F7" w:rsidP="005E16F7">
      <w:pPr>
        <w:ind w:left="-709" w:right="-518" w:firstLine="0"/>
        <w:jc w:val="left"/>
      </w:pPr>
    </w:p>
    <w:p w:rsidR="00864317" w:rsidRDefault="00864317" w:rsidP="005E16F7">
      <w:pPr>
        <w:ind w:left="-709" w:right="-518" w:firstLine="0"/>
        <w:jc w:val="left"/>
      </w:pPr>
    </w:p>
    <w:p w:rsidR="00471D72" w:rsidRDefault="00471D72" w:rsidP="00864317">
      <w:pPr>
        <w:ind w:left="-709" w:firstLine="0"/>
        <w:jc w:val="left"/>
      </w:pPr>
    </w:p>
    <w:sectPr w:rsidR="00471D72" w:rsidSect="00691CFA">
      <w:pgSz w:w="12240" w:h="15840" w:code="1"/>
      <w:pgMar w:top="851" w:right="1701" w:bottom="1276" w:left="1701" w:header="35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66" w:rsidRDefault="00110F66" w:rsidP="00691CFA">
      <w:r>
        <w:separator/>
      </w:r>
    </w:p>
  </w:endnote>
  <w:endnote w:type="continuationSeparator" w:id="1">
    <w:p w:rsidR="00110F66" w:rsidRDefault="00110F66" w:rsidP="00691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66" w:rsidRDefault="00110F66" w:rsidP="00691CFA">
      <w:r>
        <w:separator/>
      </w:r>
    </w:p>
  </w:footnote>
  <w:footnote w:type="continuationSeparator" w:id="1">
    <w:p w:rsidR="00110F66" w:rsidRDefault="00110F66" w:rsidP="00691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934"/>
    <w:rsid w:val="00024791"/>
    <w:rsid w:val="00026B1F"/>
    <w:rsid w:val="0003476D"/>
    <w:rsid w:val="00050B3E"/>
    <w:rsid w:val="00057D53"/>
    <w:rsid w:val="000B7C6E"/>
    <w:rsid w:val="000C4188"/>
    <w:rsid w:val="000E3E09"/>
    <w:rsid w:val="001035C0"/>
    <w:rsid w:val="00110F66"/>
    <w:rsid w:val="001652C6"/>
    <w:rsid w:val="001A36CB"/>
    <w:rsid w:val="001F3F93"/>
    <w:rsid w:val="0024470D"/>
    <w:rsid w:val="002556A5"/>
    <w:rsid w:val="00263160"/>
    <w:rsid w:val="002B0AE4"/>
    <w:rsid w:val="003012FC"/>
    <w:rsid w:val="00346E75"/>
    <w:rsid w:val="00353565"/>
    <w:rsid w:val="003569F6"/>
    <w:rsid w:val="003872AD"/>
    <w:rsid w:val="003A2330"/>
    <w:rsid w:val="003D63AB"/>
    <w:rsid w:val="00417E13"/>
    <w:rsid w:val="004243A3"/>
    <w:rsid w:val="00461614"/>
    <w:rsid w:val="00471D72"/>
    <w:rsid w:val="004905F6"/>
    <w:rsid w:val="004C607E"/>
    <w:rsid w:val="00515339"/>
    <w:rsid w:val="00532B41"/>
    <w:rsid w:val="005725E6"/>
    <w:rsid w:val="00577C1E"/>
    <w:rsid w:val="005B139A"/>
    <w:rsid w:val="005E16F7"/>
    <w:rsid w:val="0060177F"/>
    <w:rsid w:val="006068A5"/>
    <w:rsid w:val="00607264"/>
    <w:rsid w:val="0063598C"/>
    <w:rsid w:val="00691CFA"/>
    <w:rsid w:val="00696271"/>
    <w:rsid w:val="006D5D57"/>
    <w:rsid w:val="00701652"/>
    <w:rsid w:val="00725A09"/>
    <w:rsid w:val="00727934"/>
    <w:rsid w:val="00775DBC"/>
    <w:rsid w:val="007B22E8"/>
    <w:rsid w:val="00845CE9"/>
    <w:rsid w:val="00864317"/>
    <w:rsid w:val="0089784C"/>
    <w:rsid w:val="008A549D"/>
    <w:rsid w:val="008C551F"/>
    <w:rsid w:val="009A1CDE"/>
    <w:rsid w:val="009A4CBF"/>
    <w:rsid w:val="009A6302"/>
    <w:rsid w:val="009B05CD"/>
    <w:rsid w:val="009D7210"/>
    <w:rsid w:val="009E3ED2"/>
    <w:rsid w:val="009F7A1B"/>
    <w:rsid w:val="00A00948"/>
    <w:rsid w:val="00A37B27"/>
    <w:rsid w:val="00A73D62"/>
    <w:rsid w:val="00AB39A9"/>
    <w:rsid w:val="00B27E06"/>
    <w:rsid w:val="00B67BFF"/>
    <w:rsid w:val="00BD4AC5"/>
    <w:rsid w:val="00BF1238"/>
    <w:rsid w:val="00BF46CF"/>
    <w:rsid w:val="00C06181"/>
    <w:rsid w:val="00C21BE6"/>
    <w:rsid w:val="00C53B7E"/>
    <w:rsid w:val="00C730FB"/>
    <w:rsid w:val="00C73B0B"/>
    <w:rsid w:val="00C80B98"/>
    <w:rsid w:val="00C9276E"/>
    <w:rsid w:val="00D275CA"/>
    <w:rsid w:val="00D32DFD"/>
    <w:rsid w:val="00D90879"/>
    <w:rsid w:val="00DD3D61"/>
    <w:rsid w:val="00DF066E"/>
    <w:rsid w:val="00DF75CA"/>
    <w:rsid w:val="00E25152"/>
    <w:rsid w:val="00E43163"/>
    <w:rsid w:val="00E87D6F"/>
    <w:rsid w:val="00EA3B69"/>
    <w:rsid w:val="00EB2A6E"/>
    <w:rsid w:val="00ED22AC"/>
    <w:rsid w:val="00F17FC5"/>
    <w:rsid w:val="00F83D1B"/>
    <w:rsid w:val="00FA0C60"/>
    <w:rsid w:val="00FB572B"/>
    <w:rsid w:val="00FC72BC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1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691C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1CFA"/>
  </w:style>
  <w:style w:type="paragraph" w:styleId="Piedepgina">
    <w:name w:val="footer"/>
    <w:basedOn w:val="Normal"/>
    <w:link w:val="PiedepginaCar"/>
    <w:uiPriority w:val="99"/>
    <w:semiHidden/>
    <w:unhideWhenUsed/>
    <w:rsid w:val="00691C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1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8</Pages>
  <Words>2304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39</cp:revision>
  <cp:lastPrinted>2022-07-07T21:14:00Z</cp:lastPrinted>
  <dcterms:created xsi:type="dcterms:W3CDTF">2022-07-06T18:10:00Z</dcterms:created>
  <dcterms:modified xsi:type="dcterms:W3CDTF">2022-07-08T16:42:00Z</dcterms:modified>
</cp:coreProperties>
</file>