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0853" w14:textId="0ADCDB77" w:rsidR="007E2CA6" w:rsidRPr="00C46659" w:rsidRDefault="007E2CA6" w:rsidP="007B678B">
      <w:pPr>
        <w:tabs>
          <w:tab w:val="left" w:pos="1488"/>
        </w:tabs>
        <w:rPr>
          <w:rFonts w:ascii="Cambria" w:hAnsi="Cambria" w:cs="Arial"/>
          <w:sz w:val="24"/>
          <w:szCs w:val="24"/>
          <w:lang w:val="es-AR"/>
        </w:rPr>
      </w:pPr>
      <w:bookmarkStart w:id="0" w:name="_Toc106187655"/>
    </w:p>
    <w:p w14:paraId="5C7F57AE" w14:textId="58C29194" w:rsidR="007E2CA6" w:rsidRDefault="007E2CA6" w:rsidP="00F70506">
      <w:pPr>
        <w:pStyle w:val="Subttulo"/>
        <w:spacing w:after="120"/>
        <w:rPr>
          <w:rFonts w:ascii="Cambria" w:hAnsi="Cambria" w:cs="Arial"/>
          <w:sz w:val="24"/>
          <w:szCs w:val="24"/>
          <w:lang w:val="es-AR"/>
        </w:rPr>
      </w:pPr>
      <w:r w:rsidRPr="00C46659">
        <w:rPr>
          <w:rFonts w:ascii="Cambria" w:hAnsi="Cambria" w:cs="Arial"/>
          <w:sz w:val="24"/>
          <w:szCs w:val="24"/>
          <w:lang w:val="es-AR"/>
        </w:rPr>
        <w:t>CRITERIOS DE EVALUACIÓN Y CALIFICACIÓN</w:t>
      </w:r>
      <w:bookmarkEnd w:id="0"/>
      <w:r w:rsidR="00B57D2B">
        <w:rPr>
          <w:rFonts w:ascii="Cambria" w:hAnsi="Cambria" w:cs="Arial"/>
          <w:sz w:val="24"/>
          <w:szCs w:val="24"/>
          <w:lang w:val="es-AR"/>
        </w:rPr>
        <w:t>.</w:t>
      </w:r>
    </w:p>
    <w:p w14:paraId="3B57CCA8" w14:textId="466E6BB7" w:rsidR="00B57D2B" w:rsidRDefault="00B57D2B" w:rsidP="00F70506">
      <w:pPr>
        <w:pStyle w:val="Subttulo"/>
        <w:spacing w:after="120"/>
        <w:rPr>
          <w:rFonts w:ascii="Cambria" w:hAnsi="Cambria" w:cs="Arial"/>
          <w:sz w:val="24"/>
          <w:szCs w:val="24"/>
          <w:lang w:val="es-AR"/>
        </w:rPr>
      </w:pPr>
    </w:p>
    <w:p w14:paraId="1AC3E179" w14:textId="77777777" w:rsidR="00B57D2B" w:rsidRPr="00F37975" w:rsidRDefault="00B57D2B" w:rsidP="00B57D2B">
      <w:pPr>
        <w:suppressAutoHyphens/>
        <w:spacing w:after="120"/>
        <w:ind w:left="578" w:hanging="578"/>
        <w:rPr>
          <w:rFonts w:ascii="Cambria" w:hAnsi="Cambria" w:cs="Arial"/>
          <w:b/>
          <w:szCs w:val="22"/>
          <w:lang w:val="es-SV"/>
        </w:rPr>
      </w:pPr>
      <w:r w:rsidRPr="00F37975">
        <w:rPr>
          <w:rFonts w:ascii="Cambria" w:hAnsi="Cambria" w:cs="Arial"/>
          <w:b/>
          <w:szCs w:val="22"/>
          <w:lang w:val="es-SV"/>
        </w:rPr>
        <w:t>1. Criterios de Evaluación (IAO 36.3(d))</w:t>
      </w:r>
    </w:p>
    <w:p w14:paraId="67AD8CF6" w14:textId="77777777" w:rsidR="00B57D2B" w:rsidRPr="00F37975" w:rsidRDefault="00B57D2B" w:rsidP="00B57D2B">
      <w:pPr>
        <w:spacing w:after="120"/>
        <w:ind w:left="284"/>
        <w:jc w:val="both"/>
        <w:rPr>
          <w:rFonts w:ascii="Cambria" w:hAnsi="Cambria" w:cs="Arial"/>
          <w:szCs w:val="22"/>
          <w:lang w:val="es-SV"/>
        </w:rPr>
      </w:pPr>
      <w:r w:rsidRPr="00F37975">
        <w:rPr>
          <w:rFonts w:ascii="Cambria" w:hAnsi="Cambria" w:cs="Arial"/>
          <w:szCs w:val="22"/>
          <w:lang w:val="es-SV"/>
        </w:rPr>
        <w:t xml:space="preserve">Al evaluar el costo de una oferta, el Contratante deberá considerar, además del precio cotizado, de conformidad con la Subcláusula 14.6 de las IAO, uno o más de los siguientes factores estipulados en las </w:t>
      </w:r>
      <w:proofErr w:type="spellStart"/>
      <w:r w:rsidRPr="00F37975">
        <w:rPr>
          <w:rFonts w:ascii="Cambria" w:hAnsi="Cambria" w:cs="Arial"/>
          <w:szCs w:val="22"/>
          <w:lang w:val="es-SV"/>
        </w:rPr>
        <w:t>Subcláusulas</w:t>
      </w:r>
      <w:proofErr w:type="spellEnd"/>
      <w:r w:rsidRPr="00F37975">
        <w:rPr>
          <w:rFonts w:ascii="Cambria" w:hAnsi="Cambria" w:cs="Arial"/>
          <w:szCs w:val="22"/>
          <w:lang w:val="es-SV"/>
        </w:rPr>
        <w:t xml:space="preserve"> 36.3 (d) de las IAO e (IAO 36.3(d)) de los DDL, aplicando los métodos y criterios indicados a continuación:</w:t>
      </w:r>
    </w:p>
    <w:p w14:paraId="0805A771" w14:textId="42CA276D" w:rsidR="00B57D2B" w:rsidRPr="00F37975" w:rsidRDefault="00B57D2B" w:rsidP="00B57D2B">
      <w:pPr>
        <w:ind w:left="709" w:hanging="425"/>
        <w:jc w:val="both"/>
        <w:rPr>
          <w:rFonts w:ascii="Cambria" w:hAnsi="Cambria" w:cs="Arial"/>
          <w:szCs w:val="22"/>
          <w:lang w:val="es-SV"/>
        </w:rPr>
      </w:pPr>
      <w:r w:rsidRPr="00F37975">
        <w:rPr>
          <w:rFonts w:ascii="Cambria" w:hAnsi="Cambria" w:cs="Arial"/>
          <w:szCs w:val="22"/>
          <w:lang w:val="es-SV"/>
        </w:rPr>
        <w:t>(a)</w:t>
      </w:r>
      <w:r w:rsidRPr="00F37975">
        <w:rPr>
          <w:rFonts w:ascii="Cambria" w:hAnsi="Cambria" w:cs="Arial"/>
          <w:szCs w:val="22"/>
          <w:lang w:val="es-SV"/>
        </w:rPr>
        <w:tab/>
      </w:r>
      <w:r w:rsidRPr="00F37975">
        <w:rPr>
          <w:rFonts w:ascii="Cambria" w:hAnsi="Cambria" w:cs="Arial"/>
          <w:szCs w:val="22"/>
          <w:u w:val="single"/>
          <w:lang w:val="es-SV"/>
        </w:rPr>
        <w:t>Plan de Entregas</w:t>
      </w:r>
      <w:r w:rsidRPr="00F37975">
        <w:rPr>
          <w:rFonts w:ascii="Cambria" w:hAnsi="Cambria" w:cs="Arial"/>
          <w:szCs w:val="22"/>
          <w:lang w:val="es-SV"/>
        </w:rPr>
        <w:t>.</w:t>
      </w:r>
      <w:r w:rsidRPr="00F37975">
        <w:rPr>
          <w:rFonts w:ascii="Cambria" w:hAnsi="Cambria" w:cs="Arial"/>
          <w:b/>
          <w:bCs/>
          <w:szCs w:val="22"/>
          <w:lang w:val="es-SV"/>
        </w:rPr>
        <w:t xml:space="preserve"> No Aplica</w:t>
      </w:r>
      <w:r w:rsidR="00F379F0">
        <w:rPr>
          <w:rFonts w:ascii="Cambria" w:hAnsi="Cambria" w:cs="Arial"/>
          <w:szCs w:val="22"/>
          <w:lang w:val="es-SV"/>
        </w:rPr>
        <w:t>.</w:t>
      </w:r>
    </w:p>
    <w:p w14:paraId="5BF54702" w14:textId="3BDE28F6" w:rsidR="00B57D2B" w:rsidRPr="00F37975" w:rsidRDefault="00B57D2B" w:rsidP="00B57D2B">
      <w:pPr>
        <w:ind w:left="709" w:hanging="414"/>
        <w:jc w:val="both"/>
        <w:rPr>
          <w:rFonts w:ascii="Cambria" w:hAnsi="Cambria" w:cs="Arial"/>
          <w:szCs w:val="22"/>
          <w:lang w:val="es-SV"/>
        </w:rPr>
      </w:pPr>
      <w:r w:rsidRPr="00F37975">
        <w:rPr>
          <w:rFonts w:ascii="Cambria" w:hAnsi="Cambria" w:cs="Arial"/>
          <w:szCs w:val="22"/>
          <w:lang w:val="es-SV"/>
        </w:rPr>
        <w:t>(b)</w:t>
      </w:r>
      <w:r w:rsidRPr="00F37975">
        <w:rPr>
          <w:rFonts w:ascii="Cambria" w:hAnsi="Cambria" w:cs="Arial"/>
          <w:szCs w:val="22"/>
          <w:lang w:val="es-SV"/>
        </w:rPr>
        <w:tab/>
      </w:r>
      <w:r w:rsidRPr="00F37975">
        <w:rPr>
          <w:rFonts w:ascii="Cambria" w:hAnsi="Cambria" w:cs="Arial"/>
          <w:szCs w:val="22"/>
          <w:u w:val="single"/>
          <w:lang w:val="es-SV"/>
        </w:rPr>
        <w:t>Variaciones en el Plan de Pagos</w:t>
      </w:r>
      <w:r w:rsidRPr="00F37975">
        <w:rPr>
          <w:rFonts w:ascii="Cambria" w:hAnsi="Cambria" w:cs="Arial"/>
          <w:szCs w:val="22"/>
          <w:lang w:val="es-SV"/>
        </w:rPr>
        <w:t xml:space="preserve">. </w:t>
      </w:r>
      <w:r w:rsidRPr="00F37975">
        <w:rPr>
          <w:rFonts w:ascii="Cambria" w:hAnsi="Cambria" w:cs="Arial"/>
          <w:b/>
          <w:bCs/>
          <w:szCs w:val="22"/>
          <w:lang w:val="es-SV"/>
        </w:rPr>
        <w:t>No Aplica</w:t>
      </w:r>
      <w:r w:rsidR="00F379F0">
        <w:rPr>
          <w:rFonts w:ascii="Cambria" w:hAnsi="Cambria" w:cs="Arial"/>
          <w:b/>
          <w:bCs/>
          <w:szCs w:val="22"/>
          <w:lang w:val="es-SV"/>
        </w:rPr>
        <w:t>.</w:t>
      </w:r>
    </w:p>
    <w:p w14:paraId="6BB1F0F7" w14:textId="3AE70556" w:rsidR="00B57D2B" w:rsidRPr="00F37975" w:rsidRDefault="00B57D2B" w:rsidP="00B57D2B">
      <w:pPr>
        <w:ind w:left="709" w:hanging="414"/>
        <w:jc w:val="both"/>
        <w:rPr>
          <w:rFonts w:ascii="Cambria" w:hAnsi="Cambria" w:cs="Arial"/>
          <w:szCs w:val="22"/>
          <w:lang w:val="es-SV"/>
        </w:rPr>
      </w:pPr>
      <w:r w:rsidRPr="00F37975">
        <w:rPr>
          <w:rFonts w:ascii="Cambria" w:hAnsi="Cambria" w:cs="Arial"/>
          <w:szCs w:val="22"/>
          <w:lang w:val="es-SV"/>
        </w:rPr>
        <w:t>(c)</w:t>
      </w:r>
      <w:r w:rsidRPr="00F37975">
        <w:rPr>
          <w:rFonts w:ascii="Cambria" w:hAnsi="Cambria" w:cs="Arial"/>
          <w:szCs w:val="22"/>
          <w:lang w:val="es-SV"/>
        </w:rPr>
        <w:tab/>
      </w:r>
      <w:r w:rsidRPr="00F37975">
        <w:rPr>
          <w:rFonts w:ascii="Cambria" w:hAnsi="Cambria" w:cs="Arial"/>
          <w:szCs w:val="22"/>
          <w:u w:val="single"/>
          <w:lang w:val="es-SV"/>
        </w:rPr>
        <w:t>Costo de reemplazo de los principales componentes de reemplazo, repuestos obligatorios y servicios</w:t>
      </w:r>
      <w:r w:rsidRPr="00F37975">
        <w:rPr>
          <w:rFonts w:ascii="Cambria" w:hAnsi="Cambria" w:cs="Arial"/>
          <w:szCs w:val="22"/>
          <w:lang w:val="es-SV"/>
        </w:rPr>
        <w:t xml:space="preserve">. </w:t>
      </w:r>
      <w:r w:rsidRPr="00F37975">
        <w:rPr>
          <w:rFonts w:ascii="Cambria" w:hAnsi="Cambria" w:cs="Arial"/>
          <w:b/>
          <w:bCs/>
          <w:szCs w:val="22"/>
          <w:lang w:val="es-SV"/>
        </w:rPr>
        <w:t>No Aplica</w:t>
      </w:r>
      <w:r w:rsidR="00F379F0">
        <w:rPr>
          <w:rFonts w:ascii="Cambria" w:hAnsi="Cambria" w:cs="Arial"/>
          <w:b/>
          <w:bCs/>
          <w:szCs w:val="22"/>
          <w:lang w:val="es-SV"/>
        </w:rPr>
        <w:t>.</w:t>
      </w:r>
    </w:p>
    <w:p w14:paraId="24761A62" w14:textId="0DE35582" w:rsidR="00B57D2B" w:rsidRPr="007575BD" w:rsidRDefault="00B57D2B" w:rsidP="00B57D2B">
      <w:pPr>
        <w:ind w:left="709" w:hanging="414"/>
        <w:jc w:val="both"/>
        <w:rPr>
          <w:rFonts w:ascii="Cambria" w:hAnsi="Cambria" w:cs="Arial"/>
          <w:szCs w:val="22"/>
          <w:lang w:val="es-SV"/>
        </w:rPr>
      </w:pPr>
      <w:r w:rsidRPr="00F37975">
        <w:rPr>
          <w:rFonts w:ascii="Cambria" w:hAnsi="Cambria" w:cs="Arial"/>
          <w:szCs w:val="22"/>
          <w:lang w:val="es-SV"/>
        </w:rPr>
        <w:t>(d)</w:t>
      </w:r>
      <w:r w:rsidRPr="00F37975">
        <w:rPr>
          <w:rFonts w:ascii="Cambria" w:hAnsi="Cambria" w:cs="Arial"/>
          <w:szCs w:val="22"/>
          <w:lang w:val="es-SV"/>
        </w:rPr>
        <w:tab/>
      </w:r>
      <w:r w:rsidRPr="007575BD">
        <w:rPr>
          <w:rFonts w:ascii="Cambria" w:hAnsi="Cambria" w:cs="Arial"/>
          <w:szCs w:val="22"/>
          <w:u w:val="single"/>
          <w:lang w:val="es-SV"/>
        </w:rPr>
        <w:t>Disponibilidad en el país del Contratante de repuestos y servicios para equipos ofrecidos en la licitación después de la venta</w:t>
      </w:r>
      <w:r w:rsidRPr="007575BD">
        <w:rPr>
          <w:rFonts w:ascii="Cambria" w:hAnsi="Cambria" w:cs="Arial"/>
          <w:szCs w:val="22"/>
          <w:lang w:val="es-SV"/>
        </w:rPr>
        <w:t>.</w:t>
      </w:r>
    </w:p>
    <w:p w14:paraId="61DEF5BF" w14:textId="53CE25E8" w:rsidR="00B57D2B" w:rsidRPr="00F37975" w:rsidRDefault="00B57D2B" w:rsidP="00B57D2B">
      <w:pPr>
        <w:ind w:left="709" w:hanging="414"/>
        <w:jc w:val="both"/>
        <w:rPr>
          <w:rFonts w:ascii="Cambria" w:hAnsi="Cambria" w:cs="Arial"/>
          <w:szCs w:val="22"/>
          <w:lang w:val="es-SV"/>
        </w:rPr>
      </w:pPr>
      <w:r w:rsidRPr="007575BD">
        <w:rPr>
          <w:rFonts w:ascii="Cambria" w:hAnsi="Cambria" w:cs="Arial"/>
          <w:szCs w:val="22"/>
          <w:lang w:val="es-SV"/>
        </w:rPr>
        <w:t>(e)</w:t>
      </w:r>
      <w:r w:rsidRPr="007575BD">
        <w:rPr>
          <w:rFonts w:ascii="Cambria" w:hAnsi="Cambria" w:cs="Arial"/>
          <w:szCs w:val="22"/>
          <w:lang w:val="es-SV"/>
        </w:rPr>
        <w:tab/>
      </w:r>
      <w:r w:rsidRPr="007575BD">
        <w:rPr>
          <w:rFonts w:ascii="Cambria" w:hAnsi="Cambria" w:cs="Arial"/>
          <w:szCs w:val="22"/>
          <w:u w:val="single"/>
          <w:lang w:val="es-SV"/>
        </w:rPr>
        <w:t>Costos estimados de operación y mantenimiento</w:t>
      </w:r>
      <w:r w:rsidRPr="007575BD">
        <w:rPr>
          <w:rFonts w:ascii="Cambria" w:hAnsi="Cambria" w:cs="Arial"/>
          <w:szCs w:val="22"/>
          <w:lang w:val="es-SV"/>
        </w:rPr>
        <w:t>.</w:t>
      </w:r>
      <w:r w:rsidR="00CA6757" w:rsidRPr="00CA6757">
        <w:t xml:space="preserve"> </w:t>
      </w:r>
      <w:r w:rsidR="00CA6757" w:rsidRPr="00CA6757">
        <w:rPr>
          <w:rFonts w:ascii="Cambria" w:hAnsi="Cambria" w:cs="Arial"/>
          <w:b/>
          <w:bCs/>
          <w:szCs w:val="22"/>
          <w:lang w:val="es-SV"/>
        </w:rPr>
        <w:t>No Aplica.</w:t>
      </w:r>
    </w:p>
    <w:p w14:paraId="4186798D" w14:textId="79E7ACE4" w:rsidR="00B57D2B" w:rsidRPr="00F37975" w:rsidRDefault="00B57D2B" w:rsidP="00B57D2B">
      <w:pPr>
        <w:ind w:left="709" w:right="-181" w:hanging="414"/>
        <w:jc w:val="both"/>
        <w:rPr>
          <w:rFonts w:ascii="Cambria" w:hAnsi="Cambria" w:cs="Arial"/>
          <w:szCs w:val="22"/>
          <w:lang w:val="es-SV"/>
        </w:rPr>
      </w:pPr>
      <w:r w:rsidRPr="00F37975">
        <w:rPr>
          <w:rFonts w:ascii="Cambria" w:hAnsi="Cambria" w:cs="Arial"/>
          <w:szCs w:val="22"/>
          <w:lang w:val="es-SV"/>
        </w:rPr>
        <w:t>(f)</w:t>
      </w:r>
      <w:r w:rsidRPr="00F37975">
        <w:rPr>
          <w:rFonts w:ascii="Cambria" w:hAnsi="Cambria" w:cs="Arial"/>
          <w:szCs w:val="22"/>
          <w:lang w:val="es-SV"/>
        </w:rPr>
        <w:tab/>
      </w:r>
      <w:r w:rsidRPr="00F37975">
        <w:rPr>
          <w:rFonts w:ascii="Cambria" w:hAnsi="Cambria" w:cs="Arial"/>
          <w:szCs w:val="22"/>
          <w:u w:val="single"/>
          <w:lang w:val="es-SV"/>
        </w:rPr>
        <w:t>Desempeño y productividad del equipo</w:t>
      </w:r>
      <w:r w:rsidRPr="00F37975">
        <w:rPr>
          <w:rFonts w:ascii="Cambria" w:hAnsi="Cambria" w:cs="Arial"/>
          <w:szCs w:val="22"/>
          <w:lang w:val="es-SV"/>
        </w:rPr>
        <w:t xml:space="preserve">. </w:t>
      </w:r>
      <w:r w:rsidRPr="00F37975">
        <w:rPr>
          <w:rFonts w:ascii="Cambria" w:hAnsi="Cambria" w:cs="Arial"/>
          <w:b/>
          <w:bCs/>
          <w:szCs w:val="22"/>
          <w:lang w:val="es-SV"/>
        </w:rPr>
        <w:t>No Aplica</w:t>
      </w:r>
      <w:r w:rsidR="00F379F0">
        <w:rPr>
          <w:rFonts w:ascii="Cambria" w:hAnsi="Cambria" w:cs="Arial"/>
          <w:b/>
          <w:bCs/>
          <w:szCs w:val="22"/>
          <w:lang w:val="es-SV"/>
        </w:rPr>
        <w:t>.</w:t>
      </w:r>
    </w:p>
    <w:p w14:paraId="5EF1F5E8" w14:textId="77777777" w:rsidR="00B57D2B" w:rsidRPr="00FA0FCA" w:rsidRDefault="00B57D2B" w:rsidP="00B57D2B">
      <w:pPr>
        <w:spacing w:after="120"/>
        <w:jc w:val="both"/>
        <w:rPr>
          <w:rFonts w:ascii="Cambria" w:hAnsi="Cambria" w:cs="Arial"/>
          <w:color w:val="4472C4"/>
          <w:sz w:val="16"/>
          <w:szCs w:val="22"/>
          <w:lang w:val="es-SV"/>
        </w:rPr>
      </w:pPr>
    </w:p>
    <w:p w14:paraId="03739D67" w14:textId="77777777" w:rsidR="00B57D2B" w:rsidRPr="00F37975" w:rsidRDefault="00B57D2B" w:rsidP="0003608C">
      <w:pPr>
        <w:pStyle w:val="Prrafodelista"/>
        <w:numPr>
          <w:ilvl w:val="0"/>
          <w:numId w:val="45"/>
        </w:numPr>
        <w:spacing w:after="120"/>
        <w:jc w:val="both"/>
        <w:rPr>
          <w:rFonts w:ascii="Cambria" w:hAnsi="Cambria" w:cs="Arial"/>
          <w:b/>
          <w:sz w:val="22"/>
          <w:szCs w:val="22"/>
          <w:lang w:val="es-SV"/>
        </w:rPr>
      </w:pPr>
      <w:r w:rsidRPr="00F37975">
        <w:rPr>
          <w:rFonts w:ascii="Cambria" w:hAnsi="Cambria" w:cs="Arial"/>
          <w:b/>
          <w:sz w:val="22"/>
          <w:szCs w:val="22"/>
          <w:lang w:val="es-SV"/>
        </w:rPr>
        <w:t>Examen Preliminar.</w:t>
      </w:r>
    </w:p>
    <w:p w14:paraId="056A1CE9" w14:textId="625834FD" w:rsidR="00B57D2B" w:rsidRPr="00F37975" w:rsidRDefault="00B57D2B" w:rsidP="00B57D2B">
      <w:pPr>
        <w:pStyle w:val="Prrafodelista"/>
        <w:spacing w:after="120"/>
        <w:ind w:left="360"/>
        <w:jc w:val="both"/>
        <w:rPr>
          <w:rFonts w:ascii="Cambria" w:hAnsi="Cambria" w:cs="Arial"/>
          <w:sz w:val="22"/>
          <w:szCs w:val="22"/>
          <w:lang w:val="es-SV"/>
        </w:rPr>
      </w:pPr>
      <w:r w:rsidRPr="00F37975">
        <w:rPr>
          <w:rFonts w:ascii="Cambria" w:hAnsi="Cambria" w:cs="Arial"/>
          <w:sz w:val="22"/>
          <w:szCs w:val="22"/>
          <w:lang w:val="es-SV"/>
        </w:rPr>
        <w:t>De conformidad con las Cláusulas indicadas en las IAO y los DDL de esta Licitación. El Oferente deberá presentar con su oferta los documentos que se detallan en la Sección I, Instrucciones a los Oferentes, Numeral 11.1 “Documentos que componen la oferta” literales (a), (b), (c), (d), (e)</w:t>
      </w:r>
      <w:r w:rsidR="00F379F0">
        <w:rPr>
          <w:rFonts w:ascii="Cambria" w:hAnsi="Cambria" w:cs="Arial"/>
          <w:sz w:val="22"/>
          <w:szCs w:val="22"/>
          <w:lang w:val="es-SV"/>
        </w:rPr>
        <w:t>.</w:t>
      </w:r>
    </w:p>
    <w:p w14:paraId="52E3DBBA" w14:textId="77777777" w:rsidR="00B57D2B" w:rsidRPr="00F37975" w:rsidRDefault="00B57D2B" w:rsidP="00B57D2B">
      <w:pPr>
        <w:pStyle w:val="Prrafodelista"/>
        <w:spacing w:after="120"/>
        <w:ind w:left="360"/>
        <w:jc w:val="both"/>
        <w:rPr>
          <w:rFonts w:ascii="Cambria" w:hAnsi="Cambria" w:cs="Arial"/>
          <w:sz w:val="22"/>
          <w:szCs w:val="22"/>
          <w:lang w:val="es-SV"/>
        </w:rPr>
      </w:pPr>
    </w:p>
    <w:p w14:paraId="0A715A8C" w14:textId="77777777" w:rsidR="00B57D2B" w:rsidRPr="00F37975" w:rsidRDefault="00B57D2B" w:rsidP="0003608C">
      <w:pPr>
        <w:pStyle w:val="Prrafodelista"/>
        <w:numPr>
          <w:ilvl w:val="0"/>
          <w:numId w:val="45"/>
        </w:numPr>
        <w:spacing w:after="120"/>
        <w:jc w:val="both"/>
        <w:rPr>
          <w:rFonts w:ascii="Cambria" w:hAnsi="Cambria" w:cs="Arial"/>
          <w:b/>
          <w:sz w:val="22"/>
          <w:szCs w:val="22"/>
          <w:lang w:val="es-SV"/>
        </w:rPr>
      </w:pPr>
      <w:r w:rsidRPr="00F37975">
        <w:rPr>
          <w:rFonts w:ascii="Cambria" w:hAnsi="Cambria" w:cs="Arial"/>
          <w:b/>
          <w:sz w:val="22"/>
          <w:szCs w:val="22"/>
          <w:lang w:val="es-SV"/>
        </w:rPr>
        <w:t>Documentos adicionales con la oferta.</w:t>
      </w:r>
    </w:p>
    <w:p w14:paraId="39AB5685" w14:textId="77777777" w:rsidR="00B57D2B" w:rsidRPr="00F37975" w:rsidRDefault="00B57D2B" w:rsidP="00B57D2B">
      <w:pPr>
        <w:pStyle w:val="Prrafodelista"/>
        <w:spacing w:after="120"/>
        <w:ind w:left="360"/>
        <w:jc w:val="both"/>
        <w:rPr>
          <w:rFonts w:ascii="Cambria" w:hAnsi="Cambria" w:cs="Arial"/>
          <w:sz w:val="22"/>
          <w:szCs w:val="22"/>
          <w:lang w:val="es-SV"/>
        </w:rPr>
      </w:pPr>
      <w:r w:rsidRPr="00F37975">
        <w:rPr>
          <w:rFonts w:ascii="Cambria" w:hAnsi="Cambria" w:cs="Arial"/>
          <w:sz w:val="22"/>
          <w:szCs w:val="22"/>
          <w:lang w:val="es-SV"/>
        </w:rPr>
        <w:t>El Oferente deberá presentar con su oferta los documentos adicionales que se detallan en la Sección I, Instrucciones a los Oferentes, Numeral 11.1 literal (f).</w:t>
      </w:r>
    </w:p>
    <w:p w14:paraId="7D2305DA" w14:textId="77777777" w:rsidR="00B57D2B" w:rsidRPr="00F37975" w:rsidRDefault="00B57D2B" w:rsidP="00B57D2B">
      <w:pPr>
        <w:pStyle w:val="Prrafodelista"/>
        <w:spacing w:after="120"/>
        <w:ind w:left="360"/>
        <w:jc w:val="both"/>
        <w:rPr>
          <w:rFonts w:ascii="Cambria" w:hAnsi="Cambria" w:cs="Arial"/>
          <w:sz w:val="22"/>
          <w:szCs w:val="22"/>
          <w:lang w:val="es-SV"/>
        </w:rPr>
      </w:pPr>
    </w:p>
    <w:p w14:paraId="43A47EB8" w14:textId="77777777" w:rsidR="00B57D2B" w:rsidRPr="00F37975" w:rsidRDefault="00B57D2B" w:rsidP="0003608C">
      <w:pPr>
        <w:pStyle w:val="Prrafodelista"/>
        <w:numPr>
          <w:ilvl w:val="0"/>
          <w:numId w:val="45"/>
        </w:numPr>
        <w:spacing w:after="120"/>
        <w:jc w:val="both"/>
        <w:rPr>
          <w:rFonts w:ascii="Cambria" w:hAnsi="Cambria" w:cs="Arial"/>
          <w:b/>
          <w:sz w:val="22"/>
          <w:szCs w:val="22"/>
          <w:lang w:val="es-SV"/>
        </w:rPr>
      </w:pPr>
      <w:r w:rsidRPr="00F37975">
        <w:rPr>
          <w:rFonts w:ascii="Cambria" w:hAnsi="Cambria" w:cs="Arial"/>
          <w:b/>
          <w:sz w:val="22"/>
          <w:szCs w:val="22"/>
          <w:lang w:val="es-SV"/>
        </w:rPr>
        <w:t>Evaluación Técnica de la Oferta.</w:t>
      </w:r>
    </w:p>
    <w:p w14:paraId="189E42DF" w14:textId="77777777" w:rsidR="00B57D2B" w:rsidRPr="00F37975" w:rsidRDefault="00B57D2B" w:rsidP="00B57D2B">
      <w:pPr>
        <w:pStyle w:val="Prrafodelista"/>
        <w:spacing w:after="120"/>
        <w:ind w:left="360"/>
        <w:jc w:val="both"/>
        <w:rPr>
          <w:rFonts w:ascii="Cambria" w:hAnsi="Cambria" w:cs="Arial"/>
          <w:sz w:val="22"/>
          <w:szCs w:val="22"/>
          <w:lang w:val="es-SV"/>
        </w:rPr>
      </w:pPr>
      <w:r w:rsidRPr="00F37975">
        <w:rPr>
          <w:rFonts w:ascii="Cambria" w:hAnsi="Cambria" w:cs="Arial"/>
          <w:sz w:val="22"/>
          <w:szCs w:val="22"/>
          <w:lang w:val="es-SV"/>
        </w:rPr>
        <w:t xml:space="preserve">El Comprador evaluará los aspectos técnicos de la oferta presentada en virtud de la Cláusula 18 de las IAO, para confirmar que todos los requisitos estipulados en la Sección VI, Requisitos de los Bienes y Servicios de los Documentos de Licitación, han sido cumplidos sin ninguna desviación o reserva significativa. </w:t>
      </w:r>
    </w:p>
    <w:p w14:paraId="0A781951" w14:textId="77777777" w:rsidR="00B57D2B" w:rsidRPr="00F37975" w:rsidRDefault="00B57D2B" w:rsidP="00B57D2B">
      <w:pPr>
        <w:pStyle w:val="Prrafodelista"/>
        <w:spacing w:after="120"/>
        <w:ind w:left="360"/>
        <w:jc w:val="both"/>
        <w:rPr>
          <w:rFonts w:ascii="Cambria" w:hAnsi="Cambria" w:cs="Arial"/>
          <w:sz w:val="22"/>
          <w:szCs w:val="22"/>
          <w:lang w:val="es-SV"/>
        </w:rPr>
      </w:pPr>
    </w:p>
    <w:p w14:paraId="3C6FE3A9" w14:textId="77777777" w:rsidR="00B57D2B" w:rsidRPr="00F37975" w:rsidRDefault="00B57D2B" w:rsidP="0003608C">
      <w:pPr>
        <w:pStyle w:val="Prrafodelista"/>
        <w:numPr>
          <w:ilvl w:val="0"/>
          <w:numId w:val="45"/>
        </w:numPr>
        <w:spacing w:after="120"/>
        <w:jc w:val="both"/>
        <w:rPr>
          <w:rFonts w:ascii="Cambria" w:hAnsi="Cambria"/>
          <w:sz w:val="22"/>
          <w:szCs w:val="22"/>
          <w:lang w:val="es-SV"/>
        </w:rPr>
      </w:pPr>
      <w:r w:rsidRPr="00F37975">
        <w:rPr>
          <w:rFonts w:ascii="Cambria" w:hAnsi="Cambria" w:cs="Arial"/>
          <w:b/>
          <w:sz w:val="22"/>
          <w:szCs w:val="22"/>
          <w:lang w:val="es-SV"/>
        </w:rPr>
        <w:t>Requisitos para Calificación Posterior (IAO 38.2).</w:t>
      </w:r>
    </w:p>
    <w:p w14:paraId="2B7D9CD1" w14:textId="77777777" w:rsidR="00B57D2B" w:rsidRPr="006F757E" w:rsidRDefault="00B57D2B" w:rsidP="00B57D2B">
      <w:pPr>
        <w:pStyle w:val="Prrafodelista"/>
        <w:spacing w:after="120"/>
        <w:ind w:left="360"/>
        <w:jc w:val="both"/>
        <w:rPr>
          <w:rFonts w:ascii="Cambria" w:hAnsi="Cambria"/>
          <w:sz w:val="20"/>
          <w:szCs w:val="22"/>
          <w:lang w:val="es-SV"/>
        </w:rPr>
      </w:pPr>
      <w:r w:rsidRPr="006F757E">
        <w:rPr>
          <w:rFonts w:ascii="Cambria" w:hAnsi="Cambria" w:cs="Arial"/>
          <w:sz w:val="22"/>
          <w:szCs w:val="22"/>
          <w:lang w:val="es-SV"/>
        </w:rPr>
        <w:t xml:space="preserve">Después de determinar la </w:t>
      </w:r>
      <w:r w:rsidRPr="006F757E">
        <w:rPr>
          <w:rFonts w:ascii="Cambria" w:hAnsi="Cambria"/>
          <w:b/>
          <w:sz w:val="22"/>
          <w:szCs w:val="22"/>
          <w:lang w:val="es-SV"/>
        </w:rPr>
        <w:t xml:space="preserve">oferta considerada como la más ventajosa </w:t>
      </w:r>
      <w:r w:rsidRPr="006F757E">
        <w:rPr>
          <w:rFonts w:ascii="Cambria" w:hAnsi="Cambria" w:cs="Arial"/>
          <w:sz w:val="22"/>
          <w:szCs w:val="22"/>
          <w:lang w:val="es-SV"/>
        </w:rPr>
        <w:t>según lo establecido en la Subcláusula 37.1 de las IAO, el Contratante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0CF5D047" w14:textId="77777777" w:rsidR="00B57D2B" w:rsidRPr="00F37975" w:rsidRDefault="00B57D2B" w:rsidP="00B57D2B">
      <w:pPr>
        <w:spacing w:after="120"/>
        <w:ind w:left="709" w:hanging="414"/>
        <w:jc w:val="both"/>
        <w:rPr>
          <w:rFonts w:ascii="Cambria" w:hAnsi="Cambria" w:cs="Arial"/>
          <w:b/>
          <w:bCs/>
          <w:szCs w:val="22"/>
          <w:lang w:val="es-SV"/>
        </w:rPr>
      </w:pPr>
      <w:r w:rsidRPr="00F37975">
        <w:rPr>
          <w:rFonts w:ascii="Cambria" w:hAnsi="Cambria" w:cs="Arial"/>
          <w:b/>
          <w:bCs/>
          <w:szCs w:val="22"/>
          <w:lang w:val="es-SV"/>
        </w:rPr>
        <w:t>(a)</w:t>
      </w:r>
      <w:r w:rsidRPr="00F37975">
        <w:rPr>
          <w:rFonts w:ascii="Cambria" w:hAnsi="Cambria" w:cs="Arial"/>
          <w:b/>
          <w:bCs/>
          <w:szCs w:val="22"/>
          <w:lang w:val="es-SV"/>
        </w:rPr>
        <w:tab/>
        <w:t>Capacidad financiera.</w:t>
      </w:r>
    </w:p>
    <w:p w14:paraId="4D43D8CF" w14:textId="77777777" w:rsidR="00B57D2B" w:rsidRPr="00F37975" w:rsidRDefault="00B57D2B" w:rsidP="00B57D2B">
      <w:pPr>
        <w:spacing w:after="120"/>
        <w:ind w:left="709"/>
        <w:jc w:val="both"/>
        <w:rPr>
          <w:rFonts w:ascii="Cambria" w:hAnsi="Cambria" w:cs="Arial"/>
          <w:szCs w:val="22"/>
          <w:lang w:val="es-SV"/>
        </w:rPr>
      </w:pPr>
      <w:r w:rsidRPr="00F37975">
        <w:rPr>
          <w:rFonts w:ascii="Cambria" w:hAnsi="Cambria" w:cs="Arial"/>
          <w:szCs w:val="22"/>
          <w:lang w:val="es-SV"/>
        </w:rPr>
        <w:t>El Oferente deberá proporcionar evidencia documentada que demuestre su cumplimiento con los siguientes requisitos financieros:</w:t>
      </w:r>
    </w:p>
    <w:p w14:paraId="3EE14CB3" w14:textId="77777777" w:rsidR="00B57D2B" w:rsidRPr="00F37975" w:rsidRDefault="00B57D2B" w:rsidP="00B57D2B">
      <w:pPr>
        <w:spacing w:after="120"/>
        <w:ind w:left="709"/>
        <w:jc w:val="both"/>
        <w:rPr>
          <w:rFonts w:ascii="Cambria" w:hAnsi="Cambria"/>
          <w:iCs/>
          <w:szCs w:val="22"/>
          <w:u w:val="single"/>
          <w:lang w:val="es-SV"/>
        </w:rPr>
      </w:pPr>
      <w:r w:rsidRPr="00F37975">
        <w:rPr>
          <w:rFonts w:ascii="Cambria" w:hAnsi="Cambria"/>
          <w:b/>
          <w:iCs/>
          <w:szCs w:val="22"/>
          <w:u w:val="single"/>
          <w:lang w:val="es-SV"/>
        </w:rPr>
        <w:t>ACTIVOS LIQUIDOS</w:t>
      </w:r>
      <w:r w:rsidRPr="00364ECA">
        <w:rPr>
          <w:rFonts w:ascii="Cambria" w:hAnsi="Cambria"/>
          <w:b/>
          <w:iCs/>
          <w:szCs w:val="22"/>
          <w:lang w:val="es-SV"/>
        </w:rPr>
        <w:t>:</w:t>
      </w:r>
      <w:r w:rsidRPr="00364ECA">
        <w:rPr>
          <w:rFonts w:ascii="Cambria" w:hAnsi="Cambria"/>
          <w:iCs/>
          <w:szCs w:val="22"/>
          <w:lang w:val="es-SV"/>
        </w:rPr>
        <w:t xml:space="preserve"> </w:t>
      </w:r>
      <w:r w:rsidRPr="00F37975">
        <w:rPr>
          <w:rFonts w:ascii="Cambria" w:hAnsi="Cambria" w:cs="Arial"/>
          <w:b/>
          <w:szCs w:val="22"/>
          <w:lang w:val="es-SV"/>
        </w:rPr>
        <w:t>Mediante criterio CUMPLE/ NO CUMPLE.</w:t>
      </w:r>
    </w:p>
    <w:p w14:paraId="64483E26" w14:textId="20AF01D6" w:rsidR="00B57D2B" w:rsidRDefault="00B57D2B" w:rsidP="00B57D2B">
      <w:pPr>
        <w:spacing w:after="120"/>
        <w:ind w:left="709"/>
        <w:jc w:val="both"/>
        <w:rPr>
          <w:rFonts w:ascii="Cambria" w:hAnsi="Cambria"/>
          <w:b/>
          <w:szCs w:val="22"/>
          <w:lang w:val="es-SV"/>
        </w:rPr>
      </w:pPr>
      <w:r w:rsidRPr="00F37975">
        <w:rPr>
          <w:rFonts w:ascii="Cambria" w:hAnsi="Cambria"/>
          <w:iCs/>
          <w:szCs w:val="22"/>
          <w:lang w:val="es-SV"/>
        </w:rPr>
        <w:t xml:space="preserve">El monto mínimo de activos líquidos y/o de acceso a créditos </w:t>
      </w:r>
      <w:r w:rsidRPr="005610FC">
        <w:rPr>
          <w:rFonts w:ascii="Cambria" w:hAnsi="Cambria"/>
          <w:iCs/>
          <w:szCs w:val="22"/>
          <w:lang w:val="es-SV"/>
        </w:rPr>
        <w:t>libres de otros compromisos contractuales del Oferente seleccionado</w:t>
      </w:r>
      <w:r w:rsidR="00850F4D">
        <w:rPr>
          <w:rFonts w:ascii="Cambria" w:hAnsi="Cambria"/>
          <w:iCs/>
          <w:szCs w:val="22"/>
          <w:lang w:val="es-SV"/>
        </w:rPr>
        <w:t xml:space="preserve"> hasta por un monto</w:t>
      </w:r>
      <w:r w:rsidRPr="005610FC">
        <w:rPr>
          <w:rFonts w:ascii="Cambria" w:hAnsi="Cambria"/>
          <w:iCs/>
          <w:szCs w:val="22"/>
          <w:lang w:val="es-SV"/>
        </w:rPr>
        <w:t xml:space="preserve"> de</w:t>
      </w:r>
      <w:r w:rsidRPr="00431DD6">
        <w:rPr>
          <w:rFonts w:ascii="Cambria" w:hAnsi="Cambria"/>
          <w:iCs/>
          <w:szCs w:val="22"/>
          <w:lang w:val="es-SV"/>
        </w:rPr>
        <w:t>:</w:t>
      </w:r>
      <w:r w:rsidRPr="00431DD6">
        <w:rPr>
          <w:rFonts w:ascii="Cambria" w:hAnsi="Cambria"/>
          <w:i/>
          <w:szCs w:val="22"/>
          <w:lang w:val="es-SV"/>
        </w:rPr>
        <w:t xml:space="preserve"> </w:t>
      </w:r>
      <w:r w:rsidR="00850F4D" w:rsidRPr="00850F4D">
        <w:rPr>
          <w:rFonts w:ascii="Cambria" w:hAnsi="Cambria"/>
          <w:b/>
          <w:szCs w:val="22"/>
          <w:lang w:val="es-SV"/>
        </w:rPr>
        <w:t>US$39,000.00</w:t>
      </w:r>
    </w:p>
    <w:tbl>
      <w:tblPr>
        <w:tblStyle w:val="Tablaconcuadrcula"/>
        <w:tblW w:w="0" w:type="auto"/>
        <w:jc w:val="center"/>
        <w:tblLook w:val="04A0" w:firstRow="1" w:lastRow="0" w:firstColumn="1" w:lastColumn="0" w:noHBand="0" w:noVBand="1"/>
      </w:tblPr>
      <w:tblGrid>
        <w:gridCol w:w="2121"/>
        <w:gridCol w:w="1276"/>
      </w:tblGrid>
      <w:tr w:rsidR="00087953" w14:paraId="41C1FDE4" w14:textId="77777777" w:rsidTr="004D371F">
        <w:trPr>
          <w:jc w:val="center"/>
        </w:trPr>
        <w:tc>
          <w:tcPr>
            <w:tcW w:w="2121" w:type="dxa"/>
          </w:tcPr>
          <w:p w14:paraId="23DD3F3F" w14:textId="77777777" w:rsidR="00087953" w:rsidRPr="00201F56" w:rsidRDefault="00087953" w:rsidP="00850F4D">
            <w:pPr>
              <w:spacing w:after="120"/>
              <w:jc w:val="center"/>
              <w:rPr>
                <w:rFonts w:ascii="Cambria" w:hAnsi="Cambria"/>
                <w:iCs/>
                <w:sz w:val="16"/>
                <w:szCs w:val="16"/>
                <w:lang w:val="es-SV"/>
              </w:rPr>
            </w:pPr>
            <w:r w:rsidRPr="00201F56">
              <w:rPr>
                <w:rFonts w:ascii="Cambria" w:hAnsi="Cambria"/>
                <w:iCs/>
                <w:sz w:val="16"/>
                <w:szCs w:val="16"/>
                <w:lang w:val="es-SV"/>
              </w:rPr>
              <w:t>Artículo 1</w:t>
            </w:r>
          </w:p>
        </w:tc>
        <w:tc>
          <w:tcPr>
            <w:tcW w:w="1276" w:type="dxa"/>
          </w:tcPr>
          <w:p w14:paraId="79D02901" w14:textId="0EE6EBB2" w:rsidR="00087953" w:rsidRPr="00201F56" w:rsidRDefault="00087953" w:rsidP="004D371F">
            <w:pPr>
              <w:spacing w:after="120"/>
              <w:jc w:val="right"/>
              <w:rPr>
                <w:rFonts w:ascii="Cambria" w:hAnsi="Cambria"/>
                <w:iCs/>
                <w:sz w:val="16"/>
                <w:szCs w:val="16"/>
                <w:lang w:val="es-SV"/>
              </w:rPr>
            </w:pPr>
            <w:r>
              <w:rPr>
                <w:rFonts w:ascii="Cambria" w:hAnsi="Cambria"/>
                <w:iCs/>
                <w:sz w:val="16"/>
                <w:szCs w:val="16"/>
                <w:lang w:val="es-SV"/>
              </w:rPr>
              <w:t>US</w:t>
            </w:r>
            <w:r w:rsidRPr="00201F56">
              <w:rPr>
                <w:rFonts w:ascii="Cambria" w:hAnsi="Cambria"/>
                <w:iCs/>
                <w:sz w:val="16"/>
                <w:szCs w:val="16"/>
                <w:lang w:val="es-SV"/>
              </w:rPr>
              <w:t>$</w:t>
            </w:r>
            <w:r w:rsidR="00850F4D">
              <w:rPr>
                <w:rFonts w:ascii="Cambria" w:hAnsi="Cambria"/>
                <w:iCs/>
                <w:sz w:val="16"/>
                <w:szCs w:val="16"/>
                <w:lang w:val="es-SV"/>
              </w:rPr>
              <w:t>19,500.00</w:t>
            </w:r>
          </w:p>
        </w:tc>
      </w:tr>
      <w:tr w:rsidR="00087953" w14:paraId="18062F44" w14:textId="77777777" w:rsidTr="004D371F">
        <w:trPr>
          <w:jc w:val="center"/>
        </w:trPr>
        <w:tc>
          <w:tcPr>
            <w:tcW w:w="2121" w:type="dxa"/>
          </w:tcPr>
          <w:p w14:paraId="4A35F310" w14:textId="255A7CB9" w:rsidR="00087953" w:rsidRDefault="00850F4D" w:rsidP="00850F4D">
            <w:pPr>
              <w:spacing w:after="120"/>
              <w:jc w:val="center"/>
              <w:rPr>
                <w:rFonts w:ascii="Cambria" w:hAnsi="Cambria"/>
                <w:szCs w:val="22"/>
                <w:lang w:val="es-SV"/>
              </w:rPr>
            </w:pPr>
            <w:r w:rsidRPr="00201F56">
              <w:rPr>
                <w:rFonts w:ascii="Cambria" w:hAnsi="Cambria"/>
                <w:iCs/>
                <w:sz w:val="16"/>
                <w:szCs w:val="16"/>
                <w:lang w:val="es-SV"/>
              </w:rPr>
              <w:t xml:space="preserve">Artículo </w:t>
            </w:r>
            <w:r>
              <w:rPr>
                <w:rFonts w:ascii="Cambria" w:hAnsi="Cambria"/>
                <w:iCs/>
                <w:sz w:val="16"/>
                <w:szCs w:val="16"/>
                <w:lang w:val="es-SV"/>
              </w:rPr>
              <w:t>2</w:t>
            </w:r>
          </w:p>
        </w:tc>
        <w:tc>
          <w:tcPr>
            <w:tcW w:w="1276" w:type="dxa"/>
          </w:tcPr>
          <w:p w14:paraId="12BA817C" w14:textId="5365A4F5" w:rsidR="00087953" w:rsidRDefault="00850F4D" w:rsidP="00850F4D">
            <w:pPr>
              <w:spacing w:after="120"/>
              <w:jc w:val="right"/>
              <w:rPr>
                <w:rFonts w:ascii="Cambria" w:hAnsi="Cambria"/>
                <w:szCs w:val="22"/>
                <w:lang w:val="es-SV"/>
              </w:rPr>
            </w:pPr>
            <w:r>
              <w:rPr>
                <w:rFonts w:ascii="Cambria" w:hAnsi="Cambria"/>
                <w:iCs/>
                <w:sz w:val="16"/>
                <w:szCs w:val="16"/>
                <w:lang w:val="es-SV"/>
              </w:rPr>
              <w:t>US</w:t>
            </w:r>
            <w:r w:rsidRPr="00201F56">
              <w:rPr>
                <w:rFonts w:ascii="Cambria" w:hAnsi="Cambria"/>
                <w:iCs/>
                <w:sz w:val="16"/>
                <w:szCs w:val="16"/>
                <w:lang w:val="es-SV"/>
              </w:rPr>
              <w:t>$</w:t>
            </w:r>
            <w:r>
              <w:rPr>
                <w:rFonts w:ascii="Cambria" w:hAnsi="Cambria"/>
                <w:iCs/>
                <w:sz w:val="16"/>
                <w:szCs w:val="16"/>
                <w:lang w:val="es-SV"/>
              </w:rPr>
              <w:t>19,500.00</w:t>
            </w:r>
          </w:p>
        </w:tc>
      </w:tr>
      <w:tr w:rsidR="00087953" w14:paraId="7DCF6193" w14:textId="77777777" w:rsidTr="00850F4D">
        <w:trPr>
          <w:trHeight w:val="269"/>
          <w:jc w:val="center"/>
        </w:trPr>
        <w:tc>
          <w:tcPr>
            <w:tcW w:w="2121" w:type="dxa"/>
          </w:tcPr>
          <w:p w14:paraId="4050068A" w14:textId="77777777" w:rsidR="00087953" w:rsidRDefault="00087953" w:rsidP="004D371F">
            <w:pPr>
              <w:spacing w:after="120"/>
              <w:jc w:val="both"/>
              <w:rPr>
                <w:rFonts w:ascii="Cambria" w:hAnsi="Cambria"/>
                <w:szCs w:val="22"/>
                <w:lang w:val="es-SV"/>
              </w:rPr>
            </w:pPr>
          </w:p>
        </w:tc>
        <w:tc>
          <w:tcPr>
            <w:tcW w:w="1276" w:type="dxa"/>
          </w:tcPr>
          <w:p w14:paraId="5917B6DF" w14:textId="75EA1302" w:rsidR="00087953" w:rsidRDefault="00850F4D" w:rsidP="00850F4D">
            <w:pPr>
              <w:spacing w:after="120"/>
              <w:jc w:val="right"/>
              <w:rPr>
                <w:rFonts w:ascii="Cambria" w:hAnsi="Cambria"/>
                <w:szCs w:val="22"/>
                <w:lang w:val="es-SV"/>
              </w:rPr>
            </w:pPr>
            <w:r>
              <w:rPr>
                <w:rFonts w:ascii="Cambria" w:hAnsi="Cambria"/>
                <w:iCs/>
                <w:sz w:val="16"/>
                <w:szCs w:val="16"/>
                <w:lang w:val="es-SV"/>
              </w:rPr>
              <w:t>US$</w:t>
            </w:r>
            <w:r w:rsidRPr="00850F4D">
              <w:rPr>
                <w:rFonts w:ascii="Cambria" w:hAnsi="Cambria"/>
                <w:iCs/>
                <w:sz w:val="16"/>
                <w:szCs w:val="16"/>
                <w:lang w:val="es-SV"/>
              </w:rPr>
              <w:t>39,000.00</w:t>
            </w:r>
          </w:p>
        </w:tc>
      </w:tr>
    </w:tbl>
    <w:p w14:paraId="07A9067F" w14:textId="77777777" w:rsidR="00087953" w:rsidRPr="00F37975" w:rsidRDefault="00087953" w:rsidP="00B57D2B">
      <w:pPr>
        <w:spacing w:after="120"/>
        <w:ind w:left="709"/>
        <w:jc w:val="both"/>
        <w:rPr>
          <w:rFonts w:ascii="Cambria" w:hAnsi="Cambria"/>
          <w:szCs w:val="22"/>
          <w:lang w:val="es-SV"/>
        </w:rPr>
      </w:pPr>
    </w:p>
    <w:p w14:paraId="428530D0" w14:textId="77777777" w:rsidR="00B57D2B" w:rsidRDefault="00B57D2B" w:rsidP="00B57D2B">
      <w:pPr>
        <w:spacing w:after="120"/>
        <w:ind w:left="709"/>
        <w:jc w:val="both"/>
        <w:rPr>
          <w:rFonts w:ascii="Cambria" w:hAnsi="Cambria"/>
          <w:iCs/>
          <w:szCs w:val="22"/>
        </w:rPr>
      </w:pPr>
      <w:r w:rsidRPr="000D0FF4">
        <w:rPr>
          <w:rFonts w:ascii="Cambria" w:hAnsi="Cambria"/>
          <w:iCs/>
          <w:szCs w:val="22"/>
        </w:rPr>
        <w:lastRenderedPageBreak/>
        <w:t>Los oferentes podrán acreditar el monto requerido a través de líneas de crédito aprobadas o estados de cuenta</w:t>
      </w:r>
      <w:r>
        <w:rPr>
          <w:rFonts w:ascii="Cambria" w:hAnsi="Cambria"/>
          <w:iCs/>
          <w:szCs w:val="22"/>
        </w:rPr>
        <w:t xml:space="preserve"> </w:t>
      </w:r>
      <w:r w:rsidRPr="00F77B35">
        <w:rPr>
          <w:rFonts w:ascii="Cambria" w:hAnsi="Cambria"/>
          <w:iCs/>
          <w:szCs w:val="22"/>
        </w:rPr>
        <w:t>bancarios.</w:t>
      </w:r>
      <w:r w:rsidRPr="000D0FF4">
        <w:rPr>
          <w:rFonts w:ascii="Cambria" w:hAnsi="Cambria"/>
          <w:iCs/>
          <w:szCs w:val="22"/>
        </w:rPr>
        <w:t xml:space="preserve"> El monto no podrá ser acreditado a través de anticipos contractuales no devengados.</w:t>
      </w:r>
    </w:p>
    <w:p w14:paraId="7F031E5B" w14:textId="26910D7A" w:rsidR="00087953" w:rsidRDefault="00087953" w:rsidP="00087953">
      <w:pPr>
        <w:spacing w:after="120"/>
        <w:ind w:left="709"/>
        <w:jc w:val="both"/>
        <w:rPr>
          <w:rFonts w:ascii="Cambria" w:hAnsi="Cambria"/>
          <w:iCs/>
          <w:szCs w:val="22"/>
        </w:rPr>
      </w:pPr>
      <w:r w:rsidRPr="00CA6757">
        <w:rPr>
          <w:rFonts w:ascii="Cambria" w:hAnsi="Cambria"/>
          <w:iCs/>
          <w:szCs w:val="22"/>
        </w:rPr>
        <w:t>En caso de presentarse a más de un artículo, el monto corresponderá a la sumatoria de los artículos correspondiente.</w:t>
      </w:r>
      <w:r>
        <w:rPr>
          <w:rFonts w:ascii="Cambria" w:hAnsi="Cambria"/>
          <w:iCs/>
          <w:szCs w:val="22"/>
        </w:rPr>
        <w:t xml:space="preserve">   </w:t>
      </w:r>
    </w:p>
    <w:p w14:paraId="75C05D60" w14:textId="77777777" w:rsidR="00087953" w:rsidRDefault="00087953" w:rsidP="00087953">
      <w:pPr>
        <w:spacing w:after="120"/>
        <w:jc w:val="both"/>
        <w:rPr>
          <w:rFonts w:ascii="Cambria" w:hAnsi="Cambria"/>
          <w:iCs/>
          <w:szCs w:val="22"/>
        </w:rPr>
      </w:pPr>
    </w:p>
    <w:p w14:paraId="0AAE82D1" w14:textId="77777777" w:rsidR="00B57D2B" w:rsidRPr="00F37975" w:rsidRDefault="00B57D2B" w:rsidP="00B57D2B">
      <w:pPr>
        <w:spacing w:after="120"/>
        <w:ind w:left="709"/>
        <w:jc w:val="both"/>
        <w:rPr>
          <w:rFonts w:ascii="Cambria" w:hAnsi="Cambria"/>
          <w:i/>
          <w:szCs w:val="22"/>
          <w:lang w:val="es-SV"/>
        </w:rPr>
      </w:pPr>
      <w:r w:rsidRPr="008C20B3">
        <w:rPr>
          <w:rFonts w:ascii="Cambria" w:hAnsi="Cambria"/>
          <w:i/>
          <w:szCs w:val="22"/>
          <w:lang w:val="es-SV"/>
        </w:rPr>
        <w:t>En caso de Asociación en participación o Consorcio, el cumplimiento de este apartado criterio, será la suma de los miembros en todas las partes combinadas.</w:t>
      </w:r>
    </w:p>
    <w:p w14:paraId="3B90D02D" w14:textId="77777777" w:rsidR="00B57D2B" w:rsidRPr="00F37975" w:rsidRDefault="00B57D2B" w:rsidP="00B57D2B">
      <w:pPr>
        <w:spacing w:after="120"/>
        <w:ind w:left="709"/>
        <w:jc w:val="both"/>
        <w:rPr>
          <w:rFonts w:ascii="Cambria" w:hAnsi="Cambria"/>
          <w:iCs/>
          <w:szCs w:val="22"/>
          <w:u w:val="single"/>
          <w:lang w:val="es-SV"/>
        </w:rPr>
      </w:pPr>
      <w:r w:rsidRPr="00F37975">
        <w:rPr>
          <w:rFonts w:ascii="Cambria" w:hAnsi="Cambria"/>
          <w:iCs/>
          <w:szCs w:val="22"/>
          <w:u w:val="single"/>
          <w:lang w:val="es-SV"/>
        </w:rPr>
        <w:t>FACTURACIÓN PROMEDIO ANUAL</w:t>
      </w:r>
      <w:r w:rsidRPr="00F37975">
        <w:rPr>
          <w:rFonts w:ascii="Cambria" w:hAnsi="Cambria"/>
          <w:iCs/>
          <w:szCs w:val="22"/>
          <w:lang w:val="es-SV"/>
        </w:rPr>
        <w:t xml:space="preserve">: </w:t>
      </w:r>
      <w:r w:rsidRPr="00F37975">
        <w:rPr>
          <w:rFonts w:ascii="Cambria" w:hAnsi="Cambria" w:cs="Arial"/>
          <w:b/>
          <w:szCs w:val="22"/>
          <w:lang w:val="es-SV"/>
        </w:rPr>
        <w:t>Mediante criterio CUMPLE/ NO CUMPLE.</w:t>
      </w:r>
    </w:p>
    <w:p w14:paraId="3D8F12E8" w14:textId="194AFF0C" w:rsidR="00B57D2B" w:rsidRPr="00F37975" w:rsidRDefault="00B57D2B" w:rsidP="00B57D2B">
      <w:pPr>
        <w:spacing w:after="120"/>
        <w:ind w:left="709"/>
        <w:jc w:val="both"/>
        <w:rPr>
          <w:rFonts w:ascii="Cambria" w:hAnsi="Cambria"/>
          <w:i/>
          <w:iCs/>
          <w:spacing w:val="-3"/>
          <w:szCs w:val="22"/>
          <w:lang w:val="es-SV"/>
        </w:rPr>
      </w:pPr>
      <w:r w:rsidRPr="00F37975">
        <w:rPr>
          <w:rFonts w:ascii="Cambria" w:hAnsi="Cambria"/>
          <w:spacing w:val="-3"/>
          <w:szCs w:val="22"/>
          <w:lang w:val="es-SV"/>
        </w:rPr>
        <w:t xml:space="preserve">El volumen de facturación por ventas promedio anual tomando </w:t>
      </w:r>
      <w:r w:rsidRPr="005610FC">
        <w:rPr>
          <w:rFonts w:ascii="Cambria" w:hAnsi="Cambria"/>
          <w:spacing w:val="-3"/>
          <w:szCs w:val="22"/>
          <w:lang w:val="es-SV"/>
        </w:rPr>
        <w:t xml:space="preserve">los datos de los Estados Financieros presentados, deberá ser equivalente, como mínimo a: </w:t>
      </w:r>
      <w:r w:rsidRPr="005610FC">
        <w:rPr>
          <w:rFonts w:ascii="Cambria" w:hAnsi="Cambria"/>
          <w:b/>
          <w:spacing w:val="-3"/>
          <w:szCs w:val="22"/>
          <w:lang w:val="es-SV"/>
        </w:rPr>
        <w:t>1 vez el valor de la oferta</w:t>
      </w:r>
      <w:r w:rsidR="00363D8E">
        <w:rPr>
          <w:rFonts w:ascii="Cambria" w:hAnsi="Cambria"/>
          <w:b/>
          <w:spacing w:val="-3"/>
          <w:szCs w:val="22"/>
          <w:lang w:val="es-SV"/>
        </w:rPr>
        <w:t xml:space="preserve"> según los artículos ofertados.</w:t>
      </w:r>
    </w:p>
    <w:p w14:paraId="34D52FD7" w14:textId="77777777" w:rsidR="00B57D2B" w:rsidRPr="007453C9" w:rsidRDefault="00B57D2B" w:rsidP="00B57D2B">
      <w:pPr>
        <w:ind w:left="709"/>
        <w:jc w:val="both"/>
        <w:rPr>
          <w:rFonts w:ascii="Cambria" w:hAnsi="Cambria" w:cs="Arial"/>
          <w:sz w:val="2"/>
          <w:szCs w:val="22"/>
          <w:lang w:val="es-SV"/>
        </w:rPr>
      </w:pPr>
    </w:p>
    <w:p w14:paraId="7199119C" w14:textId="77777777" w:rsidR="00B57D2B" w:rsidRDefault="00B57D2B" w:rsidP="00B57D2B">
      <w:pPr>
        <w:ind w:left="709"/>
        <w:jc w:val="both"/>
        <w:rPr>
          <w:rFonts w:ascii="Cambria" w:hAnsi="Cambria"/>
          <w:spacing w:val="-3"/>
          <w:szCs w:val="22"/>
          <w:lang w:val="es-SV"/>
        </w:rPr>
      </w:pPr>
      <w:r w:rsidRPr="008C20B3">
        <w:rPr>
          <w:rFonts w:ascii="Cambria" w:hAnsi="Cambria"/>
          <w:spacing w:val="-3"/>
          <w:szCs w:val="22"/>
          <w:lang w:val="es-SV"/>
        </w:rPr>
        <w:t>En caso de Asociación en participación o Consorcio, el cumplimiento de este apartado criterio, será la suma de los miembros en todas las partes combinadas.</w:t>
      </w:r>
    </w:p>
    <w:p w14:paraId="18458AF4" w14:textId="77777777" w:rsidR="00B57D2B" w:rsidRPr="00F37975" w:rsidRDefault="00B57D2B" w:rsidP="00B57D2B">
      <w:pPr>
        <w:ind w:left="709"/>
        <w:jc w:val="both"/>
        <w:rPr>
          <w:rFonts w:ascii="Cambria" w:hAnsi="Cambria" w:cs="Arial"/>
          <w:i/>
          <w:szCs w:val="22"/>
          <w:lang w:val="es-SV"/>
        </w:rPr>
      </w:pPr>
    </w:p>
    <w:p w14:paraId="3EF08117" w14:textId="731C5640" w:rsidR="00B57D2B" w:rsidRPr="00F37975" w:rsidRDefault="00B57D2B" w:rsidP="00B57D2B">
      <w:pPr>
        <w:spacing w:after="120"/>
        <w:ind w:left="709" w:hanging="414"/>
        <w:jc w:val="both"/>
        <w:rPr>
          <w:rFonts w:ascii="Cambria" w:hAnsi="Cambria" w:cs="Arial"/>
          <w:b/>
          <w:bCs/>
          <w:szCs w:val="22"/>
          <w:lang w:val="es-SV"/>
        </w:rPr>
      </w:pPr>
      <w:r w:rsidRPr="00F37975">
        <w:rPr>
          <w:rFonts w:ascii="Cambria" w:hAnsi="Cambria" w:cs="Arial"/>
          <w:b/>
          <w:bCs/>
          <w:szCs w:val="22"/>
          <w:lang w:val="es-SV"/>
        </w:rPr>
        <w:t>(b)</w:t>
      </w:r>
      <w:r w:rsidRPr="00F37975">
        <w:rPr>
          <w:rFonts w:ascii="Cambria" w:hAnsi="Cambria" w:cs="Arial"/>
          <w:b/>
          <w:bCs/>
          <w:szCs w:val="22"/>
          <w:lang w:val="es-SV"/>
        </w:rPr>
        <w:tab/>
        <w:t xml:space="preserve">Experiencia y Capacidad Técnica. </w:t>
      </w:r>
      <w:r w:rsidRPr="00F37975">
        <w:rPr>
          <w:rFonts w:ascii="Cambria" w:hAnsi="Cambria" w:cs="Arial"/>
          <w:b/>
          <w:szCs w:val="22"/>
          <w:lang w:val="es-SV"/>
        </w:rPr>
        <w:t>Mediante criterio CUMPLE/ NO CUMPLE</w:t>
      </w:r>
      <w:r w:rsidR="00F379F0">
        <w:rPr>
          <w:rFonts w:ascii="Cambria" w:hAnsi="Cambria" w:cs="Arial"/>
          <w:b/>
          <w:szCs w:val="22"/>
          <w:lang w:val="es-SV"/>
        </w:rPr>
        <w:t>.</w:t>
      </w:r>
    </w:p>
    <w:p w14:paraId="2B953004" w14:textId="77777777" w:rsidR="00B57D2B" w:rsidRPr="00F37975" w:rsidRDefault="00B57D2B" w:rsidP="00B57D2B">
      <w:pPr>
        <w:spacing w:after="120"/>
        <w:ind w:left="709"/>
        <w:jc w:val="both"/>
        <w:rPr>
          <w:rFonts w:ascii="Cambria" w:hAnsi="Cambria"/>
          <w:spacing w:val="-3"/>
          <w:szCs w:val="22"/>
          <w:u w:val="single"/>
          <w:lang w:val="es-SV"/>
        </w:rPr>
      </w:pPr>
      <w:r w:rsidRPr="00F37975">
        <w:rPr>
          <w:rFonts w:ascii="Cambria" w:hAnsi="Cambria"/>
          <w:spacing w:val="-3"/>
          <w:szCs w:val="22"/>
          <w:u w:val="single"/>
          <w:lang w:val="es-SV"/>
        </w:rPr>
        <w:t>EXPERIENCIA COMO CONTRATISTA:</w:t>
      </w:r>
    </w:p>
    <w:p w14:paraId="155FC912" w14:textId="18FEE78F" w:rsidR="00B57D2B" w:rsidRPr="00CC5DAB" w:rsidRDefault="00B57D2B" w:rsidP="00B57D2B">
      <w:pPr>
        <w:spacing w:after="120"/>
        <w:ind w:left="709"/>
        <w:jc w:val="both"/>
        <w:rPr>
          <w:rFonts w:ascii="Cambria" w:hAnsi="Cambria"/>
          <w:b/>
          <w:i/>
          <w:iCs/>
          <w:spacing w:val="-3"/>
          <w:szCs w:val="22"/>
          <w:lang w:val="es-SV"/>
        </w:rPr>
      </w:pPr>
      <w:r w:rsidRPr="00431DD6">
        <w:rPr>
          <w:rFonts w:ascii="Cambria" w:hAnsi="Cambria"/>
          <w:spacing w:val="-3"/>
          <w:szCs w:val="22"/>
          <w:lang w:val="es-SV"/>
        </w:rPr>
        <w:t xml:space="preserve">El número de </w:t>
      </w:r>
      <w:r w:rsidRPr="00431DD6">
        <w:rPr>
          <w:rFonts w:ascii="Cambria" w:hAnsi="Cambria"/>
          <w:i/>
          <w:iCs/>
          <w:spacing w:val="-3"/>
          <w:szCs w:val="22"/>
          <w:lang w:val="es-SV"/>
        </w:rPr>
        <w:t>contratos/órdenes de trabajo/órdenes de compra</w:t>
      </w:r>
      <w:r w:rsidRPr="00431DD6">
        <w:rPr>
          <w:rFonts w:ascii="Cambria" w:hAnsi="Cambria"/>
          <w:spacing w:val="-3"/>
          <w:szCs w:val="22"/>
          <w:lang w:val="es-SV"/>
        </w:rPr>
        <w:t xml:space="preserve"> es: </w:t>
      </w:r>
      <w:r w:rsidRPr="000F1CF7">
        <w:rPr>
          <w:rFonts w:ascii="Cambria" w:hAnsi="Cambria"/>
          <w:b/>
          <w:i/>
          <w:spacing w:val="-3"/>
          <w:szCs w:val="22"/>
          <w:lang w:val="es-SV"/>
        </w:rPr>
        <w:t>2</w:t>
      </w:r>
      <w:r w:rsidRPr="000F1CF7">
        <w:rPr>
          <w:rFonts w:ascii="Cambria" w:hAnsi="Cambria"/>
          <w:b/>
          <w:i/>
          <w:iCs/>
          <w:spacing w:val="-3"/>
          <w:szCs w:val="22"/>
          <w:lang w:val="es-SV"/>
        </w:rPr>
        <w:t xml:space="preserve"> (dos</w:t>
      </w:r>
      <w:r w:rsidRPr="00431DD6">
        <w:rPr>
          <w:rFonts w:ascii="Cambria" w:hAnsi="Cambria"/>
          <w:b/>
          <w:i/>
          <w:iCs/>
          <w:spacing w:val="-3"/>
          <w:szCs w:val="22"/>
          <w:lang w:val="es-SV"/>
        </w:rPr>
        <w:t>)</w:t>
      </w:r>
      <w:r w:rsidR="00363D8E">
        <w:rPr>
          <w:rFonts w:ascii="Cambria" w:hAnsi="Cambria"/>
          <w:b/>
          <w:i/>
          <w:iCs/>
          <w:spacing w:val="-3"/>
          <w:szCs w:val="22"/>
          <w:lang w:val="es-SV"/>
        </w:rPr>
        <w:t>, para lo cual deberá presentar</w:t>
      </w:r>
      <w:r w:rsidRPr="00431DD6">
        <w:rPr>
          <w:rFonts w:ascii="Cambria" w:hAnsi="Cambria"/>
          <w:b/>
          <w:i/>
          <w:iCs/>
          <w:spacing w:val="-3"/>
          <w:szCs w:val="22"/>
          <w:lang w:val="es-SV"/>
        </w:rPr>
        <w:t xml:space="preserve"> documentos donde </w:t>
      </w:r>
      <w:r w:rsidRPr="00CC5DAB">
        <w:rPr>
          <w:rFonts w:ascii="Cambria" w:hAnsi="Cambria"/>
          <w:b/>
          <w:i/>
          <w:iCs/>
          <w:spacing w:val="-3"/>
          <w:szCs w:val="22"/>
          <w:lang w:val="es-SV"/>
        </w:rPr>
        <w:t xml:space="preserve">demuestre experiencia en el suministro </w:t>
      </w:r>
      <w:r>
        <w:rPr>
          <w:rFonts w:ascii="Cambria" w:hAnsi="Cambria"/>
          <w:b/>
          <w:i/>
          <w:iCs/>
          <w:spacing w:val="-3"/>
          <w:szCs w:val="22"/>
          <w:lang w:val="es-SV"/>
        </w:rPr>
        <w:t>y/o</w:t>
      </w:r>
      <w:r w:rsidRPr="00CC5DAB">
        <w:rPr>
          <w:rFonts w:ascii="Cambria" w:hAnsi="Cambria"/>
          <w:b/>
          <w:i/>
          <w:iCs/>
          <w:spacing w:val="-3"/>
          <w:szCs w:val="22"/>
          <w:lang w:val="es-SV"/>
        </w:rPr>
        <w:t xml:space="preserve"> instalación de equipos iguales o similares a los requeridos</w:t>
      </w:r>
      <w:r>
        <w:rPr>
          <w:rFonts w:ascii="Cambria" w:hAnsi="Cambria"/>
          <w:b/>
          <w:i/>
          <w:iCs/>
          <w:spacing w:val="-3"/>
          <w:szCs w:val="22"/>
          <w:lang w:val="es-SV"/>
        </w:rPr>
        <w:t>, ya sea</w:t>
      </w:r>
      <w:r w:rsidRPr="00CC5DAB">
        <w:rPr>
          <w:rFonts w:ascii="Cambria" w:hAnsi="Cambria"/>
          <w:b/>
          <w:i/>
          <w:iCs/>
          <w:spacing w:val="-3"/>
          <w:szCs w:val="22"/>
          <w:lang w:val="es-SV"/>
        </w:rPr>
        <w:t xml:space="preserve"> en el sector público o privado</w:t>
      </w:r>
      <w:r>
        <w:rPr>
          <w:rFonts w:ascii="Cambria" w:hAnsi="Cambria"/>
          <w:b/>
          <w:i/>
          <w:iCs/>
          <w:spacing w:val="-3"/>
          <w:szCs w:val="22"/>
          <w:lang w:val="es-SV"/>
        </w:rPr>
        <w:t>.</w:t>
      </w:r>
    </w:p>
    <w:p w14:paraId="16B1732F" w14:textId="77777777" w:rsidR="00B57D2B" w:rsidRPr="00F37975" w:rsidRDefault="00B57D2B" w:rsidP="00B57D2B">
      <w:pPr>
        <w:spacing w:after="120"/>
        <w:ind w:left="709"/>
        <w:jc w:val="both"/>
        <w:rPr>
          <w:rFonts w:ascii="Cambria" w:hAnsi="Cambria"/>
          <w:spacing w:val="-3"/>
          <w:szCs w:val="22"/>
          <w:lang w:val="es-SV"/>
        </w:rPr>
      </w:pPr>
      <w:r w:rsidRPr="00F37975">
        <w:rPr>
          <w:rFonts w:ascii="Cambria" w:hAnsi="Cambria"/>
          <w:spacing w:val="-3"/>
          <w:szCs w:val="22"/>
          <w:lang w:val="es-SV"/>
        </w:rPr>
        <w:t xml:space="preserve">El período: </w:t>
      </w:r>
      <w:r w:rsidRPr="00F37975">
        <w:rPr>
          <w:rFonts w:ascii="Cambria" w:hAnsi="Cambria"/>
          <w:b/>
          <w:i/>
          <w:iCs/>
          <w:spacing w:val="-3"/>
          <w:szCs w:val="22"/>
          <w:lang w:val="es-SV"/>
        </w:rPr>
        <w:t>Los contratos u órdenes de trabajo deberán ser de los últimos 5 años</w:t>
      </w:r>
      <w:r>
        <w:rPr>
          <w:rFonts w:ascii="Cambria" w:hAnsi="Cambria"/>
          <w:b/>
          <w:i/>
          <w:iCs/>
          <w:spacing w:val="-3"/>
          <w:szCs w:val="22"/>
          <w:lang w:val="es-SV"/>
        </w:rPr>
        <w:t>.</w:t>
      </w:r>
    </w:p>
    <w:p w14:paraId="309C9C08" w14:textId="77777777" w:rsidR="00B57D2B" w:rsidRPr="00F37975" w:rsidRDefault="00B57D2B" w:rsidP="00B57D2B">
      <w:pPr>
        <w:spacing w:after="120"/>
        <w:ind w:left="709"/>
        <w:jc w:val="both"/>
        <w:rPr>
          <w:rFonts w:ascii="Cambria" w:hAnsi="Cambria"/>
          <w:spacing w:val="-3"/>
          <w:szCs w:val="22"/>
          <w:lang w:val="es-SV"/>
        </w:rPr>
      </w:pPr>
      <w:r w:rsidRPr="00F37975">
        <w:rPr>
          <w:rFonts w:ascii="Cambria" w:hAnsi="Cambria"/>
          <w:spacing w:val="-3"/>
          <w:szCs w:val="22"/>
          <w:lang w:val="es-SV"/>
        </w:rPr>
        <w:t>Para acreditar este requisito deberá adjuntar la siguiente información de respaldo:</w:t>
      </w:r>
    </w:p>
    <w:p w14:paraId="031A9D1A" w14:textId="77777777" w:rsidR="00B57D2B" w:rsidRPr="00F37975" w:rsidRDefault="00B57D2B" w:rsidP="00B57D2B">
      <w:pPr>
        <w:spacing w:after="120"/>
        <w:ind w:left="709"/>
        <w:jc w:val="both"/>
        <w:rPr>
          <w:rFonts w:ascii="Cambria" w:hAnsi="Cambria"/>
          <w:spacing w:val="-3"/>
          <w:szCs w:val="22"/>
          <w:lang w:val="es-SV"/>
        </w:rPr>
      </w:pPr>
      <w:r w:rsidRPr="00F37975">
        <w:rPr>
          <w:rFonts w:ascii="Cambria" w:hAnsi="Cambria"/>
          <w:spacing w:val="-3"/>
          <w:szCs w:val="22"/>
          <w:lang w:val="es-SV"/>
        </w:rPr>
        <w:t>En el caso de bienes y/o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14:paraId="2F0998C8" w14:textId="77777777" w:rsidR="00B57D2B" w:rsidRDefault="00B57D2B" w:rsidP="00B57D2B">
      <w:pPr>
        <w:spacing w:after="120"/>
        <w:ind w:left="709"/>
        <w:jc w:val="both"/>
        <w:rPr>
          <w:rFonts w:ascii="Cambria" w:hAnsi="Cambria"/>
          <w:spacing w:val="-3"/>
          <w:szCs w:val="22"/>
          <w:lang w:val="es-SV"/>
        </w:rPr>
      </w:pPr>
      <w:r w:rsidRPr="00F37975">
        <w:rPr>
          <w:rFonts w:ascii="Cambria" w:hAnsi="Cambria"/>
          <w:spacing w:val="-3"/>
          <w:szCs w:val="22"/>
          <w:lang w:val="es-SV"/>
        </w:rPr>
        <w:t>Tratándose de experiencia en el sector público: copias simples del Acta de Entrega-Recepción, Contratos, Órdenes de compra, Facturas canceladas y/o Certificado emit</w:t>
      </w:r>
      <w:r>
        <w:rPr>
          <w:rFonts w:ascii="Cambria" w:hAnsi="Cambria"/>
          <w:spacing w:val="-3"/>
          <w:szCs w:val="22"/>
          <w:lang w:val="es-SV"/>
        </w:rPr>
        <w:t>ido por la entidad contratante.</w:t>
      </w:r>
    </w:p>
    <w:p w14:paraId="1E36FC30" w14:textId="77777777" w:rsidR="00B57D2B" w:rsidRPr="008C20B3" w:rsidRDefault="00B57D2B" w:rsidP="00B57D2B">
      <w:pPr>
        <w:spacing w:after="120"/>
        <w:ind w:left="709"/>
        <w:jc w:val="both"/>
        <w:rPr>
          <w:rFonts w:ascii="Cambria" w:hAnsi="Cambria"/>
          <w:spacing w:val="-3"/>
          <w:szCs w:val="22"/>
          <w:lang w:val="es-SV"/>
        </w:rPr>
      </w:pPr>
      <w:r w:rsidRPr="008C20B3">
        <w:rPr>
          <w:rFonts w:ascii="Cambria" w:hAnsi="Cambria"/>
          <w:spacing w:val="-3"/>
          <w:szCs w:val="22"/>
          <w:lang w:val="es-SV"/>
        </w:rPr>
        <w:t>En caso de Asociación en participación o Consorcio, el cumplimiento de estos criterios será la suma de los miembros en todas las partes combinadas.</w:t>
      </w:r>
    </w:p>
    <w:p w14:paraId="56F767FD" w14:textId="47BE5199" w:rsidR="003B1B28" w:rsidRPr="00B57D2B" w:rsidRDefault="00B57D2B" w:rsidP="00B57D2B">
      <w:pPr>
        <w:spacing w:after="120"/>
        <w:ind w:left="709"/>
        <w:jc w:val="both"/>
        <w:rPr>
          <w:rFonts w:ascii="Cambria" w:hAnsi="Cambria"/>
          <w:b/>
          <w:spacing w:val="-3"/>
          <w:szCs w:val="22"/>
          <w:lang w:val="es-SV"/>
        </w:rPr>
      </w:pPr>
      <w:r w:rsidRPr="006528F1">
        <w:rPr>
          <w:rFonts w:ascii="Cambria" w:hAnsi="Cambria"/>
          <w:spacing w:val="-3"/>
          <w:szCs w:val="22"/>
          <w:lang w:val="es-SV"/>
        </w:rPr>
        <w:t>Presentación en Copia Simple:</w:t>
      </w:r>
      <w:r w:rsidRPr="008C20B3">
        <w:rPr>
          <w:rFonts w:ascii="Cambria" w:hAnsi="Cambria"/>
          <w:spacing w:val="-3"/>
          <w:szCs w:val="22"/>
          <w:lang w:val="es-SV"/>
        </w:rPr>
        <w:t xml:space="preserve"> </w:t>
      </w:r>
      <w:r w:rsidRPr="006528F1">
        <w:rPr>
          <w:rFonts w:ascii="Cambria" w:hAnsi="Cambria"/>
          <w:b/>
          <w:spacing w:val="-3"/>
          <w:szCs w:val="22"/>
          <w:lang w:val="es-SV"/>
        </w:rPr>
        <w:t>La documentación puede ser presentada en copia simple, en tal caso la copia deberá ser legible.</w:t>
      </w:r>
    </w:p>
    <w:p w14:paraId="6C5D44DA" w14:textId="77777777" w:rsidR="00C80F97" w:rsidRPr="00C46659" w:rsidRDefault="00C80F97" w:rsidP="00C80F97">
      <w:pPr>
        <w:pStyle w:val="Ttulo9"/>
        <w:spacing w:after="120"/>
        <w:jc w:val="left"/>
        <w:rPr>
          <w:rFonts w:ascii="Cambria" w:hAnsi="Cambria" w:cs="Arial"/>
          <w:sz w:val="24"/>
          <w:szCs w:val="24"/>
        </w:rPr>
        <w:sectPr w:rsidR="00C80F97" w:rsidRPr="00C46659" w:rsidSect="00B57D2B">
          <w:headerReference w:type="default" r:id="rId12"/>
          <w:pgSz w:w="11907" w:h="16839" w:code="9"/>
          <w:pgMar w:top="1135" w:right="1134" w:bottom="1411" w:left="1276" w:header="706" w:footer="931" w:gutter="0"/>
          <w:cols w:space="720"/>
          <w:noEndnote/>
          <w:docGrid w:linePitch="299"/>
        </w:sectPr>
      </w:pPr>
    </w:p>
    <w:p w14:paraId="51274745" w14:textId="6B4D3EE9" w:rsidR="00C80F97" w:rsidRPr="00C46659" w:rsidRDefault="00C80F97" w:rsidP="00C80F97">
      <w:pPr>
        <w:pStyle w:val="Textoindependiente"/>
        <w:tabs>
          <w:tab w:val="left" w:leader="dot" w:pos="9356"/>
        </w:tabs>
        <w:spacing w:after="120"/>
        <w:jc w:val="center"/>
        <w:rPr>
          <w:rFonts w:ascii="Cambria" w:hAnsi="Cambria" w:cs="Arial"/>
          <w:b/>
          <w:bCs/>
          <w:sz w:val="24"/>
          <w:szCs w:val="24"/>
          <w:lang w:val="es-AR"/>
        </w:rPr>
      </w:pPr>
      <w:bookmarkStart w:id="1" w:name="_Toc136107944"/>
      <w:r w:rsidRPr="00C46659">
        <w:rPr>
          <w:rFonts w:ascii="Cambria" w:hAnsi="Cambria" w:cs="Arial"/>
          <w:b/>
          <w:bCs/>
          <w:sz w:val="24"/>
          <w:szCs w:val="24"/>
          <w:lang w:val="es-AR"/>
        </w:rPr>
        <w:lastRenderedPageBreak/>
        <w:t>SECCIÓN IV</w:t>
      </w:r>
      <w:r w:rsidR="00B57D2B">
        <w:rPr>
          <w:rFonts w:ascii="Cambria" w:hAnsi="Cambria" w:cs="Arial"/>
          <w:b/>
          <w:bCs/>
          <w:sz w:val="24"/>
          <w:szCs w:val="24"/>
          <w:lang w:val="es-AR"/>
        </w:rPr>
        <w:t>.</w:t>
      </w:r>
    </w:p>
    <w:p w14:paraId="6AE60771" w14:textId="0D7352CE" w:rsidR="00C80F97"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sidR="00B57D2B">
        <w:rPr>
          <w:rFonts w:ascii="Cambria" w:hAnsi="Cambria" w:cs="Arial"/>
          <w:b/>
          <w:bCs/>
          <w:sz w:val="24"/>
          <w:szCs w:val="24"/>
          <w:lang w:val="es-AR"/>
        </w:rPr>
        <w:t>.</w:t>
      </w:r>
    </w:p>
    <w:p w14:paraId="5FD55131" w14:textId="191F0137" w:rsidR="007E2CA6"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2" w:name="_Toc136107946"/>
      <w:bookmarkEnd w:id="1"/>
    </w:p>
    <w:p w14:paraId="3C49688D" w14:textId="08134A59"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w:t>
      </w:r>
      <w:r w:rsidR="00393FCD">
        <w:rPr>
          <w:rFonts w:ascii="Cambria" w:hAnsi="Cambria"/>
          <w:b/>
          <w:bCs/>
          <w:spacing w:val="-3"/>
          <w:szCs w:val="22"/>
          <w:lang w:val="es-SV"/>
        </w:rPr>
        <w:t>L1160-P00090</w:t>
      </w:r>
      <w:r w:rsidRPr="00B57D2B">
        <w:rPr>
          <w:rFonts w:ascii="Cambria" w:hAnsi="Cambria"/>
          <w:b/>
          <w:bCs/>
          <w:spacing w:val="-3"/>
          <w:szCs w:val="22"/>
          <w:lang w:val="es-SV"/>
        </w:rPr>
        <w:t>.</w:t>
      </w:r>
    </w:p>
    <w:p w14:paraId="673CB0A1" w14:textId="68F16143" w:rsidR="00B57D2B" w:rsidRPr="00B57D2B" w:rsidRDefault="00B57D2B" w:rsidP="00B57D2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00393FCD">
        <w:rPr>
          <w:rFonts w:ascii="Cambria" w:hAnsi="Cambria" w:cs="Arial"/>
          <w:b/>
          <w:i/>
          <w:szCs w:val="22"/>
          <w:lang w:val="es-SV"/>
        </w:rPr>
        <w:t>EQUIPO DE ULTRASONOGRAFÍA Y ECOCARDIÓGRAFO PARA EL CENTRO DE ENFERMEDADES NO TRANSMISIBLES</w:t>
      </w:r>
      <w:r w:rsidRPr="00B57D2B">
        <w:rPr>
          <w:rFonts w:ascii="Cambria" w:hAnsi="Cambria"/>
          <w:b/>
          <w:lang w:val="es-SV"/>
        </w:rPr>
        <w:t>”</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B57D2B">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D9FBEA8" w14:textId="6D26C70C"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7462381A" w14:textId="5B6335C9"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w:t>
      </w:r>
      <w:r w:rsidR="00393FCD">
        <w:rPr>
          <w:rFonts w:ascii="Cambria" w:hAnsi="Cambria"/>
          <w:b/>
          <w:bCs/>
          <w:spacing w:val="-3"/>
          <w:szCs w:val="22"/>
          <w:lang w:val="es-SV"/>
        </w:rPr>
        <w:t>L1160-P00090</w:t>
      </w:r>
      <w:r w:rsidRPr="00B57D2B">
        <w:rPr>
          <w:rFonts w:ascii="Cambria" w:hAnsi="Cambria"/>
          <w:b/>
          <w:bCs/>
          <w:spacing w:val="-3"/>
          <w:szCs w:val="22"/>
          <w:lang w:val="es-SV"/>
        </w:rPr>
        <w:t>.</w:t>
      </w:r>
    </w:p>
    <w:p w14:paraId="770F2E0F" w14:textId="56833827" w:rsidR="00B57D2B" w:rsidRPr="00B57D2B" w:rsidRDefault="00B57D2B" w:rsidP="00B57D2B">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00393FCD">
        <w:rPr>
          <w:rFonts w:ascii="Cambria" w:hAnsi="Cambria" w:cs="Arial"/>
          <w:b/>
          <w:i/>
          <w:szCs w:val="22"/>
          <w:lang w:val="es-SV"/>
        </w:rPr>
        <w:t>EQUIPO DE ULTRASONOGRAFÍA Y ECOCARDIÓGRAFO PARA EL CENTRO DE ENFERMEDADES NO TRANSMISIBLES</w:t>
      </w:r>
      <w:r w:rsidRPr="00B57D2B">
        <w:rPr>
          <w:rFonts w:ascii="Cambria" w:hAnsi="Cambria"/>
          <w:b/>
          <w:lang w:val="es-SV"/>
        </w:rPr>
        <w:t>”.</w:t>
      </w:r>
    </w:p>
    <w:p w14:paraId="1C66F5F4" w14:textId="77777777" w:rsidR="00B57D2B" w:rsidRPr="00B57D2B" w:rsidRDefault="00B57D2B" w:rsidP="00B57D2B">
      <w:pPr>
        <w:spacing w:after="120"/>
        <w:jc w:val="both"/>
        <w:rPr>
          <w:rFonts w:ascii="Cambria" w:hAnsi="Cambria"/>
          <w:b/>
          <w:bCs/>
          <w:spacing w:val="-3"/>
          <w:szCs w:val="22"/>
          <w:lang w:val="es-SV"/>
        </w:rPr>
      </w:pPr>
    </w:p>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7777777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No tenemos conflicto de intereses de conformidad con la Subcláusula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71"/>
        <w:gridCol w:w="1660"/>
        <w:gridCol w:w="1439"/>
        <w:gridCol w:w="1516"/>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lastRenderedPageBreak/>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7D8EA558" w14:textId="2C1CA41C" w:rsidR="00B57D2B" w:rsidRPr="00B57D2B" w:rsidRDefault="00B57D2B" w:rsidP="00B57D2B">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646A1794" w14:textId="48740629"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w:t>
      </w:r>
      <w:r w:rsidR="00393FCD">
        <w:rPr>
          <w:rFonts w:ascii="Cambria" w:hAnsi="Cambria"/>
          <w:b/>
          <w:bCs/>
          <w:spacing w:val="-3"/>
          <w:szCs w:val="22"/>
          <w:lang w:val="es-SV"/>
        </w:rPr>
        <w:t>L1160-P00090</w:t>
      </w:r>
      <w:r w:rsidRPr="00B57D2B">
        <w:rPr>
          <w:rFonts w:ascii="Cambria" w:hAnsi="Cambria"/>
          <w:b/>
          <w:bCs/>
          <w:spacing w:val="-3"/>
          <w:szCs w:val="22"/>
          <w:lang w:val="es-SV"/>
        </w:rPr>
        <w:t>.</w:t>
      </w:r>
    </w:p>
    <w:p w14:paraId="55177749" w14:textId="4B6C4E5D" w:rsidR="00B57D2B" w:rsidRPr="00B57D2B" w:rsidRDefault="00B57D2B" w:rsidP="00B57D2B">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00393FCD">
        <w:rPr>
          <w:rFonts w:ascii="Cambria" w:hAnsi="Cambria" w:cs="Arial"/>
          <w:b/>
          <w:i/>
          <w:szCs w:val="22"/>
          <w:lang w:val="es-SV"/>
        </w:rPr>
        <w:t>EQUIPO DE ULTRASONOGRAFÍA Y ECOCARDIÓGRAFO PARA EL CENTRO DE ENFERMEDADES NO TRANSMISIBLES</w:t>
      </w:r>
      <w:r w:rsidRPr="00B57D2B">
        <w:rPr>
          <w:rFonts w:ascii="Cambria" w:hAnsi="Cambria"/>
          <w:b/>
          <w:lang w:val="es-SV"/>
        </w:rPr>
        <w:t>”.</w:t>
      </w:r>
    </w:p>
    <w:p w14:paraId="0048024A" w14:textId="77777777" w:rsidR="00B57D2B" w:rsidRPr="00B57D2B" w:rsidRDefault="00B57D2B" w:rsidP="00B57D2B">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58C9165" w14:textId="77777777" w:rsidR="00B57D2B" w:rsidRPr="00B57D2B" w:rsidRDefault="00B57D2B" w:rsidP="00B57D2B">
      <w:pPr>
        <w:spacing w:after="120"/>
        <w:rPr>
          <w:rFonts w:ascii="Cambria" w:hAnsi="Cambria" w:cs="Arial"/>
          <w:szCs w:val="18"/>
          <w:lang w:val="es-SV"/>
        </w:rPr>
      </w:pPr>
      <w:r w:rsidRPr="00B57D2B">
        <w:rPr>
          <w:rFonts w:ascii="Cambria" w:hAnsi="Cambria" w:cs="Calibri"/>
          <w:bCs/>
          <w:szCs w:val="22"/>
          <w:lang w:val="es-SV" w:eastAsia="en-US"/>
        </w:rPr>
        <w:t>Precio de los bienes:</w:t>
      </w:r>
    </w:p>
    <w:tbl>
      <w:tblPr>
        <w:tblW w:w="4960" w:type="pct"/>
        <w:tblInd w:w="-5" w:type="dxa"/>
        <w:tblLook w:val="04A0" w:firstRow="1" w:lastRow="0" w:firstColumn="1" w:lastColumn="0" w:noHBand="0" w:noVBand="1"/>
      </w:tblPr>
      <w:tblGrid>
        <w:gridCol w:w="648"/>
        <w:gridCol w:w="4173"/>
        <w:gridCol w:w="853"/>
        <w:gridCol w:w="871"/>
        <w:gridCol w:w="1434"/>
        <w:gridCol w:w="1432"/>
      </w:tblGrid>
      <w:tr w:rsidR="00B57D2B" w:rsidRPr="00B57D2B" w14:paraId="61C7F0E9" w14:textId="77777777" w:rsidTr="000727C0">
        <w:trPr>
          <w:trHeight w:val="540"/>
          <w:tblHeader/>
        </w:trPr>
        <w:tc>
          <w:tcPr>
            <w:tcW w:w="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B2B897" w14:textId="77777777" w:rsidR="00B57D2B" w:rsidRPr="00B57D2B" w:rsidRDefault="00B57D2B" w:rsidP="00B57D2B">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606C78" w14:textId="77777777" w:rsidR="00B57D2B" w:rsidRPr="00B57D2B" w:rsidRDefault="00B57D2B" w:rsidP="00B57D2B">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2E1BD9"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EF2F06"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EBAED5"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Precio Unitario </w:t>
            </w:r>
          </w:p>
          <w:p w14:paraId="769ED6F3"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A9239C" w14:textId="77777777" w:rsidR="00B57D2B" w:rsidRPr="00B57D2B" w:rsidRDefault="00B57D2B" w:rsidP="00B57D2B">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Precio Total</w:t>
            </w:r>
            <w:r w:rsidRPr="00B57D2B">
              <w:rPr>
                <w:rFonts w:ascii="Cambria" w:hAnsi="Cambria" w:cs="Calibri"/>
                <w:b/>
                <w:bCs/>
                <w:sz w:val="18"/>
                <w:szCs w:val="18"/>
                <w:lang w:val="es-SV" w:eastAsia="en-US"/>
              </w:rPr>
              <w:br/>
              <w:t>(IVA incluido)</w:t>
            </w:r>
          </w:p>
        </w:tc>
      </w:tr>
      <w:tr w:rsidR="000727C0" w:rsidRPr="00B57D2B" w14:paraId="76E6C281" w14:textId="77777777" w:rsidTr="000727C0">
        <w:trPr>
          <w:trHeight w:val="227"/>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4E72014C" w14:textId="77777777" w:rsidR="000727C0" w:rsidRPr="00B57D2B" w:rsidRDefault="000727C0" w:rsidP="000727C0">
            <w:pPr>
              <w:ind w:left="-105" w:right="-138"/>
              <w:jc w:val="center"/>
              <w:rPr>
                <w:rFonts w:ascii="Cambria" w:hAnsi="Cambria" w:cs="Arial"/>
                <w:i/>
                <w:sz w:val="18"/>
                <w:szCs w:val="18"/>
                <w:lang w:val="es-SV"/>
              </w:rPr>
            </w:pPr>
            <w:r w:rsidRPr="00B57D2B">
              <w:rPr>
                <w:rFonts w:ascii="Cambria" w:hAnsi="Cambria" w:cs="Arial"/>
                <w:sz w:val="18"/>
                <w:szCs w:val="18"/>
                <w:lang w:val="es-SV"/>
              </w:rPr>
              <w:t>1</w:t>
            </w:r>
          </w:p>
        </w:tc>
        <w:tc>
          <w:tcPr>
            <w:tcW w:w="2217" w:type="pct"/>
            <w:tcBorders>
              <w:top w:val="nil"/>
              <w:left w:val="nil"/>
              <w:bottom w:val="single" w:sz="4" w:space="0" w:color="auto"/>
              <w:right w:val="single" w:sz="4" w:space="0" w:color="auto"/>
            </w:tcBorders>
            <w:shd w:val="clear" w:color="auto" w:fill="auto"/>
            <w:vAlign w:val="center"/>
          </w:tcPr>
          <w:p w14:paraId="06A8949C" w14:textId="00673E63" w:rsidR="000727C0" w:rsidRPr="00B57D2B" w:rsidRDefault="000727C0" w:rsidP="000727C0">
            <w:pPr>
              <w:ind w:left="-105"/>
              <w:jc w:val="both"/>
              <w:rPr>
                <w:rFonts w:ascii="Cambria" w:hAnsi="Cambria" w:cs="Arial"/>
                <w:i/>
                <w:sz w:val="18"/>
                <w:szCs w:val="18"/>
                <w:lang w:val="es-SV"/>
              </w:rPr>
            </w:pPr>
            <w:r>
              <w:rPr>
                <w:rFonts w:ascii="Cambria" w:hAnsi="Cambria" w:cs="Calibri"/>
                <w:color w:val="00000A"/>
                <w:szCs w:val="22"/>
              </w:rPr>
              <w:t>EQUIPO DE ULTRASONOGRAFÍA ESPECIALIZADO PARA USO OBSTÉTRICO-</w:t>
            </w:r>
            <w:r w:rsidR="00FA081D">
              <w:rPr>
                <w:rFonts w:ascii="Cambria" w:hAnsi="Cambria" w:cs="Calibri"/>
                <w:color w:val="00000A"/>
                <w:szCs w:val="22"/>
              </w:rPr>
              <w:t>GINECOLÓGICO</w:t>
            </w:r>
          </w:p>
        </w:tc>
        <w:tc>
          <w:tcPr>
            <w:tcW w:w="453" w:type="pct"/>
            <w:tcBorders>
              <w:top w:val="nil"/>
              <w:left w:val="nil"/>
              <w:bottom w:val="single" w:sz="4" w:space="0" w:color="auto"/>
              <w:right w:val="single" w:sz="4" w:space="0" w:color="auto"/>
            </w:tcBorders>
            <w:shd w:val="clear" w:color="auto" w:fill="auto"/>
            <w:vAlign w:val="center"/>
          </w:tcPr>
          <w:p w14:paraId="0C59C98A" w14:textId="77777777" w:rsidR="000727C0" w:rsidRPr="00B57D2B" w:rsidRDefault="000727C0" w:rsidP="000727C0">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6B9574B1" w14:textId="17C4700B" w:rsidR="000727C0" w:rsidRPr="00B57D2B" w:rsidRDefault="000727C0" w:rsidP="000727C0">
            <w:pPr>
              <w:ind w:left="-105" w:right="-138"/>
              <w:jc w:val="center"/>
              <w:rPr>
                <w:rFonts w:ascii="Cambria" w:hAnsi="Cambria" w:cs="Arial"/>
                <w:i/>
                <w:sz w:val="18"/>
                <w:szCs w:val="18"/>
                <w:lang w:val="es-SV"/>
              </w:rPr>
            </w:pPr>
            <w:r>
              <w:rPr>
                <w:rFonts w:ascii="Cambria" w:hAnsi="Cambria" w:cs="Calibri"/>
                <w:color w:val="000000"/>
                <w:sz w:val="18"/>
                <w:szCs w:val="18"/>
              </w:rPr>
              <w:t>1</w:t>
            </w:r>
          </w:p>
        </w:tc>
        <w:tc>
          <w:tcPr>
            <w:tcW w:w="762" w:type="pct"/>
            <w:tcBorders>
              <w:top w:val="nil"/>
              <w:left w:val="nil"/>
              <w:bottom w:val="single" w:sz="4" w:space="0" w:color="auto"/>
              <w:right w:val="single" w:sz="4" w:space="0" w:color="auto"/>
            </w:tcBorders>
            <w:shd w:val="clear" w:color="auto" w:fill="auto"/>
            <w:vAlign w:val="center"/>
            <w:hideMark/>
          </w:tcPr>
          <w:p w14:paraId="5FAAA807" w14:textId="77777777" w:rsidR="000727C0" w:rsidRPr="00B57D2B" w:rsidRDefault="000727C0" w:rsidP="000727C0">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14:paraId="30FD0CF4" w14:textId="77777777" w:rsidR="000727C0" w:rsidRPr="00B57D2B" w:rsidRDefault="000727C0" w:rsidP="000727C0">
            <w:pPr>
              <w:ind w:left="-5" w:right="-24"/>
              <w:rPr>
                <w:rFonts w:ascii="Cambria" w:hAnsi="Cambria" w:cs="Arial"/>
                <w:i/>
                <w:sz w:val="18"/>
                <w:szCs w:val="18"/>
                <w:lang w:val="es-SV"/>
              </w:rPr>
            </w:pPr>
            <w:r w:rsidRPr="00B57D2B">
              <w:rPr>
                <w:rFonts w:ascii="Cambria" w:hAnsi="Cambria" w:cs="Arial"/>
                <w:i/>
                <w:sz w:val="18"/>
                <w:szCs w:val="18"/>
                <w:lang w:val="es-SV"/>
              </w:rPr>
              <w:t>US$</w:t>
            </w:r>
          </w:p>
        </w:tc>
      </w:tr>
      <w:tr w:rsidR="000727C0" w:rsidRPr="00B57D2B" w14:paraId="00C5E07B" w14:textId="77777777" w:rsidTr="000727C0">
        <w:trPr>
          <w:trHeight w:val="115"/>
        </w:trPr>
        <w:tc>
          <w:tcPr>
            <w:tcW w:w="344" w:type="pct"/>
            <w:tcBorders>
              <w:top w:val="nil"/>
              <w:left w:val="single" w:sz="4" w:space="0" w:color="auto"/>
              <w:bottom w:val="single" w:sz="4" w:space="0" w:color="auto"/>
              <w:right w:val="single" w:sz="4" w:space="0" w:color="auto"/>
            </w:tcBorders>
            <w:shd w:val="clear" w:color="auto" w:fill="auto"/>
            <w:vAlign w:val="center"/>
          </w:tcPr>
          <w:p w14:paraId="0DC0D537" w14:textId="77777777" w:rsidR="000727C0" w:rsidRPr="00B57D2B" w:rsidRDefault="000727C0" w:rsidP="000727C0">
            <w:pPr>
              <w:ind w:left="-105" w:right="-138"/>
              <w:jc w:val="center"/>
              <w:rPr>
                <w:rFonts w:ascii="Cambria" w:hAnsi="Cambria" w:cs="Arial"/>
                <w:i/>
                <w:sz w:val="18"/>
                <w:szCs w:val="18"/>
                <w:lang w:val="es-SV"/>
              </w:rPr>
            </w:pPr>
            <w:r w:rsidRPr="00B57D2B">
              <w:rPr>
                <w:rFonts w:ascii="Cambria" w:hAnsi="Cambria" w:cs="Arial"/>
                <w:sz w:val="18"/>
                <w:szCs w:val="18"/>
                <w:lang w:val="es-SV"/>
              </w:rPr>
              <w:t>2</w:t>
            </w:r>
          </w:p>
        </w:tc>
        <w:tc>
          <w:tcPr>
            <w:tcW w:w="2217" w:type="pct"/>
            <w:tcBorders>
              <w:top w:val="nil"/>
              <w:left w:val="nil"/>
              <w:bottom w:val="single" w:sz="4" w:space="0" w:color="auto"/>
              <w:right w:val="single" w:sz="4" w:space="0" w:color="auto"/>
            </w:tcBorders>
            <w:shd w:val="clear" w:color="auto" w:fill="auto"/>
            <w:vAlign w:val="center"/>
          </w:tcPr>
          <w:p w14:paraId="39C04652" w14:textId="4586C50B" w:rsidR="000727C0" w:rsidRPr="00B57D2B" w:rsidRDefault="000727C0" w:rsidP="000727C0">
            <w:pPr>
              <w:ind w:left="-105"/>
              <w:jc w:val="both"/>
              <w:rPr>
                <w:rFonts w:ascii="Cambria" w:hAnsi="Cambria" w:cs="Arial"/>
                <w:i/>
                <w:sz w:val="18"/>
                <w:szCs w:val="18"/>
                <w:lang w:val="es-SV"/>
              </w:rPr>
            </w:pPr>
            <w:r>
              <w:rPr>
                <w:rFonts w:ascii="Cambria" w:hAnsi="Cambria" w:cs="Calibri"/>
                <w:color w:val="00000A"/>
                <w:szCs w:val="22"/>
              </w:rPr>
              <w:t xml:space="preserve">EQUIPO DE ULTRASONOGRAFÍA </w:t>
            </w:r>
          </w:p>
        </w:tc>
        <w:tc>
          <w:tcPr>
            <w:tcW w:w="453" w:type="pct"/>
            <w:tcBorders>
              <w:top w:val="nil"/>
              <w:left w:val="nil"/>
              <w:bottom w:val="single" w:sz="4" w:space="0" w:color="auto"/>
              <w:right w:val="single" w:sz="4" w:space="0" w:color="auto"/>
            </w:tcBorders>
            <w:shd w:val="clear" w:color="auto" w:fill="auto"/>
            <w:vAlign w:val="center"/>
          </w:tcPr>
          <w:p w14:paraId="20567921" w14:textId="77777777" w:rsidR="000727C0" w:rsidRPr="00B57D2B" w:rsidRDefault="000727C0" w:rsidP="000727C0">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3071A973" w14:textId="4FD91FBE" w:rsidR="000727C0" w:rsidRPr="00B57D2B" w:rsidRDefault="000727C0" w:rsidP="000727C0">
            <w:pPr>
              <w:ind w:left="-105" w:right="-138"/>
              <w:jc w:val="center"/>
              <w:rPr>
                <w:rFonts w:ascii="Cambria" w:hAnsi="Cambria" w:cs="Arial"/>
                <w:i/>
                <w:sz w:val="18"/>
                <w:szCs w:val="18"/>
                <w:lang w:val="es-SV"/>
              </w:rPr>
            </w:pPr>
            <w:r>
              <w:rPr>
                <w:rFonts w:ascii="Cambria" w:hAnsi="Cambria" w:cs="Calibri"/>
                <w:color w:val="000000"/>
                <w:sz w:val="18"/>
                <w:szCs w:val="18"/>
              </w:rPr>
              <w:t>1</w:t>
            </w:r>
          </w:p>
        </w:tc>
        <w:tc>
          <w:tcPr>
            <w:tcW w:w="762" w:type="pct"/>
            <w:tcBorders>
              <w:top w:val="nil"/>
              <w:left w:val="nil"/>
              <w:bottom w:val="single" w:sz="4" w:space="0" w:color="auto"/>
              <w:right w:val="single" w:sz="4" w:space="0" w:color="auto"/>
            </w:tcBorders>
            <w:shd w:val="clear" w:color="auto" w:fill="auto"/>
            <w:vAlign w:val="center"/>
          </w:tcPr>
          <w:p w14:paraId="137E7F0A" w14:textId="77777777" w:rsidR="000727C0" w:rsidRPr="00B57D2B" w:rsidRDefault="000727C0" w:rsidP="000727C0">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76DC6970" w14:textId="77777777" w:rsidR="000727C0" w:rsidRPr="00B57D2B" w:rsidRDefault="000727C0" w:rsidP="000727C0">
            <w:pPr>
              <w:ind w:left="-5" w:right="-24"/>
              <w:rPr>
                <w:rFonts w:ascii="Cambria" w:hAnsi="Cambria" w:cs="Arial"/>
                <w:i/>
                <w:sz w:val="18"/>
                <w:szCs w:val="18"/>
                <w:lang w:val="es-SV"/>
              </w:rPr>
            </w:pPr>
            <w:r w:rsidRPr="00B57D2B">
              <w:rPr>
                <w:rFonts w:ascii="Cambria" w:hAnsi="Cambria" w:cs="Arial"/>
                <w:i/>
                <w:sz w:val="18"/>
                <w:szCs w:val="18"/>
                <w:lang w:val="es-SV"/>
              </w:rPr>
              <w:t>US$</w:t>
            </w:r>
          </w:p>
        </w:tc>
      </w:tr>
      <w:tr w:rsidR="00B57D2B" w:rsidRPr="00B57D2B" w14:paraId="3D9F0F50" w14:textId="77777777" w:rsidTr="000727C0">
        <w:trPr>
          <w:trHeight w:val="57"/>
        </w:trPr>
        <w:tc>
          <w:tcPr>
            <w:tcW w:w="344" w:type="pct"/>
            <w:tcBorders>
              <w:top w:val="nil"/>
              <w:left w:val="nil"/>
              <w:bottom w:val="nil"/>
              <w:right w:val="nil"/>
            </w:tcBorders>
            <w:shd w:val="clear" w:color="auto" w:fill="auto"/>
            <w:vAlign w:val="center"/>
            <w:hideMark/>
          </w:tcPr>
          <w:p w14:paraId="08D43E62" w14:textId="77777777" w:rsidR="00B57D2B" w:rsidRPr="00B57D2B" w:rsidRDefault="00B57D2B" w:rsidP="00B57D2B">
            <w:pPr>
              <w:ind w:left="-105" w:right="-138"/>
              <w:jc w:val="center"/>
              <w:rPr>
                <w:rFonts w:ascii="Cambria" w:hAnsi="Cambria" w:cs="Arial"/>
                <w:i/>
                <w:sz w:val="18"/>
                <w:szCs w:val="18"/>
                <w:lang w:val="es-SV"/>
              </w:rPr>
            </w:pPr>
          </w:p>
        </w:tc>
        <w:tc>
          <w:tcPr>
            <w:tcW w:w="2217" w:type="pct"/>
            <w:tcBorders>
              <w:top w:val="nil"/>
              <w:left w:val="nil"/>
              <w:bottom w:val="nil"/>
              <w:right w:val="nil"/>
            </w:tcBorders>
            <w:shd w:val="clear" w:color="auto" w:fill="auto"/>
            <w:vAlign w:val="center"/>
            <w:hideMark/>
          </w:tcPr>
          <w:p w14:paraId="5169E508" w14:textId="77777777" w:rsidR="00B57D2B" w:rsidRPr="00B57D2B" w:rsidRDefault="00B57D2B" w:rsidP="00B57D2B">
            <w:pPr>
              <w:ind w:right="-138"/>
              <w:rPr>
                <w:rFonts w:ascii="Cambria" w:hAnsi="Cambria" w:cs="Arial"/>
                <w:i/>
                <w:sz w:val="18"/>
                <w:szCs w:val="18"/>
                <w:lang w:val="es-SV"/>
              </w:rPr>
            </w:pPr>
          </w:p>
        </w:tc>
        <w:tc>
          <w:tcPr>
            <w:tcW w:w="453" w:type="pct"/>
            <w:tcBorders>
              <w:top w:val="nil"/>
              <w:left w:val="nil"/>
              <w:bottom w:val="nil"/>
              <w:right w:val="nil"/>
            </w:tcBorders>
            <w:shd w:val="clear" w:color="auto" w:fill="auto"/>
            <w:vAlign w:val="center"/>
            <w:hideMark/>
          </w:tcPr>
          <w:p w14:paraId="66843CEB" w14:textId="77777777" w:rsidR="00B57D2B" w:rsidRPr="00B57D2B" w:rsidRDefault="00B57D2B" w:rsidP="00B57D2B">
            <w:pPr>
              <w:ind w:left="-105" w:right="-138"/>
              <w:jc w:val="both"/>
              <w:rPr>
                <w:rFonts w:ascii="Cambria" w:hAnsi="Cambria" w:cs="Arial"/>
                <w:i/>
                <w:sz w:val="18"/>
                <w:szCs w:val="18"/>
                <w:lang w:val="es-SV"/>
              </w:rPr>
            </w:pPr>
          </w:p>
        </w:tc>
        <w:tc>
          <w:tcPr>
            <w:tcW w:w="463" w:type="pct"/>
            <w:tcBorders>
              <w:top w:val="nil"/>
              <w:left w:val="nil"/>
              <w:bottom w:val="nil"/>
              <w:right w:val="nil"/>
            </w:tcBorders>
            <w:shd w:val="clear" w:color="auto" w:fill="auto"/>
            <w:noWrap/>
            <w:vAlign w:val="bottom"/>
            <w:hideMark/>
          </w:tcPr>
          <w:p w14:paraId="7A21FB7A" w14:textId="77777777" w:rsidR="00B57D2B" w:rsidRPr="00B57D2B" w:rsidRDefault="00B57D2B" w:rsidP="00B57D2B">
            <w:pPr>
              <w:ind w:left="-105" w:right="-138"/>
              <w:jc w:val="both"/>
              <w:rPr>
                <w:rFonts w:ascii="Cambria" w:hAnsi="Cambria" w:cs="Arial"/>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B97E0C" w14:textId="77777777" w:rsidR="00B57D2B" w:rsidRPr="00B57D2B" w:rsidRDefault="00B57D2B" w:rsidP="00B57D2B">
            <w:pPr>
              <w:ind w:left="-5" w:right="-2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5B253640" w14:textId="77777777" w:rsidR="00B57D2B" w:rsidRPr="00B57D2B" w:rsidRDefault="00B57D2B" w:rsidP="00B57D2B">
            <w:pPr>
              <w:ind w:left="-5" w:right="-24"/>
              <w:rPr>
                <w:rFonts w:ascii="Cambria" w:hAnsi="Cambria" w:cs="Arial"/>
                <w:b/>
                <w:i/>
                <w:sz w:val="18"/>
                <w:szCs w:val="18"/>
                <w:lang w:val="es-SV"/>
              </w:rPr>
            </w:pPr>
            <w:r w:rsidRPr="00B57D2B">
              <w:rPr>
                <w:rFonts w:ascii="Cambria" w:hAnsi="Cambria" w:cs="Arial"/>
                <w:b/>
                <w:i/>
                <w:sz w:val="18"/>
                <w:szCs w:val="18"/>
                <w:lang w:val="es-SV"/>
              </w:rPr>
              <w:t>US$</w:t>
            </w:r>
          </w:p>
        </w:tc>
      </w:tr>
    </w:tbl>
    <w:p w14:paraId="572DC72D" w14:textId="77777777" w:rsidR="00033A90" w:rsidRDefault="00033A90" w:rsidP="00B57D2B">
      <w:pPr>
        <w:tabs>
          <w:tab w:val="right" w:pos="993"/>
          <w:tab w:val="right" w:leader="dot" w:pos="8789"/>
        </w:tabs>
        <w:spacing w:line="141" w:lineRule="atLeast"/>
        <w:jc w:val="both"/>
        <w:rPr>
          <w:rFonts w:ascii="Cambria" w:hAnsi="Cambria" w:cs="Arial"/>
          <w:szCs w:val="22"/>
          <w:lang w:val="es-SV"/>
        </w:rPr>
      </w:pPr>
    </w:p>
    <w:p w14:paraId="1A1B56A4" w14:textId="259B703E" w:rsidR="00B57D2B" w:rsidRPr="00B57D2B" w:rsidRDefault="00B57D2B" w:rsidP="00B57D2B">
      <w:pPr>
        <w:tabs>
          <w:tab w:val="right" w:pos="993"/>
          <w:tab w:val="right" w:leader="dot" w:pos="8789"/>
        </w:tabs>
        <w:spacing w:line="141" w:lineRule="atLeast"/>
        <w:jc w:val="both"/>
        <w:rPr>
          <w:rFonts w:ascii="Cambria" w:hAnsi="Cambria" w:cs="Arial"/>
          <w:szCs w:val="22"/>
          <w:lang w:val="es-SV"/>
        </w:rPr>
      </w:pPr>
      <w:r w:rsidRPr="00B57D2B">
        <w:rPr>
          <w:rFonts w:ascii="Cambria" w:hAnsi="Cambria" w:cs="Arial"/>
          <w:szCs w:val="22"/>
          <w:lang w:val="es-SV"/>
        </w:rPr>
        <w:t>Precio de los servicios conexos.</w:t>
      </w:r>
    </w:p>
    <w:p w14:paraId="25D79E9B" w14:textId="77777777" w:rsidR="00B57D2B" w:rsidRPr="00B57D2B" w:rsidRDefault="00B57D2B" w:rsidP="00B57D2B">
      <w:pPr>
        <w:tabs>
          <w:tab w:val="right" w:pos="993"/>
          <w:tab w:val="right" w:leader="dot" w:pos="8789"/>
        </w:tabs>
        <w:spacing w:line="141" w:lineRule="atLeast"/>
        <w:jc w:val="both"/>
        <w:rPr>
          <w:rFonts w:ascii="Cambria" w:hAnsi="Cambria" w:cs="Arial"/>
          <w:sz w:val="16"/>
          <w:szCs w:val="22"/>
          <w:lang w:val="es-SV"/>
        </w:rPr>
      </w:pPr>
    </w:p>
    <w:tbl>
      <w:tblPr>
        <w:tblW w:w="4920" w:type="pct"/>
        <w:tblInd w:w="-5" w:type="dxa"/>
        <w:tblLook w:val="04A0" w:firstRow="1" w:lastRow="0" w:firstColumn="1" w:lastColumn="0" w:noHBand="0" w:noVBand="1"/>
      </w:tblPr>
      <w:tblGrid>
        <w:gridCol w:w="552"/>
        <w:gridCol w:w="3303"/>
        <w:gridCol w:w="1927"/>
        <w:gridCol w:w="749"/>
        <w:gridCol w:w="1404"/>
        <w:gridCol w:w="1400"/>
      </w:tblGrid>
      <w:tr w:rsidR="005451A2" w:rsidRPr="0066630A" w14:paraId="4A72C09D" w14:textId="77777777" w:rsidTr="000727C0">
        <w:trPr>
          <w:trHeight w:val="380"/>
        </w:trPr>
        <w:tc>
          <w:tcPr>
            <w:tcW w:w="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0F073" w14:textId="77777777" w:rsidR="005451A2" w:rsidRPr="0066630A" w:rsidRDefault="005451A2" w:rsidP="00B21EDC">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0B356D7B" w14:textId="77777777" w:rsidR="005451A2" w:rsidRPr="0066630A" w:rsidRDefault="005451A2" w:rsidP="00B21EDC">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1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B5CB59" w14:textId="77777777" w:rsidR="005451A2" w:rsidRPr="0066630A" w:rsidRDefault="005451A2" w:rsidP="00B21EDC">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10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6C9A2" w14:textId="77777777" w:rsidR="005451A2" w:rsidRPr="0066630A" w:rsidRDefault="005451A2" w:rsidP="00B21EDC">
            <w:pPr>
              <w:jc w:val="center"/>
              <w:rPr>
                <w:rFonts w:ascii="Cambria" w:hAnsi="Cambria" w:cs="Calibri"/>
                <w:b/>
                <w:bCs/>
                <w:color w:val="000000"/>
                <w:sz w:val="16"/>
                <w:szCs w:val="16"/>
                <w:lang w:val="en-US" w:eastAsia="en-US"/>
              </w:rPr>
            </w:pPr>
            <w:proofErr w:type="spellStart"/>
            <w:r w:rsidRPr="0066630A">
              <w:rPr>
                <w:rFonts w:ascii="Cambria" w:hAnsi="Cambria" w:cs="Calibri"/>
                <w:b/>
                <w:bCs/>
                <w:color w:val="000000"/>
                <w:sz w:val="16"/>
                <w:szCs w:val="16"/>
                <w:lang w:val="en-US" w:eastAsia="en-US"/>
              </w:rPr>
              <w:t>Cantidad</w:t>
            </w:r>
            <w:proofErr w:type="spellEnd"/>
          </w:p>
        </w:tc>
        <w:tc>
          <w:tcPr>
            <w:tcW w:w="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21D73" w14:textId="77777777" w:rsidR="005451A2" w:rsidRPr="00C800B8" w:rsidRDefault="005451A2" w:rsidP="00B21EDC">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209733" w14:textId="77777777" w:rsidR="005451A2" w:rsidRPr="00A24C40" w:rsidRDefault="005451A2" w:rsidP="00B21EDC">
            <w:pPr>
              <w:ind w:left="-105" w:right="-114"/>
              <w:jc w:val="center"/>
              <w:rPr>
                <w:rFonts w:ascii="Cambria" w:hAnsi="Cambria" w:cs="Calibri"/>
                <w:b/>
                <w:bCs/>
                <w:sz w:val="16"/>
                <w:szCs w:val="18"/>
                <w:lang w:val="es-SV" w:eastAsia="en-US"/>
              </w:rPr>
            </w:pPr>
            <w:r w:rsidRPr="00A24C40">
              <w:rPr>
                <w:rFonts w:ascii="Cambria" w:hAnsi="Cambria" w:cs="Calibri"/>
                <w:b/>
                <w:bCs/>
                <w:sz w:val="16"/>
                <w:szCs w:val="18"/>
                <w:lang w:val="es-SV" w:eastAsia="en-US"/>
              </w:rPr>
              <w:t xml:space="preserve">Precio Unitario </w:t>
            </w:r>
          </w:p>
          <w:p w14:paraId="475551E0" w14:textId="77777777" w:rsidR="005451A2" w:rsidRPr="00A24C40" w:rsidRDefault="005451A2" w:rsidP="00B21EDC">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 xml:space="preserve">(IVA incluido) </w:t>
            </w:r>
          </w:p>
        </w:tc>
        <w:tc>
          <w:tcPr>
            <w:tcW w:w="7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32C9C1" w14:textId="77777777" w:rsidR="005451A2" w:rsidRPr="00A24C40" w:rsidRDefault="005451A2" w:rsidP="00B21EDC">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Precio Total</w:t>
            </w:r>
            <w:r w:rsidRPr="00A24C40">
              <w:rPr>
                <w:rFonts w:ascii="Cambria" w:hAnsi="Cambria" w:cs="Calibri"/>
                <w:b/>
                <w:bCs/>
                <w:sz w:val="16"/>
                <w:szCs w:val="18"/>
                <w:lang w:val="es-SV" w:eastAsia="en-US"/>
              </w:rPr>
              <w:br/>
              <w:t>(IVA incluido)</w:t>
            </w:r>
          </w:p>
        </w:tc>
      </w:tr>
      <w:tr w:rsidR="000727C0" w:rsidRPr="0066630A" w14:paraId="143D47A7" w14:textId="77777777" w:rsidTr="000727C0">
        <w:trPr>
          <w:trHeight w:val="288"/>
        </w:trPr>
        <w:tc>
          <w:tcPr>
            <w:tcW w:w="296" w:type="pct"/>
            <w:vMerge w:val="restart"/>
            <w:tcBorders>
              <w:top w:val="nil"/>
              <w:left w:val="single" w:sz="4" w:space="0" w:color="auto"/>
              <w:right w:val="single" w:sz="4" w:space="0" w:color="auto"/>
            </w:tcBorders>
            <w:shd w:val="clear" w:color="auto" w:fill="auto"/>
            <w:vAlign w:val="center"/>
            <w:hideMark/>
          </w:tcPr>
          <w:p w14:paraId="2F541629" w14:textId="77777777" w:rsidR="000727C0" w:rsidRPr="0066630A" w:rsidRDefault="000727C0" w:rsidP="000727C0">
            <w:pPr>
              <w:jc w:val="center"/>
              <w:rPr>
                <w:rFonts w:ascii="Cambria" w:hAnsi="Cambria" w:cs="Calibri"/>
                <w:color w:val="0070C0"/>
                <w:sz w:val="16"/>
                <w:szCs w:val="16"/>
                <w:lang w:val="es-EC" w:eastAsia="en-US"/>
              </w:rPr>
            </w:pPr>
            <w:r w:rsidRPr="0066630A">
              <w:rPr>
                <w:rFonts w:ascii="Cambria" w:hAnsi="Cambria" w:cs="Arial"/>
                <w:sz w:val="16"/>
                <w:szCs w:val="16"/>
                <w:lang w:val="es-SV"/>
              </w:rPr>
              <w:t>1</w:t>
            </w:r>
          </w:p>
        </w:tc>
        <w:tc>
          <w:tcPr>
            <w:tcW w:w="1769" w:type="pct"/>
            <w:vMerge w:val="restart"/>
            <w:tcBorders>
              <w:top w:val="nil"/>
              <w:left w:val="nil"/>
              <w:right w:val="single" w:sz="4" w:space="0" w:color="auto"/>
            </w:tcBorders>
            <w:shd w:val="clear" w:color="auto" w:fill="auto"/>
            <w:vAlign w:val="center"/>
            <w:hideMark/>
          </w:tcPr>
          <w:p w14:paraId="47E2F58A" w14:textId="55A65B18" w:rsidR="000727C0" w:rsidRPr="0066630A" w:rsidRDefault="000727C0" w:rsidP="000727C0">
            <w:pPr>
              <w:jc w:val="both"/>
              <w:rPr>
                <w:rFonts w:ascii="Cambria" w:hAnsi="Cambria" w:cs="Calibri"/>
                <w:color w:val="0070C0"/>
                <w:sz w:val="16"/>
                <w:szCs w:val="16"/>
                <w:lang w:val="es-EC" w:eastAsia="en-US"/>
              </w:rPr>
            </w:pPr>
            <w:r>
              <w:rPr>
                <w:rFonts w:ascii="Cambria" w:hAnsi="Cambria" w:cs="Calibri"/>
                <w:color w:val="00000A"/>
                <w:szCs w:val="22"/>
              </w:rPr>
              <w:t>EQUIPO DE ULTRASONOGRAFÍA ESPECIALIZADO PARA USO OBSTÉTRICO-</w:t>
            </w:r>
            <w:r w:rsidR="00FA081D">
              <w:rPr>
                <w:rFonts w:ascii="Cambria" w:hAnsi="Cambria" w:cs="Calibri"/>
                <w:color w:val="00000A"/>
                <w:szCs w:val="22"/>
              </w:rPr>
              <w:t>GINECOLÓGICO</w:t>
            </w:r>
          </w:p>
        </w:tc>
        <w:tc>
          <w:tcPr>
            <w:tcW w:w="1032" w:type="pct"/>
            <w:tcBorders>
              <w:top w:val="nil"/>
              <w:left w:val="nil"/>
              <w:bottom w:val="single" w:sz="4" w:space="0" w:color="auto"/>
              <w:right w:val="single" w:sz="4" w:space="0" w:color="auto"/>
            </w:tcBorders>
            <w:shd w:val="clear" w:color="auto" w:fill="auto"/>
            <w:vAlign w:val="center"/>
            <w:hideMark/>
          </w:tcPr>
          <w:p w14:paraId="68F29662" w14:textId="7CC36271" w:rsidR="000727C0" w:rsidRPr="0066630A" w:rsidRDefault="000727C0" w:rsidP="000727C0">
            <w:pPr>
              <w:jc w:val="center"/>
              <w:rPr>
                <w:rFonts w:ascii="Cambria" w:hAnsi="Cambria" w:cs="Arial"/>
                <w:sz w:val="16"/>
                <w:szCs w:val="16"/>
                <w:lang w:val="es-SV"/>
              </w:rPr>
            </w:pPr>
            <w:r w:rsidRPr="0066630A">
              <w:rPr>
                <w:rFonts w:ascii="Cambria" w:hAnsi="Cambria" w:cs="Arial"/>
                <w:sz w:val="16"/>
                <w:szCs w:val="16"/>
                <w:lang w:val="es-SV"/>
              </w:rPr>
              <w:t>Capacitación</w:t>
            </w:r>
            <w:r>
              <w:rPr>
                <w:rFonts w:ascii="Cambria" w:hAnsi="Cambria" w:cs="Arial"/>
                <w:sz w:val="16"/>
                <w:szCs w:val="16"/>
                <w:lang w:val="es-SV"/>
              </w:rPr>
              <w:t xml:space="preserve"> personal usuario</w:t>
            </w:r>
          </w:p>
          <w:p w14:paraId="3D8012FB" w14:textId="02D26FE9" w:rsidR="000727C0" w:rsidRPr="0066630A" w:rsidRDefault="000727C0" w:rsidP="000727C0">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2</w:t>
            </w:r>
            <w:r w:rsidRPr="0066630A">
              <w:rPr>
                <w:rFonts w:ascii="Cambria" w:hAnsi="Cambria" w:cs="Arial"/>
                <w:sz w:val="16"/>
                <w:szCs w:val="16"/>
                <w:lang w:val="es-SV"/>
              </w:rPr>
              <w:t xml:space="preserve"> jornada</w:t>
            </w:r>
            <w:r>
              <w:rPr>
                <w:rFonts w:ascii="Cambria" w:hAnsi="Cambria" w:cs="Arial"/>
                <w:sz w:val="16"/>
                <w:szCs w:val="16"/>
                <w:lang w:val="es-SV"/>
              </w:rPr>
              <w:t xml:space="preserve">s de 4 </w:t>
            </w:r>
            <w:proofErr w:type="spellStart"/>
            <w:r>
              <w:rPr>
                <w:rFonts w:ascii="Cambria" w:hAnsi="Cambria" w:cs="Arial"/>
                <w:sz w:val="16"/>
                <w:szCs w:val="16"/>
                <w:lang w:val="es-SV"/>
              </w:rPr>
              <w:t>hrs</w:t>
            </w:r>
            <w:proofErr w:type="spellEnd"/>
            <w:r>
              <w:rPr>
                <w:rFonts w:ascii="Cambria" w:hAnsi="Cambria" w:cs="Arial"/>
                <w:sz w:val="16"/>
                <w:szCs w:val="16"/>
                <w:lang w:val="es-SV"/>
              </w:rPr>
              <w:t>.</w:t>
            </w:r>
            <w:r w:rsidRPr="0066630A">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hideMark/>
          </w:tcPr>
          <w:p w14:paraId="7564F7CE" w14:textId="77777777" w:rsidR="000727C0" w:rsidRPr="0066630A" w:rsidRDefault="000727C0" w:rsidP="000727C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3D8384C2" w14:textId="77777777" w:rsidR="000727C0" w:rsidRPr="00A24C40" w:rsidRDefault="000727C0" w:rsidP="000727C0">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0" w:type="pct"/>
            <w:tcBorders>
              <w:top w:val="single" w:sz="4" w:space="0" w:color="auto"/>
              <w:left w:val="nil"/>
              <w:bottom w:val="single" w:sz="4" w:space="0" w:color="auto"/>
              <w:right w:val="single" w:sz="4" w:space="0" w:color="auto"/>
            </w:tcBorders>
            <w:vAlign w:val="center"/>
          </w:tcPr>
          <w:p w14:paraId="7988E81B" w14:textId="77777777" w:rsidR="000727C0" w:rsidRPr="00A24C40" w:rsidRDefault="000727C0" w:rsidP="000727C0">
            <w:pPr>
              <w:rPr>
                <w:rFonts w:ascii="Cambria" w:hAnsi="Cambria"/>
                <w:kern w:val="28"/>
                <w:sz w:val="16"/>
                <w:szCs w:val="16"/>
                <w:lang w:val="es-SV" w:eastAsia="en-US"/>
              </w:rPr>
            </w:pPr>
            <w:r w:rsidRPr="00A24C40">
              <w:rPr>
                <w:rFonts w:ascii="Cambria" w:hAnsi="Cambria" w:cs="Arial"/>
                <w:i/>
                <w:sz w:val="16"/>
                <w:szCs w:val="18"/>
                <w:lang w:val="es-SV"/>
              </w:rPr>
              <w:t>US$</w:t>
            </w:r>
          </w:p>
        </w:tc>
      </w:tr>
      <w:tr w:rsidR="000727C0" w:rsidRPr="0066630A" w14:paraId="45580075" w14:textId="77777777" w:rsidTr="000727C0">
        <w:trPr>
          <w:trHeight w:val="288"/>
        </w:trPr>
        <w:tc>
          <w:tcPr>
            <w:tcW w:w="296" w:type="pct"/>
            <w:vMerge/>
            <w:tcBorders>
              <w:top w:val="nil"/>
              <w:left w:val="single" w:sz="4" w:space="0" w:color="auto"/>
              <w:right w:val="single" w:sz="4" w:space="0" w:color="auto"/>
            </w:tcBorders>
            <w:shd w:val="clear" w:color="auto" w:fill="auto"/>
            <w:vAlign w:val="center"/>
          </w:tcPr>
          <w:p w14:paraId="0562D489" w14:textId="77777777" w:rsidR="000727C0" w:rsidRPr="0066630A" w:rsidRDefault="000727C0" w:rsidP="000727C0">
            <w:pPr>
              <w:jc w:val="center"/>
              <w:rPr>
                <w:rFonts w:ascii="Cambria" w:hAnsi="Cambria" w:cs="Arial"/>
                <w:sz w:val="16"/>
                <w:szCs w:val="16"/>
                <w:lang w:val="es-SV"/>
              </w:rPr>
            </w:pPr>
          </w:p>
        </w:tc>
        <w:tc>
          <w:tcPr>
            <w:tcW w:w="1769" w:type="pct"/>
            <w:vMerge/>
            <w:tcBorders>
              <w:top w:val="nil"/>
              <w:left w:val="nil"/>
              <w:right w:val="single" w:sz="4" w:space="0" w:color="auto"/>
            </w:tcBorders>
            <w:shd w:val="clear" w:color="auto" w:fill="auto"/>
            <w:vAlign w:val="center"/>
          </w:tcPr>
          <w:p w14:paraId="3B8040BF" w14:textId="77777777" w:rsidR="000727C0" w:rsidRDefault="000727C0" w:rsidP="000727C0">
            <w:pPr>
              <w:jc w:val="both"/>
              <w:rPr>
                <w:rFonts w:ascii="Cambria" w:hAnsi="Cambria" w:cs="Calibri"/>
                <w:color w:val="00000A"/>
                <w:szCs w:val="22"/>
              </w:rPr>
            </w:pPr>
          </w:p>
        </w:tc>
        <w:tc>
          <w:tcPr>
            <w:tcW w:w="1032" w:type="pct"/>
            <w:tcBorders>
              <w:top w:val="nil"/>
              <w:left w:val="nil"/>
              <w:bottom w:val="single" w:sz="4" w:space="0" w:color="auto"/>
              <w:right w:val="single" w:sz="4" w:space="0" w:color="auto"/>
            </w:tcBorders>
            <w:shd w:val="clear" w:color="auto" w:fill="auto"/>
            <w:vAlign w:val="center"/>
          </w:tcPr>
          <w:p w14:paraId="1A279795" w14:textId="2B30AD32" w:rsidR="000727C0" w:rsidRPr="0066630A" w:rsidRDefault="000727C0" w:rsidP="000727C0">
            <w:pPr>
              <w:jc w:val="center"/>
              <w:rPr>
                <w:rFonts w:ascii="Cambria" w:hAnsi="Cambria" w:cs="Arial"/>
                <w:sz w:val="16"/>
                <w:szCs w:val="16"/>
                <w:lang w:val="es-SV"/>
              </w:rPr>
            </w:pPr>
            <w:r w:rsidRPr="0066630A">
              <w:rPr>
                <w:rFonts w:ascii="Cambria" w:hAnsi="Cambria" w:cs="Arial"/>
                <w:sz w:val="16"/>
                <w:szCs w:val="16"/>
                <w:lang w:val="es-SV"/>
              </w:rPr>
              <w:t>Capacitación</w:t>
            </w:r>
            <w:r>
              <w:rPr>
                <w:rFonts w:ascii="Cambria" w:hAnsi="Cambria" w:cs="Arial"/>
                <w:sz w:val="16"/>
                <w:szCs w:val="16"/>
                <w:lang w:val="es-SV"/>
              </w:rPr>
              <w:t xml:space="preserve"> personal mantenimiento</w:t>
            </w:r>
          </w:p>
          <w:p w14:paraId="4240A2F9" w14:textId="612FD385" w:rsidR="000727C0" w:rsidRPr="0066630A" w:rsidRDefault="000727C0" w:rsidP="000727C0">
            <w:pPr>
              <w:jc w:val="center"/>
              <w:rPr>
                <w:rFonts w:ascii="Cambria" w:hAnsi="Cambria" w:cs="Arial"/>
                <w:sz w:val="16"/>
                <w:szCs w:val="16"/>
                <w:lang w:val="es-SV"/>
              </w:rPr>
            </w:pPr>
            <w:r w:rsidRPr="0066630A">
              <w:rPr>
                <w:rFonts w:ascii="Cambria" w:hAnsi="Cambria" w:cs="Arial"/>
                <w:sz w:val="16"/>
                <w:szCs w:val="16"/>
                <w:lang w:val="es-SV"/>
              </w:rPr>
              <w:t>(</w:t>
            </w:r>
            <w:r>
              <w:rPr>
                <w:rFonts w:ascii="Cambria" w:hAnsi="Cambria" w:cs="Arial"/>
                <w:sz w:val="16"/>
                <w:szCs w:val="16"/>
                <w:lang w:val="es-SV"/>
              </w:rPr>
              <w:t>1</w:t>
            </w:r>
            <w:r w:rsidRPr="0066630A">
              <w:rPr>
                <w:rFonts w:ascii="Cambria" w:hAnsi="Cambria" w:cs="Arial"/>
                <w:sz w:val="16"/>
                <w:szCs w:val="16"/>
                <w:lang w:val="es-SV"/>
              </w:rPr>
              <w:t xml:space="preserve"> jornada</w:t>
            </w:r>
            <w:r>
              <w:rPr>
                <w:rFonts w:ascii="Cambria" w:hAnsi="Cambria" w:cs="Arial"/>
                <w:sz w:val="16"/>
                <w:szCs w:val="16"/>
                <w:lang w:val="es-SV"/>
              </w:rPr>
              <w:t xml:space="preserve"> de 4 </w:t>
            </w:r>
            <w:proofErr w:type="spellStart"/>
            <w:r>
              <w:rPr>
                <w:rFonts w:ascii="Cambria" w:hAnsi="Cambria" w:cs="Arial"/>
                <w:sz w:val="16"/>
                <w:szCs w:val="16"/>
                <w:lang w:val="es-SV"/>
              </w:rPr>
              <w:t>hrs</w:t>
            </w:r>
            <w:proofErr w:type="spellEnd"/>
            <w:r>
              <w:rPr>
                <w:rFonts w:ascii="Cambria" w:hAnsi="Cambria" w:cs="Arial"/>
                <w:sz w:val="16"/>
                <w:szCs w:val="16"/>
                <w:lang w:val="es-SV"/>
              </w:rPr>
              <w:t>.</w:t>
            </w:r>
            <w:r w:rsidRPr="0066630A">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tcPr>
          <w:p w14:paraId="44B8FE27" w14:textId="15D44D5B" w:rsidR="000727C0" w:rsidRPr="0066630A" w:rsidRDefault="000727C0" w:rsidP="000727C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07FAF3E4" w14:textId="0CA853E2" w:rsidR="000727C0" w:rsidRPr="00A24C40" w:rsidRDefault="000727C0" w:rsidP="000727C0">
            <w:pPr>
              <w:rPr>
                <w:rFonts w:ascii="Cambria" w:hAnsi="Cambria" w:cs="Arial"/>
                <w:i/>
                <w:sz w:val="16"/>
                <w:szCs w:val="18"/>
                <w:lang w:val="es-SV"/>
              </w:rPr>
            </w:pPr>
            <w:r w:rsidRPr="00A24C40">
              <w:rPr>
                <w:rFonts w:ascii="Cambria" w:hAnsi="Cambria" w:cs="Arial"/>
                <w:i/>
                <w:sz w:val="16"/>
                <w:szCs w:val="18"/>
                <w:lang w:val="es-SV"/>
              </w:rPr>
              <w:t>US$</w:t>
            </w:r>
          </w:p>
        </w:tc>
        <w:tc>
          <w:tcPr>
            <w:tcW w:w="750" w:type="pct"/>
            <w:tcBorders>
              <w:top w:val="single" w:sz="4" w:space="0" w:color="auto"/>
              <w:left w:val="nil"/>
              <w:bottom w:val="single" w:sz="4" w:space="0" w:color="auto"/>
              <w:right w:val="single" w:sz="4" w:space="0" w:color="auto"/>
            </w:tcBorders>
            <w:vAlign w:val="center"/>
          </w:tcPr>
          <w:p w14:paraId="416B1D83" w14:textId="30A6C4F1" w:rsidR="000727C0" w:rsidRPr="00A24C40" w:rsidRDefault="000727C0" w:rsidP="000727C0">
            <w:pPr>
              <w:rPr>
                <w:rFonts w:ascii="Cambria" w:hAnsi="Cambria" w:cs="Arial"/>
                <w:i/>
                <w:sz w:val="16"/>
                <w:szCs w:val="18"/>
                <w:lang w:val="es-SV"/>
              </w:rPr>
            </w:pPr>
            <w:r w:rsidRPr="00A24C40">
              <w:rPr>
                <w:rFonts w:ascii="Cambria" w:hAnsi="Cambria" w:cs="Arial"/>
                <w:i/>
                <w:sz w:val="16"/>
                <w:szCs w:val="18"/>
                <w:lang w:val="es-SV"/>
              </w:rPr>
              <w:t>US$</w:t>
            </w:r>
          </w:p>
        </w:tc>
      </w:tr>
      <w:tr w:rsidR="000727C0" w:rsidRPr="0066630A" w14:paraId="5BC95F84" w14:textId="77777777" w:rsidTr="000727C0">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0DF27E41" w14:textId="77777777" w:rsidR="000727C0" w:rsidRPr="0066630A" w:rsidRDefault="000727C0" w:rsidP="000727C0">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2AE23A03" w14:textId="77777777" w:rsidR="000727C0" w:rsidRPr="0066630A" w:rsidRDefault="000727C0" w:rsidP="000727C0">
            <w:pPr>
              <w:jc w:val="both"/>
              <w:rPr>
                <w:rFonts w:ascii="Cambria" w:hAnsi="Cambria" w:cs="Calibri"/>
                <w:color w:val="00000A"/>
                <w:sz w:val="16"/>
                <w:szCs w:val="16"/>
              </w:rPr>
            </w:pPr>
          </w:p>
        </w:tc>
        <w:tc>
          <w:tcPr>
            <w:tcW w:w="1032" w:type="pct"/>
            <w:tcBorders>
              <w:top w:val="nil"/>
              <w:left w:val="nil"/>
              <w:bottom w:val="single" w:sz="4" w:space="0" w:color="auto"/>
              <w:right w:val="single" w:sz="4" w:space="0" w:color="auto"/>
            </w:tcBorders>
            <w:shd w:val="clear" w:color="auto" w:fill="auto"/>
            <w:vAlign w:val="center"/>
          </w:tcPr>
          <w:p w14:paraId="43D859FC" w14:textId="77777777" w:rsidR="000727C0" w:rsidRPr="00026D89" w:rsidRDefault="000727C0" w:rsidP="000727C0">
            <w:pPr>
              <w:jc w:val="center"/>
              <w:rPr>
                <w:rFonts w:ascii="Cambria" w:hAnsi="Cambria" w:cs="Arial"/>
                <w:sz w:val="16"/>
                <w:szCs w:val="16"/>
                <w:lang w:val="es-SV"/>
              </w:rPr>
            </w:pPr>
            <w:r w:rsidRPr="00026D89">
              <w:rPr>
                <w:rFonts w:ascii="Cambria" w:hAnsi="Cambria" w:cs="Arial"/>
                <w:sz w:val="16"/>
                <w:szCs w:val="16"/>
                <w:lang w:val="es-SV"/>
              </w:rPr>
              <w:t>Mantenimiento</w:t>
            </w:r>
          </w:p>
          <w:p w14:paraId="5E00EAAB" w14:textId="420626A3" w:rsidR="000727C0" w:rsidRPr="00026D89" w:rsidRDefault="000727C0" w:rsidP="000727C0">
            <w:pPr>
              <w:jc w:val="center"/>
              <w:rPr>
                <w:rFonts w:ascii="Cambria" w:hAnsi="Cambria" w:cs="Arial"/>
                <w:sz w:val="16"/>
                <w:szCs w:val="16"/>
                <w:lang w:val="es-SV"/>
              </w:rPr>
            </w:pPr>
            <w:r w:rsidRPr="00026D89">
              <w:rPr>
                <w:rFonts w:ascii="Cambria" w:hAnsi="Cambria" w:cs="Arial"/>
                <w:sz w:val="16"/>
                <w:szCs w:val="16"/>
                <w:lang w:val="es-SV"/>
              </w:rPr>
              <w:t>(</w:t>
            </w:r>
            <w:r w:rsidR="00026D89" w:rsidRPr="00026D89">
              <w:rPr>
                <w:rFonts w:ascii="Cambria" w:hAnsi="Cambria" w:cs="Arial"/>
                <w:sz w:val="16"/>
                <w:szCs w:val="16"/>
                <w:lang w:val="es-SV"/>
              </w:rPr>
              <w:t>3</w:t>
            </w:r>
            <w:r w:rsidRPr="00026D89">
              <w:rPr>
                <w:rFonts w:ascii="Cambria" w:hAnsi="Cambria" w:cs="Arial"/>
                <w:sz w:val="16"/>
                <w:szCs w:val="16"/>
                <w:lang w:val="es-SV"/>
              </w:rPr>
              <w:t xml:space="preserve"> visitas</w:t>
            </w:r>
            <w:r w:rsidR="00026D89" w:rsidRPr="00026D89">
              <w:rPr>
                <w:rFonts w:ascii="Cambria" w:hAnsi="Cambria" w:cs="Arial"/>
                <w:sz w:val="16"/>
                <w:szCs w:val="16"/>
                <w:lang w:val="es-SV"/>
              </w:rPr>
              <w:t xml:space="preserve"> durante el periodo de garantía</w:t>
            </w:r>
            <w:r w:rsidRPr="00026D89">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tcPr>
          <w:p w14:paraId="64377EF5" w14:textId="77777777" w:rsidR="000727C0" w:rsidRPr="00026D89" w:rsidRDefault="000727C0" w:rsidP="000727C0">
            <w:pPr>
              <w:jc w:val="center"/>
              <w:rPr>
                <w:rFonts w:ascii="Cambria" w:hAnsi="Cambria" w:cs="Calibri"/>
                <w:sz w:val="16"/>
                <w:szCs w:val="16"/>
                <w:lang w:val="es-EC" w:eastAsia="en-US"/>
              </w:rPr>
            </w:pPr>
            <w:r w:rsidRPr="00026D89">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400E58DE" w14:textId="77777777" w:rsidR="000727C0" w:rsidRPr="00026D89" w:rsidRDefault="000727C0" w:rsidP="000727C0">
            <w:pPr>
              <w:rPr>
                <w:rFonts w:ascii="Cambria" w:hAnsi="Cambria"/>
                <w:kern w:val="28"/>
                <w:sz w:val="16"/>
                <w:szCs w:val="16"/>
                <w:lang w:val="es-SV" w:eastAsia="en-US"/>
              </w:rPr>
            </w:pPr>
            <w:r w:rsidRPr="00026D89">
              <w:rPr>
                <w:rFonts w:ascii="Cambria" w:hAnsi="Cambria" w:cs="Arial"/>
                <w:i/>
                <w:sz w:val="16"/>
                <w:szCs w:val="18"/>
                <w:lang w:val="es-SV"/>
              </w:rPr>
              <w:t>US$</w:t>
            </w:r>
          </w:p>
        </w:tc>
        <w:tc>
          <w:tcPr>
            <w:tcW w:w="750" w:type="pct"/>
            <w:tcBorders>
              <w:top w:val="nil"/>
              <w:left w:val="nil"/>
              <w:bottom w:val="single" w:sz="4" w:space="0" w:color="auto"/>
              <w:right w:val="single" w:sz="4" w:space="0" w:color="auto"/>
            </w:tcBorders>
            <w:vAlign w:val="center"/>
          </w:tcPr>
          <w:p w14:paraId="01740AA7" w14:textId="77777777" w:rsidR="000727C0" w:rsidRPr="00026D89" w:rsidRDefault="000727C0" w:rsidP="000727C0">
            <w:pPr>
              <w:rPr>
                <w:rFonts w:ascii="Cambria" w:hAnsi="Cambria"/>
                <w:kern w:val="28"/>
                <w:sz w:val="16"/>
                <w:szCs w:val="16"/>
                <w:lang w:val="es-SV" w:eastAsia="en-US"/>
              </w:rPr>
            </w:pPr>
            <w:r w:rsidRPr="00026D89">
              <w:rPr>
                <w:rFonts w:ascii="Cambria" w:hAnsi="Cambria" w:cs="Arial"/>
                <w:i/>
                <w:sz w:val="16"/>
                <w:szCs w:val="18"/>
                <w:lang w:val="es-SV"/>
              </w:rPr>
              <w:t>US$</w:t>
            </w:r>
          </w:p>
        </w:tc>
      </w:tr>
      <w:tr w:rsidR="0012664B" w:rsidRPr="0066630A" w14:paraId="7649BAD5" w14:textId="77777777" w:rsidTr="000727C0">
        <w:trPr>
          <w:trHeight w:val="288"/>
        </w:trPr>
        <w:tc>
          <w:tcPr>
            <w:tcW w:w="296" w:type="pct"/>
            <w:vMerge w:val="restart"/>
            <w:tcBorders>
              <w:top w:val="nil"/>
              <w:left w:val="single" w:sz="4" w:space="0" w:color="auto"/>
              <w:right w:val="single" w:sz="4" w:space="0" w:color="auto"/>
            </w:tcBorders>
            <w:shd w:val="clear" w:color="auto" w:fill="auto"/>
            <w:vAlign w:val="center"/>
            <w:hideMark/>
          </w:tcPr>
          <w:p w14:paraId="5762234B" w14:textId="77777777" w:rsidR="0012664B" w:rsidRPr="0066630A" w:rsidRDefault="0012664B" w:rsidP="0012664B">
            <w:pPr>
              <w:jc w:val="center"/>
              <w:rPr>
                <w:rFonts w:ascii="Cambria" w:hAnsi="Cambria" w:cs="Calibri"/>
                <w:color w:val="0070C0"/>
                <w:sz w:val="16"/>
                <w:szCs w:val="16"/>
                <w:lang w:val="es-EC" w:eastAsia="en-US"/>
              </w:rPr>
            </w:pPr>
            <w:r>
              <w:rPr>
                <w:rFonts w:ascii="Cambria" w:hAnsi="Cambria" w:cs="Arial"/>
                <w:sz w:val="16"/>
                <w:szCs w:val="16"/>
                <w:lang w:val="es-SV"/>
              </w:rPr>
              <w:t>8</w:t>
            </w:r>
          </w:p>
        </w:tc>
        <w:tc>
          <w:tcPr>
            <w:tcW w:w="1769" w:type="pct"/>
            <w:vMerge w:val="restart"/>
            <w:tcBorders>
              <w:top w:val="nil"/>
              <w:left w:val="nil"/>
              <w:right w:val="single" w:sz="4" w:space="0" w:color="auto"/>
            </w:tcBorders>
            <w:shd w:val="clear" w:color="auto" w:fill="auto"/>
            <w:vAlign w:val="center"/>
            <w:hideMark/>
          </w:tcPr>
          <w:p w14:paraId="6AF0DF77" w14:textId="43F28DAC" w:rsidR="0012664B" w:rsidRPr="0066630A" w:rsidRDefault="0012664B" w:rsidP="0012664B">
            <w:pPr>
              <w:jc w:val="both"/>
              <w:rPr>
                <w:rFonts w:ascii="Cambria" w:hAnsi="Cambria" w:cs="Calibri"/>
                <w:color w:val="0070C0"/>
                <w:sz w:val="16"/>
                <w:szCs w:val="16"/>
                <w:lang w:val="es-EC" w:eastAsia="en-US"/>
              </w:rPr>
            </w:pPr>
            <w:r>
              <w:rPr>
                <w:rFonts w:ascii="Cambria" w:hAnsi="Cambria" w:cs="Calibri"/>
                <w:color w:val="00000A"/>
                <w:szCs w:val="22"/>
              </w:rPr>
              <w:t>EQUIPO DE ULTRASONOGRAFÍA</w:t>
            </w:r>
          </w:p>
        </w:tc>
        <w:tc>
          <w:tcPr>
            <w:tcW w:w="1032" w:type="pct"/>
            <w:tcBorders>
              <w:top w:val="nil"/>
              <w:left w:val="nil"/>
              <w:bottom w:val="single" w:sz="4" w:space="0" w:color="auto"/>
              <w:right w:val="single" w:sz="4" w:space="0" w:color="auto"/>
            </w:tcBorders>
            <w:shd w:val="clear" w:color="auto" w:fill="auto"/>
            <w:vAlign w:val="center"/>
            <w:hideMark/>
          </w:tcPr>
          <w:p w14:paraId="08D38CAF" w14:textId="77777777" w:rsidR="0012664B" w:rsidRPr="0066630A" w:rsidRDefault="0012664B" w:rsidP="0012664B">
            <w:pPr>
              <w:jc w:val="center"/>
              <w:rPr>
                <w:rFonts w:ascii="Cambria" w:hAnsi="Cambria" w:cs="Arial"/>
                <w:sz w:val="16"/>
                <w:szCs w:val="16"/>
                <w:lang w:val="es-SV"/>
              </w:rPr>
            </w:pPr>
            <w:r w:rsidRPr="0066630A">
              <w:rPr>
                <w:rFonts w:ascii="Cambria" w:hAnsi="Cambria" w:cs="Arial"/>
                <w:sz w:val="16"/>
                <w:szCs w:val="16"/>
                <w:lang w:val="es-SV"/>
              </w:rPr>
              <w:t>Capacitación</w:t>
            </w:r>
            <w:r>
              <w:rPr>
                <w:rFonts w:ascii="Cambria" w:hAnsi="Cambria" w:cs="Arial"/>
                <w:sz w:val="16"/>
                <w:szCs w:val="16"/>
                <w:lang w:val="es-SV"/>
              </w:rPr>
              <w:t xml:space="preserve"> personal usuario</w:t>
            </w:r>
          </w:p>
          <w:p w14:paraId="354690EF" w14:textId="36C8C6A7" w:rsidR="0012664B" w:rsidRPr="0066630A" w:rsidRDefault="0012664B" w:rsidP="0012664B">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2</w:t>
            </w:r>
            <w:r w:rsidRPr="0066630A">
              <w:rPr>
                <w:rFonts w:ascii="Cambria" w:hAnsi="Cambria" w:cs="Arial"/>
                <w:sz w:val="16"/>
                <w:szCs w:val="16"/>
                <w:lang w:val="es-SV"/>
              </w:rPr>
              <w:t xml:space="preserve"> jornada</w:t>
            </w:r>
            <w:r>
              <w:rPr>
                <w:rFonts w:ascii="Cambria" w:hAnsi="Cambria" w:cs="Arial"/>
                <w:sz w:val="16"/>
                <w:szCs w:val="16"/>
                <w:lang w:val="es-SV"/>
              </w:rPr>
              <w:t xml:space="preserve">s de 4 </w:t>
            </w:r>
            <w:proofErr w:type="spellStart"/>
            <w:r>
              <w:rPr>
                <w:rFonts w:ascii="Cambria" w:hAnsi="Cambria" w:cs="Arial"/>
                <w:sz w:val="16"/>
                <w:szCs w:val="16"/>
                <w:lang w:val="es-SV"/>
              </w:rPr>
              <w:t>hrs</w:t>
            </w:r>
            <w:proofErr w:type="spellEnd"/>
            <w:r>
              <w:rPr>
                <w:rFonts w:ascii="Cambria" w:hAnsi="Cambria" w:cs="Arial"/>
                <w:sz w:val="16"/>
                <w:szCs w:val="16"/>
                <w:lang w:val="es-SV"/>
              </w:rPr>
              <w:t>.</w:t>
            </w:r>
            <w:r w:rsidRPr="0066630A">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hideMark/>
          </w:tcPr>
          <w:p w14:paraId="6F32E0CF" w14:textId="0ECEC495" w:rsidR="0012664B" w:rsidRPr="0066630A" w:rsidRDefault="0012664B" w:rsidP="0012664B">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0DE76A0D" w14:textId="2F29C181" w:rsidR="0012664B" w:rsidRPr="0066630A" w:rsidRDefault="0012664B" w:rsidP="0012664B">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0" w:type="pct"/>
            <w:tcBorders>
              <w:top w:val="nil"/>
              <w:left w:val="nil"/>
              <w:bottom w:val="single" w:sz="4" w:space="0" w:color="auto"/>
              <w:right w:val="single" w:sz="4" w:space="0" w:color="auto"/>
            </w:tcBorders>
            <w:vAlign w:val="center"/>
          </w:tcPr>
          <w:p w14:paraId="01DC2A27" w14:textId="15F23593" w:rsidR="0012664B" w:rsidRPr="0066630A" w:rsidRDefault="0012664B" w:rsidP="0012664B">
            <w:pPr>
              <w:rPr>
                <w:rFonts w:ascii="Cambria" w:hAnsi="Cambria"/>
                <w:kern w:val="28"/>
                <w:sz w:val="16"/>
                <w:szCs w:val="16"/>
                <w:lang w:val="es-SV" w:eastAsia="en-US"/>
              </w:rPr>
            </w:pPr>
            <w:r w:rsidRPr="00A24C40">
              <w:rPr>
                <w:rFonts w:ascii="Cambria" w:hAnsi="Cambria" w:cs="Arial"/>
                <w:i/>
                <w:sz w:val="16"/>
                <w:szCs w:val="18"/>
                <w:lang w:val="es-SV"/>
              </w:rPr>
              <w:t>US$</w:t>
            </w:r>
          </w:p>
        </w:tc>
      </w:tr>
      <w:tr w:rsidR="0012664B" w:rsidRPr="0066630A" w14:paraId="25A1A488" w14:textId="77777777" w:rsidTr="000727C0">
        <w:trPr>
          <w:trHeight w:val="288"/>
        </w:trPr>
        <w:tc>
          <w:tcPr>
            <w:tcW w:w="296" w:type="pct"/>
            <w:vMerge/>
            <w:tcBorders>
              <w:top w:val="nil"/>
              <w:left w:val="single" w:sz="4" w:space="0" w:color="auto"/>
              <w:right w:val="single" w:sz="4" w:space="0" w:color="auto"/>
            </w:tcBorders>
            <w:shd w:val="clear" w:color="auto" w:fill="auto"/>
            <w:vAlign w:val="center"/>
          </w:tcPr>
          <w:p w14:paraId="1B31D530" w14:textId="77777777" w:rsidR="0012664B" w:rsidRDefault="0012664B" w:rsidP="0012664B">
            <w:pPr>
              <w:jc w:val="center"/>
              <w:rPr>
                <w:rFonts w:ascii="Cambria" w:hAnsi="Cambria" w:cs="Arial"/>
                <w:sz w:val="16"/>
                <w:szCs w:val="16"/>
                <w:lang w:val="es-SV"/>
              </w:rPr>
            </w:pPr>
          </w:p>
        </w:tc>
        <w:tc>
          <w:tcPr>
            <w:tcW w:w="1769" w:type="pct"/>
            <w:vMerge/>
            <w:tcBorders>
              <w:top w:val="nil"/>
              <w:left w:val="nil"/>
              <w:right w:val="single" w:sz="4" w:space="0" w:color="auto"/>
            </w:tcBorders>
            <w:shd w:val="clear" w:color="auto" w:fill="auto"/>
            <w:vAlign w:val="center"/>
          </w:tcPr>
          <w:p w14:paraId="61CC5473" w14:textId="77777777" w:rsidR="0012664B" w:rsidRDefault="0012664B" w:rsidP="0012664B">
            <w:pPr>
              <w:jc w:val="both"/>
              <w:rPr>
                <w:rFonts w:ascii="Cambria" w:hAnsi="Cambria" w:cs="Calibri"/>
                <w:color w:val="00000A"/>
                <w:szCs w:val="22"/>
              </w:rPr>
            </w:pPr>
          </w:p>
        </w:tc>
        <w:tc>
          <w:tcPr>
            <w:tcW w:w="1032" w:type="pct"/>
            <w:tcBorders>
              <w:top w:val="nil"/>
              <w:left w:val="nil"/>
              <w:bottom w:val="single" w:sz="4" w:space="0" w:color="auto"/>
              <w:right w:val="single" w:sz="4" w:space="0" w:color="auto"/>
            </w:tcBorders>
            <w:shd w:val="clear" w:color="auto" w:fill="auto"/>
            <w:vAlign w:val="center"/>
          </w:tcPr>
          <w:p w14:paraId="07FE1103" w14:textId="77777777" w:rsidR="0012664B" w:rsidRPr="0066630A" w:rsidRDefault="0012664B" w:rsidP="0012664B">
            <w:pPr>
              <w:jc w:val="center"/>
              <w:rPr>
                <w:rFonts w:ascii="Cambria" w:hAnsi="Cambria" w:cs="Arial"/>
                <w:sz w:val="16"/>
                <w:szCs w:val="16"/>
                <w:lang w:val="es-SV"/>
              </w:rPr>
            </w:pPr>
            <w:r w:rsidRPr="0066630A">
              <w:rPr>
                <w:rFonts w:ascii="Cambria" w:hAnsi="Cambria" w:cs="Arial"/>
                <w:sz w:val="16"/>
                <w:szCs w:val="16"/>
                <w:lang w:val="es-SV"/>
              </w:rPr>
              <w:t>Capacitación</w:t>
            </w:r>
            <w:r>
              <w:rPr>
                <w:rFonts w:ascii="Cambria" w:hAnsi="Cambria" w:cs="Arial"/>
                <w:sz w:val="16"/>
                <w:szCs w:val="16"/>
                <w:lang w:val="es-SV"/>
              </w:rPr>
              <w:t xml:space="preserve"> personal mantenimiento</w:t>
            </w:r>
          </w:p>
          <w:p w14:paraId="76D09A96" w14:textId="38DF53F1" w:rsidR="0012664B" w:rsidRPr="0066630A" w:rsidRDefault="0012664B" w:rsidP="0012664B">
            <w:pPr>
              <w:jc w:val="center"/>
              <w:rPr>
                <w:rFonts w:ascii="Cambria" w:hAnsi="Cambria" w:cs="Arial"/>
                <w:sz w:val="16"/>
                <w:szCs w:val="16"/>
                <w:lang w:val="es-SV"/>
              </w:rPr>
            </w:pPr>
            <w:r w:rsidRPr="0066630A">
              <w:rPr>
                <w:rFonts w:ascii="Cambria" w:hAnsi="Cambria" w:cs="Arial"/>
                <w:sz w:val="16"/>
                <w:szCs w:val="16"/>
                <w:lang w:val="es-SV"/>
              </w:rPr>
              <w:t>(</w:t>
            </w:r>
            <w:r>
              <w:rPr>
                <w:rFonts w:ascii="Cambria" w:hAnsi="Cambria" w:cs="Arial"/>
                <w:sz w:val="16"/>
                <w:szCs w:val="16"/>
                <w:lang w:val="es-SV"/>
              </w:rPr>
              <w:t>1</w:t>
            </w:r>
            <w:r w:rsidRPr="0066630A">
              <w:rPr>
                <w:rFonts w:ascii="Cambria" w:hAnsi="Cambria" w:cs="Arial"/>
                <w:sz w:val="16"/>
                <w:szCs w:val="16"/>
                <w:lang w:val="es-SV"/>
              </w:rPr>
              <w:t xml:space="preserve"> jornada</w:t>
            </w:r>
            <w:r>
              <w:rPr>
                <w:rFonts w:ascii="Cambria" w:hAnsi="Cambria" w:cs="Arial"/>
                <w:sz w:val="16"/>
                <w:szCs w:val="16"/>
                <w:lang w:val="es-SV"/>
              </w:rPr>
              <w:t xml:space="preserve"> de 4 </w:t>
            </w:r>
            <w:proofErr w:type="spellStart"/>
            <w:r>
              <w:rPr>
                <w:rFonts w:ascii="Cambria" w:hAnsi="Cambria" w:cs="Arial"/>
                <w:sz w:val="16"/>
                <w:szCs w:val="16"/>
                <w:lang w:val="es-SV"/>
              </w:rPr>
              <w:t>hrs</w:t>
            </w:r>
            <w:proofErr w:type="spellEnd"/>
            <w:r>
              <w:rPr>
                <w:rFonts w:ascii="Cambria" w:hAnsi="Cambria" w:cs="Arial"/>
                <w:sz w:val="16"/>
                <w:szCs w:val="16"/>
                <w:lang w:val="es-SV"/>
              </w:rPr>
              <w:t>.</w:t>
            </w:r>
            <w:r w:rsidRPr="0066630A">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tcPr>
          <w:p w14:paraId="3BC77264" w14:textId="6AA412B3" w:rsidR="0012664B" w:rsidRPr="0066630A" w:rsidRDefault="0012664B" w:rsidP="0012664B">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6D7C3094" w14:textId="336E482D" w:rsidR="0012664B" w:rsidRPr="00A24C40" w:rsidRDefault="0012664B" w:rsidP="0012664B">
            <w:pPr>
              <w:rPr>
                <w:rFonts w:ascii="Cambria" w:hAnsi="Cambria" w:cs="Arial"/>
                <w:i/>
                <w:sz w:val="16"/>
                <w:szCs w:val="18"/>
                <w:lang w:val="es-SV"/>
              </w:rPr>
            </w:pPr>
            <w:r w:rsidRPr="00A24C40">
              <w:rPr>
                <w:rFonts w:ascii="Cambria" w:hAnsi="Cambria" w:cs="Arial"/>
                <w:i/>
                <w:sz w:val="16"/>
                <w:szCs w:val="18"/>
                <w:lang w:val="es-SV"/>
              </w:rPr>
              <w:t>US$</w:t>
            </w:r>
          </w:p>
        </w:tc>
        <w:tc>
          <w:tcPr>
            <w:tcW w:w="750" w:type="pct"/>
            <w:tcBorders>
              <w:top w:val="nil"/>
              <w:left w:val="nil"/>
              <w:bottom w:val="single" w:sz="4" w:space="0" w:color="auto"/>
              <w:right w:val="single" w:sz="4" w:space="0" w:color="auto"/>
            </w:tcBorders>
            <w:vAlign w:val="center"/>
          </w:tcPr>
          <w:p w14:paraId="50609E31" w14:textId="28D3B673" w:rsidR="0012664B" w:rsidRPr="00A24C40" w:rsidRDefault="0012664B" w:rsidP="0012664B">
            <w:pPr>
              <w:rPr>
                <w:rFonts w:ascii="Cambria" w:hAnsi="Cambria" w:cs="Arial"/>
                <w:i/>
                <w:sz w:val="16"/>
                <w:szCs w:val="18"/>
                <w:lang w:val="es-SV"/>
              </w:rPr>
            </w:pPr>
            <w:r w:rsidRPr="00A24C40">
              <w:rPr>
                <w:rFonts w:ascii="Cambria" w:hAnsi="Cambria" w:cs="Arial"/>
                <w:i/>
                <w:sz w:val="16"/>
                <w:szCs w:val="18"/>
                <w:lang w:val="es-SV"/>
              </w:rPr>
              <w:t>US$</w:t>
            </w:r>
          </w:p>
        </w:tc>
      </w:tr>
      <w:tr w:rsidR="005451A2" w:rsidRPr="0066630A" w14:paraId="4822715B" w14:textId="77777777" w:rsidTr="000727C0">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05918515" w14:textId="77777777" w:rsidR="005451A2" w:rsidRDefault="005451A2" w:rsidP="00B21EDC">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3AAB18DF" w14:textId="77777777" w:rsidR="005451A2" w:rsidRPr="0066630A" w:rsidRDefault="005451A2" w:rsidP="00B21EDC">
            <w:pPr>
              <w:jc w:val="both"/>
              <w:rPr>
                <w:rFonts w:ascii="Cambria" w:hAnsi="Cambria" w:cs="Calibri"/>
                <w:color w:val="00000A"/>
                <w:sz w:val="16"/>
                <w:szCs w:val="16"/>
              </w:rPr>
            </w:pPr>
          </w:p>
        </w:tc>
        <w:tc>
          <w:tcPr>
            <w:tcW w:w="1032" w:type="pct"/>
            <w:tcBorders>
              <w:top w:val="nil"/>
              <w:left w:val="nil"/>
              <w:bottom w:val="single" w:sz="4" w:space="0" w:color="auto"/>
              <w:right w:val="single" w:sz="4" w:space="0" w:color="auto"/>
            </w:tcBorders>
            <w:shd w:val="clear" w:color="auto" w:fill="auto"/>
            <w:vAlign w:val="center"/>
          </w:tcPr>
          <w:p w14:paraId="50E5FD3A" w14:textId="77777777" w:rsidR="005451A2" w:rsidRPr="00026D89" w:rsidRDefault="005451A2" w:rsidP="00B21EDC">
            <w:pPr>
              <w:jc w:val="center"/>
              <w:rPr>
                <w:rFonts w:ascii="Cambria" w:hAnsi="Cambria" w:cs="Arial"/>
                <w:sz w:val="16"/>
                <w:szCs w:val="16"/>
                <w:lang w:val="es-SV"/>
              </w:rPr>
            </w:pPr>
            <w:r w:rsidRPr="00026D89">
              <w:rPr>
                <w:rFonts w:ascii="Cambria" w:hAnsi="Cambria" w:cs="Arial"/>
                <w:sz w:val="16"/>
                <w:szCs w:val="16"/>
                <w:lang w:val="es-SV"/>
              </w:rPr>
              <w:t>Mantenimiento</w:t>
            </w:r>
          </w:p>
          <w:p w14:paraId="22306839" w14:textId="010512A9" w:rsidR="005451A2" w:rsidRPr="00026D89" w:rsidRDefault="005451A2" w:rsidP="0012664B">
            <w:pPr>
              <w:jc w:val="center"/>
              <w:rPr>
                <w:rFonts w:ascii="Cambria" w:hAnsi="Cambria" w:cs="Arial"/>
                <w:sz w:val="16"/>
                <w:szCs w:val="16"/>
                <w:lang w:val="es-SV"/>
              </w:rPr>
            </w:pPr>
            <w:r w:rsidRPr="00026D89">
              <w:rPr>
                <w:rFonts w:ascii="Cambria" w:hAnsi="Cambria" w:cs="Arial"/>
                <w:sz w:val="16"/>
                <w:szCs w:val="16"/>
                <w:lang w:val="es-SV"/>
              </w:rPr>
              <w:t>(</w:t>
            </w:r>
            <w:r w:rsidR="00026D89" w:rsidRPr="00026D89">
              <w:rPr>
                <w:rFonts w:ascii="Cambria" w:hAnsi="Cambria" w:cs="Arial"/>
                <w:sz w:val="16"/>
                <w:szCs w:val="16"/>
                <w:lang w:val="es-SV"/>
              </w:rPr>
              <w:t>3 visitas durante el periodo de garantía</w:t>
            </w:r>
            <w:r w:rsidRPr="00026D89">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tcPr>
          <w:p w14:paraId="361B177E" w14:textId="77777777" w:rsidR="005451A2" w:rsidRPr="00026D89" w:rsidRDefault="005451A2" w:rsidP="00B21EDC">
            <w:pPr>
              <w:jc w:val="center"/>
              <w:rPr>
                <w:rFonts w:ascii="Cambria" w:hAnsi="Cambria" w:cs="Calibri"/>
                <w:sz w:val="16"/>
                <w:szCs w:val="16"/>
                <w:lang w:val="es-EC" w:eastAsia="en-US"/>
              </w:rPr>
            </w:pPr>
            <w:r w:rsidRPr="00026D89">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48610CDF" w14:textId="77777777" w:rsidR="005451A2" w:rsidRPr="00026D89" w:rsidRDefault="005451A2" w:rsidP="00B21EDC">
            <w:pPr>
              <w:rPr>
                <w:rFonts w:ascii="Cambria" w:hAnsi="Cambria"/>
                <w:kern w:val="28"/>
                <w:sz w:val="16"/>
                <w:szCs w:val="16"/>
                <w:lang w:val="es-SV" w:eastAsia="en-US"/>
              </w:rPr>
            </w:pPr>
            <w:r w:rsidRPr="00026D89">
              <w:rPr>
                <w:rFonts w:ascii="Cambria" w:hAnsi="Cambria" w:cs="Arial"/>
                <w:i/>
                <w:sz w:val="16"/>
                <w:szCs w:val="18"/>
                <w:lang w:val="es-SV"/>
              </w:rPr>
              <w:t>US$</w:t>
            </w:r>
          </w:p>
        </w:tc>
        <w:tc>
          <w:tcPr>
            <w:tcW w:w="750" w:type="pct"/>
            <w:tcBorders>
              <w:top w:val="nil"/>
              <w:left w:val="nil"/>
              <w:bottom w:val="single" w:sz="4" w:space="0" w:color="auto"/>
              <w:right w:val="single" w:sz="4" w:space="0" w:color="auto"/>
            </w:tcBorders>
            <w:vAlign w:val="center"/>
          </w:tcPr>
          <w:p w14:paraId="4E37A785" w14:textId="77777777" w:rsidR="005451A2" w:rsidRPr="00026D89" w:rsidRDefault="005451A2" w:rsidP="00B21EDC">
            <w:pPr>
              <w:rPr>
                <w:rFonts w:ascii="Cambria" w:hAnsi="Cambria"/>
                <w:kern w:val="28"/>
                <w:sz w:val="16"/>
                <w:szCs w:val="16"/>
                <w:lang w:val="es-SV" w:eastAsia="en-US"/>
              </w:rPr>
            </w:pPr>
            <w:r w:rsidRPr="00026D89">
              <w:rPr>
                <w:rFonts w:ascii="Cambria" w:hAnsi="Cambria" w:cs="Arial"/>
                <w:i/>
                <w:sz w:val="16"/>
                <w:szCs w:val="18"/>
                <w:lang w:val="es-SV"/>
              </w:rPr>
              <w:t>US$</w:t>
            </w:r>
          </w:p>
        </w:tc>
      </w:tr>
      <w:tr w:rsidR="005451A2" w:rsidRPr="0066630A" w14:paraId="2BC8D99B" w14:textId="77777777" w:rsidTr="000727C0">
        <w:trPr>
          <w:trHeight w:val="288"/>
        </w:trPr>
        <w:tc>
          <w:tcPr>
            <w:tcW w:w="296" w:type="pct"/>
            <w:tcBorders>
              <w:top w:val="single" w:sz="4" w:space="0" w:color="auto"/>
            </w:tcBorders>
            <w:shd w:val="clear" w:color="auto" w:fill="auto"/>
            <w:vAlign w:val="center"/>
          </w:tcPr>
          <w:p w14:paraId="439A33B0" w14:textId="77777777" w:rsidR="005451A2" w:rsidRPr="0066630A" w:rsidRDefault="005451A2" w:rsidP="00B21EDC">
            <w:pPr>
              <w:jc w:val="center"/>
              <w:rPr>
                <w:rFonts w:ascii="Cambria" w:hAnsi="Cambria" w:cs="Arial"/>
                <w:sz w:val="16"/>
                <w:szCs w:val="16"/>
                <w:lang w:val="es-SV"/>
              </w:rPr>
            </w:pPr>
          </w:p>
        </w:tc>
        <w:tc>
          <w:tcPr>
            <w:tcW w:w="1769" w:type="pct"/>
            <w:tcBorders>
              <w:top w:val="single" w:sz="4" w:space="0" w:color="auto"/>
            </w:tcBorders>
            <w:shd w:val="clear" w:color="auto" w:fill="auto"/>
            <w:vAlign w:val="center"/>
          </w:tcPr>
          <w:p w14:paraId="0DBDCAE5" w14:textId="77777777" w:rsidR="005451A2" w:rsidRPr="0066630A" w:rsidRDefault="005451A2" w:rsidP="00B21EDC">
            <w:pPr>
              <w:jc w:val="both"/>
              <w:rPr>
                <w:rFonts w:ascii="Cambria" w:hAnsi="Cambria" w:cs="Calibri"/>
                <w:color w:val="00000A"/>
                <w:sz w:val="16"/>
                <w:szCs w:val="16"/>
              </w:rPr>
            </w:pPr>
          </w:p>
        </w:tc>
        <w:tc>
          <w:tcPr>
            <w:tcW w:w="1032" w:type="pct"/>
            <w:tcBorders>
              <w:top w:val="single" w:sz="4" w:space="0" w:color="auto"/>
            </w:tcBorders>
            <w:shd w:val="clear" w:color="auto" w:fill="auto"/>
            <w:vAlign w:val="center"/>
          </w:tcPr>
          <w:p w14:paraId="451D7281" w14:textId="77777777" w:rsidR="005451A2" w:rsidRDefault="005451A2" w:rsidP="00B21EDC">
            <w:pPr>
              <w:jc w:val="center"/>
              <w:rPr>
                <w:rFonts w:ascii="Cambria" w:hAnsi="Cambria" w:cs="Arial"/>
                <w:sz w:val="16"/>
                <w:szCs w:val="16"/>
                <w:lang w:val="es-SV"/>
              </w:rPr>
            </w:pPr>
          </w:p>
        </w:tc>
        <w:tc>
          <w:tcPr>
            <w:tcW w:w="401" w:type="pct"/>
            <w:tcBorders>
              <w:top w:val="single" w:sz="4" w:space="0" w:color="auto"/>
              <w:right w:val="single" w:sz="4" w:space="0" w:color="auto"/>
            </w:tcBorders>
            <w:shd w:val="clear" w:color="auto" w:fill="auto"/>
            <w:vAlign w:val="center"/>
          </w:tcPr>
          <w:p w14:paraId="15BEAB5D" w14:textId="77777777" w:rsidR="005451A2" w:rsidRPr="0066630A" w:rsidRDefault="005451A2" w:rsidP="00B21EDC">
            <w:pPr>
              <w:jc w:val="center"/>
              <w:rPr>
                <w:rFonts w:ascii="Cambria" w:hAnsi="Cambria" w:cs="Calibri"/>
                <w:sz w:val="16"/>
                <w:szCs w:val="16"/>
                <w:lang w:val="es-EC" w:eastAsia="en-US"/>
              </w:rPr>
            </w:pP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0C2DC" w14:textId="77777777" w:rsidR="005451A2" w:rsidRPr="00A24C40" w:rsidRDefault="005451A2" w:rsidP="00B21EDC">
            <w:pPr>
              <w:jc w:val="center"/>
              <w:rPr>
                <w:rFonts w:ascii="Cambria" w:hAnsi="Cambria" w:cs="Arial"/>
                <w:i/>
                <w:sz w:val="16"/>
                <w:szCs w:val="18"/>
                <w:lang w:val="es-SV"/>
              </w:rPr>
            </w:pPr>
            <w:r w:rsidRPr="00465AB6">
              <w:rPr>
                <w:rFonts w:ascii="Cambria" w:hAnsi="Cambria" w:cs="Calibri"/>
                <w:b/>
                <w:bCs/>
                <w:sz w:val="18"/>
                <w:szCs w:val="18"/>
                <w:lang w:val="es-SV" w:eastAsia="en-US"/>
              </w:rPr>
              <w:t>TOTAL</w:t>
            </w:r>
          </w:p>
        </w:tc>
        <w:tc>
          <w:tcPr>
            <w:tcW w:w="75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40054FA" w14:textId="77777777" w:rsidR="005451A2" w:rsidRPr="00A24C40" w:rsidRDefault="005451A2" w:rsidP="00B21EDC">
            <w:pPr>
              <w:rPr>
                <w:rFonts w:ascii="Cambria" w:hAnsi="Cambria" w:cs="Arial"/>
                <w:i/>
                <w:sz w:val="16"/>
                <w:szCs w:val="18"/>
                <w:lang w:val="es-SV"/>
              </w:rPr>
            </w:pPr>
            <w:r w:rsidRPr="00465AB6">
              <w:rPr>
                <w:rFonts w:ascii="Cambria" w:hAnsi="Cambria" w:cs="Arial"/>
                <w:b/>
                <w:i/>
                <w:sz w:val="18"/>
                <w:szCs w:val="18"/>
                <w:lang w:val="es-SV"/>
              </w:rPr>
              <w:t>US$</w:t>
            </w:r>
          </w:p>
        </w:tc>
      </w:tr>
    </w:tbl>
    <w:p w14:paraId="5564CB24" w14:textId="77777777" w:rsidR="005451A2" w:rsidRDefault="005451A2" w:rsidP="00B57D2B">
      <w:pPr>
        <w:tabs>
          <w:tab w:val="right" w:pos="993"/>
          <w:tab w:val="right" w:leader="dot" w:pos="8789"/>
        </w:tabs>
        <w:spacing w:after="120" w:line="240" w:lineRule="atLeast"/>
        <w:jc w:val="both"/>
        <w:rPr>
          <w:rFonts w:ascii="Cambria" w:hAnsi="Cambria" w:cs="Arial"/>
          <w:i/>
          <w:szCs w:val="22"/>
          <w:lang w:val="es-SV"/>
        </w:rPr>
      </w:pPr>
    </w:p>
    <w:p w14:paraId="3277B900" w14:textId="16022E5E"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w:t>
      </w:r>
      <w:r w:rsidR="00D33ACB" w:rsidRPr="00B57D2B">
        <w:rPr>
          <w:rFonts w:ascii="Cambria" w:hAnsi="Cambria" w:cs="Arial"/>
          <w:i/>
          <w:szCs w:val="22"/>
          <w:lang w:val="es-SV"/>
        </w:rPr>
        <w:t>dólares</w:t>
      </w:r>
      <w:r w:rsidRPr="00B57D2B">
        <w:rPr>
          <w:rFonts w:ascii="Cambria" w:hAnsi="Cambria"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74633E05" w14:textId="77777777" w:rsidR="00B57D2B" w:rsidRPr="00B57D2B" w:rsidRDefault="00B57D2B" w:rsidP="00B57D2B">
      <w:pPr>
        <w:rPr>
          <w:rFonts w:ascii="Cambria" w:hAnsi="Cambria" w:cs="Arial"/>
          <w:i/>
          <w:szCs w:val="22"/>
          <w:lang w:val="es-SV"/>
        </w:rPr>
      </w:pPr>
      <w:r w:rsidRPr="00B57D2B">
        <w:rPr>
          <w:rFonts w:ascii="Cambria" w:hAnsi="Cambria" w:cs="Arial"/>
          <w:i/>
          <w:szCs w:val="22"/>
          <w:lang w:val="es-SV"/>
        </w:rPr>
        <w:br w:type="page"/>
      </w:r>
    </w:p>
    <w:p w14:paraId="1E4F3ADB" w14:textId="77777777" w:rsidR="00B57D2B" w:rsidRPr="00B57D2B" w:rsidRDefault="00B57D2B" w:rsidP="00B57D2B">
      <w:pPr>
        <w:spacing w:after="120"/>
        <w:jc w:val="center"/>
        <w:rPr>
          <w:rFonts w:ascii="Cambria" w:hAnsi="Cambria"/>
          <w:b/>
          <w:bCs/>
          <w:iCs/>
          <w:sz w:val="24"/>
          <w:szCs w:val="22"/>
          <w:lang w:val="es-SV"/>
        </w:rPr>
      </w:pPr>
      <w:r w:rsidRPr="00B57D2B">
        <w:rPr>
          <w:rFonts w:ascii="Cambria" w:hAnsi="Cambria"/>
          <w:b/>
          <w:bCs/>
          <w:iCs/>
          <w:sz w:val="24"/>
          <w:szCs w:val="22"/>
          <w:lang w:val="es-SV"/>
        </w:rPr>
        <w:lastRenderedPageBreak/>
        <w:t>Formulario 04. Lista de bienes, origen y especificaciones técnicas ofertadas.</w:t>
      </w:r>
    </w:p>
    <w:p w14:paraId="6091B2E8" w14:textId="77777777" w:rsidR="00B57D2B" w:rsidRPr="00B57D2B" w:rsidRDefault="00B57D2B" w:rsidP="00B57D2B">
      <w:pPr>
        <w:spacing w:after="120"/>
        <w:jc w:val="center"/>
        <w:rPr>
          <w:rFonts w:ascii="Cambria" w:hAnsi="Cambria"/>
          <w:b/>
          <w:bCs/>
          <w:iCs/>
          <w:szCs w:val="22"/>
          <w:lang w:val="es-SV"/>
        </w:rPr>
      </w:pPr>
      <w:r w:rsidRPr="00B57D2B">
        <w:rPr>
          <w:rFonts w:ascii="Cambria" w:hAnsi="Cambria"/>
          <w:b/>
          <w:bCs/>
          <w:iCs/>
          <w:szCs w:val="22"/>
          <w:lang w:val="es-SV"/>
        </w:rPr>
        <w:t>ESPECIFICACIONES TÉCNICAS DE LOS EQUIPOS.</w:t>
      </w:r>
    </w:p>
    <w:p w14:paraId="7CEFE0B0" w14:textId="77777777" w:rsidR="009053BC" w:rsidRDefault="00B57D2B" w:rsidP="00A858B3">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w:t>
      </w:r>
      <w:proofErr w:type="spellStart"/>
      <w:r w:rsidRPr="003C3A40">
        <w:rPr>
          <w:rFonts w:ascii="Cambria" w:hAnsi="Cambria"/>
          <w:bCs/>
          <w:iCs/>
          <w:color w:val="000000" w:themeColor="text1"/>
          <w:sz w:val="20"/>
          <w:szCs w:val="22"/>
          <w:lang w:val="es-SV"/>
        </w:rPr>
        <w:t>Brochures</w:t>
      </w:r>
      <w:proofErr w:type="spellEnd"/>
      <w:r w:rsidRPr="003C3A40">
        <w:rPr>
          <w:rFonts w:ascii="Cambria" w:hAnsi="Cambria"/>
          <w:bCs/>
          <w:iCs/>
          <w:color w:val="000000" w:themeColor="text1"/>
          <w:sz w:val="20"/>
          <w:szCs w:val="22"/>
          <w:lang w:val="es-SV"/>
        </w:rPr>
        <w:t>,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14:paraId="23621F4A" w14:textId="77777777" w:rsidR="009053BC" w:rsidRDefault="009053BC" w:rsidP="00A858B3">
      <w:pPr>
        <w:jc w:val="both"/>
        <w:rPr>
          <w:rFonts w:ascii="Cambria" w:hAnsi="Cambria"/>
          <w:bCs/>
          <w:iCs/>
          <w:color w:val="000000" w:themeColor="text1"/>
          <w:sz w:val="20"/>
          <w:szCs w:val="22"/>
          <w:lang w:val="es-SV"/>
        </w:rPr>
      </w:pPr>
    </w:p>
    <w:p w14:paraId="58378B19" w14:textId="77777777" w:rsidR="009053BC" w:rsidRDefault="009053BC" w:rsidP="00A858B3">
      <w:pPr>
        <w:jc w:val="both"/>
        <w:rPr>
          <w:rFonts w:ascii="Cambria" w:hAnsi="Cambria"/>
          <w:bCs/>
          <w:iCs/>
          <w:color w:val="000000" w:themeColor="text1"/>
          <w:sz w:val="20"/>
          <w:szCs w:val="22"/>
          <w:lang w:val="es-SV"/>
        </w:rPr>
      </w:pP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535"/>
        <w:gridCol w:w="3302"/>
        <w:gridCol w:w="3137"/>
      </w:tblGrid>
      <w:tr w:rsidR="009053BC" w:rsidRPr="00A858B3" w14:paraId="2EAC0732" w14:textId="77777777" w:rsidTr="004D371F">
        <w:trPr>
          <w:tblHeader/>
        </w:trPr>
        <w:tc>
          <w:tcPr>
            <w:tcW w:w="1518" w:type="dxa"/>
            <w:tcBorders>
              <w:top w:val="single" w:sz="4" w:space="0" w:color="auto"/>
              <w:left w:val="single" w:sz="4" w:space="0" w:color="auto"/>
              <w:bottom w:val="single" w:sz="4" w:space="0" w:color="auto"/>
              <w:right w:val="single" w:sz="4" w:space="0" w:color="auto"/>
            </w:tcBorders>
            <w:vAlign w:val="center"/>
          </w:tcPr>
          <w:p w14:paraId="65E01572" w14:textId="77777777" w:rsidR="009053BC" w:rsidRPr="00A858B3" w:rsidRDefault="009053BC" w:rsidP="004D371F">
            <w:pPr>
              <w:jc w:val="both"/>
              <w:rPr>
                <w:rFonts w:ascii="Cambria" w:hAnsi="Cambria"/>
                <w:b/>
                <w:bCs/>
                <w:iCs/>
                <w:color w:val="000000" w:themeColor="text1"/>
                <w:sz w:val="20"/>
                <w:szCs w:val="22"/>
                <w:lang w:val="es-SV"/>
              </w:rPr>
            </w:pPr>
            <w:r>
              <w:rPr>
                <w:rFonts w:ascii="Cambria" w:hAnsi="Cambria"/>
                <w:b/>
                <w:bCs/>
                <w:iCs/>
                <w:color w:val="000000" w:themeColor="text1"/>
                <w:sz w:val="20"/>
                <w:szCs w:val="22"/>
                <w:lang w:val="es-SV"/>
              </w:rPr>
              <w:t>Artículo</w:t>
            </w:r>
          </w:p>
        </w:tc>
        <w:tc>
          <w:tcPr>
            <w:tcW w:w="1535" w:type="dxa"/>
            <w:tcBorders>
              <w:top w:val="single" w:sz="4" w:space="0" w:color="auto"/>
              <w:left w:val="single" w:sz="4" w:space="0" w:color="auto"/>
              <w:bottom w:val="single" w:sz="4" w:space="0" w:color="auto"/>
              <w:right w:val="single" w:sz="4" w:space="0" w:color="auto"/>
            </w:tcBorders>
            <w:vAlign w:val="center"/>
          </w:tcPr>
          <w:p w14:paraId="60A3AEAC" w14:textId="77777777" w:rsidR="009053BC" w:rsidRPr="00D30EC0"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CÓDIGO</w:t>
            </w:r>
          </w:p>
          <w:p w14:paraId="0270EAC8" w14:textId="77777777" w:rsidR="009053BC" w:rsidRPr="00A858B3"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MINSAL</w:t>
            </w:r>
          </w:p>
        </w:tc>
        <w:tc>
          <w:tcPr>
            <w:tcW w:w="6439" w:type="dxa"/>
            <w:gridSpan w:val="2"/>
            <w:tcBorders>
              <w:top w:val="single" w:sz="4" w:space="0" w:color="auto"/>
              <w:left w:val="single" w:sz="4" w:space="0" w:color="auto"/>
              <w:bottom w:val="single" w:sz="4" w:space="0" w:color="auto"/>
              <w:right w:val="single" w:sz="4" w:space="0" w:color="auto"/>
            </w:tcBorders>
            <w:vAlign w:val="center"/>
          </w:tcPr>
          <w:p w14:paraId="40EBBC85" w14:textId="77777777" w:rsidR="009053BC" w:rsidRPr="00D30EC0"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NOMBRE</w:t>
            </w:r>
          </w:p>
        </w:tc>
      </w:tr>
      <w:tr w:rsidR="009053BC" w:rsidRPr="00A858B3" w14:paraId="49BF7EC4" w14:textId="77777777" w:rsidTr="004D371F">
        <w:trPr>
          <w:tblHeader/>
        </w:trPr>
        <w:tc>
          <w:tcPr>
            <w:tcW w:w="1518" w:type="dxa"/>
            <w:tcBorders>
              <w:top w:val="single" w:sz="4" w:space="0" w:color="auto"/>
              <w:left w:val="single" w:sz="4" w:space="0" w:color="auto"/>
              <w:bottom w:val="single" w:sz="4" w:space="0" w:color="auto"/>
              <w:right w:val="single" w:sz="4" w:space="0" w:color="auto"/>
            </w:tcBorders>
            <w:vAlign w:val="center"/>
          </w:tcPr>
          <w:p w14:paraId="189CE195" w14:textId="77777777" w:rsidR="009053BC" w:rsidRPr="00A858B3" w:rsidRDefault="009053BC" w:rsidP="004D371F">
            <w:pPr>
              <w:jc w:val="both"/>
              <w:rPr>
                <w:rFonts w:ascii="Cambria" w:hAnsi="Cambria"/>
                <w:b/>
                <w:bCs/>
                <w:iCs/>
                <w:color w:val="000000" w:themeColor="text1"/>
                <w:sz w:val="20"/>
                <w:szCs w:val="22"/>
                <w:lang w:val="es-SV"/>
              </w:rPr>
            </w:pPr>
            <w:r>
              <w:rPr>
                <w:rFonts w:ascii="Cambria" w:hAnsi="Cambria"/>
                <w:b/>
                <w:bCs/>
                <w:iCs/>
                <w:color w:val="000000" w:themeColor="text1"/>
                <w:sz w:val="20"/>
                <w:szCs w:val="22"/>
                <w:lang w:val="es-SV"/>
              </w:rPr>
              <w:t>1</w:t>
            </w:r>
          </w:p>
        </w:tc>
        <w:tc>
          <w:tcPr>
            <w:tcW w:w="1535" w:type="dxa"/>
            <w:tcBorders>
              <w:top w:val="single" w:sz="4" w:space="0" w:color="auto"/>
              <w:left w:val="single" w:sz="4" w:space="0" w:color="auto"/>
              <w:bottom w:val="single" w:sz="4" w:space="0" w:color="auto"/>
              <w:right w:val="single" w:sz="4" w:space="0" w:color="auto"/>
            </w:tcBorders>
            <w:vAlign w:val="center"/>
          </w:tcPr>
          <w:p w14:paraId="5586D17E" w14:textId="77777777" w:rsidR="009053BC" w:rsidRPr="00A858B3"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60303242</w:t>
            </w:r>
          </w:p>
        </w:tc>
        <w:tc>
          <w:tcPr>
            <w:tcW w:w="6439" w:type="dxa"/>
            <w:gridSpan w:val="2"/>
            <w:tcBorders>
              <w:top w:val="single" w:sz="4" w:space="0" w:color="auto"/>
              <w:left w:val="single" w:sz="4" w:space="0" w:color="auto"/>
              <w:bottom w:val="single" w:sz="4" w:space="0" w:color="auto"/>
              <w:right w:val="single" w:sz="4" w:space="0" w:color="auto"/>
            </w:tcBorders>
            <w:vAlign w:val="center"/>
          </w:tcPr>
          <w:p w14:paraId="301FA9BD" w14:textId="77777777" w:rsidR="009053BC" w:rsidRPr="00D30EC0"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EQUIPO DE ULTRASONOGRAFÍA ESPECIALIZADO PARA USO OBSTETRICO-GINECOLOGICO</w:t>
            </w:r>
          </w:p>
        </w:tc>
      </w:tr>
      <w:tr w:rsidR="009053BC" w:rsidRPr="00A858B3" w14:paraId="603245F2" w14:textId="77777777" w:rsidTr="004D371F">
        <w:trPr>
          <w:tblHeader/>
        </w:trPr>
        <w:tc>
          <w:tcPr>
            <w:tcW w:w="3053" w:type="dxa"/>
            <w:gridSpan w:val="2"/>
            <w:tcBorders>
              <w:top w:val="single" w:sz="4" w:space="0" w:color="auto"/>
              <w:left w:val="single" w:sz="4" w:space="0" w:color="auto"/>
              <w:bottom w:val="single" w:sz="4" w:space="0" w:color="auto"/>
              <w:right w:val="single" w:sz="4" w:space="0" w:color="auto"/>
            </w:tcBorders>
            <w:vAlign w:val="center"/>
            <w:hideMark/>
          </w:tcPr>
          <w:p w14:paraId="526F0D81"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Tipo de equipo</w:t>
            </w:r>
          </w:p>
        </w:tc>
        <w:tc>
          <w:tcPr>
            <w:tcW w:w="3302" w:type="dxa"/>
            <w:tcBorders>
              <w:top w:val="single" w:sz="4" w:space="0" w:color="auto"/>
              <w:left w:val="single" w:sz="4" w:space="0" w:color="auto"/>
              <w:bottom w:val="single" w:sz="4" w:space="0" w:color="auto"/>
              <w:right w:val="single" w:sz="4" w:space="0" w:color="auto"/>
            </w:tcBorders>
            <w:vAlign w:val="center"/>
            <w:hideMark/>
          </w:tcPr>
          <w:p w14:paraId="0965E1B6"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EQUIPO MÉDICO</w:t>
            </w:r>
          </w:p>
        </w:tc>
        <w:tc>
          <w:tcPr>
            <w:tcW w:w="3137" w:type="dxa"/>
            <w:tcBorders>
              <w:top w:val="single" w:sz="4" w:space="0" w:color="auto"/>
              <w:left w:val="single" w:sz="4" w:space="0" w:color="auto"/>
              <w:bottom w:val="single" w:sz="4" w:space="0" w:color="auto"/>
              <w:right w:val="single" w:sz="4" w:space="0" w:color="auto"/>
            </w:tcBorders>
          </w:tcPr>
          <w:p w14:paraId="2490C069" w14:textId="77777777" w:rsidR="009053BC" w:rsidRPr="00A858B3"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ESPECIFICACIONES TÉCNICAS OFERTADAS</w:t>
            </w:r>
          </w:p>
        </w:tc>
      </w:tr>
      <w:tr w:rsidR="009053BC" w:rsidRPr="00A858B3" w14:paraId="4AEC7124" w14:textId="77777777" w:rsidTr="004D371F">
        <w:trPr>
          <w:trHeight w:val="316"/>
        </w:trPr>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03B251E6"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DESCRIPCIÓN Y CARACTERÍSTICAS TÉCNICAS</w:t>
            </w:r>
          </w:p>
        </w:tc>
        <w:tc>
          <w:tcPr>
            <w:tcW w:w="3137" w:type="dxa"/>
            <w:tcBorders>
              <w:top w:val="single" w:sz="4" w:space="0" w:color="auto"/>
              <w:left w:val="single" w:sz="4" w:space="0" w:color="auto"/>
              <w:bottom w:val="single" w:sz="4" w:space="0" w:color="auto"/>
              <w:right w:val="single" w:sz="4" w:space="0" w:color="auto"/>
            </w:tcBorders>
          </w:tcPr>
          <w:p w14:paraId="6AFC9721" w14:textId="77777777" w:rsidR="009053BC" w:rsidRPr="00D30EC0"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MARCA:</w:t>
            </w:r>
          </w:p>
          <w:p w14:paraId="773EBE21" w14:textId="77777777" w:rsidR="009053BC" w:rsidRPr="00D30EC0"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MODELO:</w:t>
            </w:r>
          </w:p>
          <w:p w14:paraId="3D10DC9E" w14:textId="77777777" w:rsidR="009053BC" w:rsidRPr="00A858B3" w:rsidRDefault="009053BC" w:rsidP="004D371F">
            <w:pPr>
              <w:jc w:val="both"/>
              <w:rPr>
                <w:rFonts w:ascii="Cambria" w:hAnsi="Cambria"/>
                <w:b/>
                <w:bCs/>
                <w:iCs/>
                <w:color w:val="000000" w:themeColor="text1"/>
                <w:sz w:val="20"/>
                <w:szCs w:val="22"/>
                <w:lang w:val="es-SV"/>
              </w:rPr>
            </w:pPr>
            <w:r w:rsidRPr="00D30EC0">
              <w:rPr>
                <w:rFonts w:ascii="Cambria" w:hAnsi="Cambria"/>
                <w:b/>
                <w:bCs/>
                <w:iCs/>
                <w:color w:val="000000" w:themeColor="text1"/>
                <w:sz w:val="20"/>
                <w:szCs w:val="22"/>
                <w:lang w:val="es-SV"/>
              </w:rPr>
              <w:t>ORIGEN:</w:t>
            </w:r>
          </w:p>
        </w:tc>
      </w:tr>
      <w:tr w:rsidR="009053BC" w:rsidRPr="00A858B3" w14:paraId="597A31DF" w14:textId="77777777" w:rsidTr="004D371F">
        <w:trPr>
          <w:trHeight w:val="263"/>
        </w:trPr>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6BBD4073"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Equipo estacionario para exploración por ultrasonografía de propósito general, para el diagnóstico en aplicaciones cardiacas, ginecología, mamografía, vasculares, abdominal general.  Adulto</w:t>
            </w:r>
          </w:p>
          <w:p w14:paraId="565E7BD4" w14:textId="7E37C249"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Modos de operación: M, </w:t>
            </w:r>
            <w:r w:rsidR="004202BB" w:rsidRPr="00A858B3">
              <w:rPr>
                <w:rFonts w:ascii="Cambria" w:hAnsi="Cambria"/>
                <w:bCs/>
                <w:iCs/>
                <w:color w:val="000000" w:themeColor="text1"/>
                <w:sz w:val="20"/>
                <w:szCs w:val="22"/>
                <w:lang w:val="es-SV"/>
              </w:rPr>
              <w:t>B, 2</w:t>
            </w:r>
            <w:r w:rsidRPr="00A858B3">
              <w:rPr>
                <w:rFonts w:ascii="Cambria" w:hAnsi="Cambria"/>
                <w:bCs/>
                <w:iCs/>
                <w:color w:val="000000" w:themeColor="text1"/>
                <w:sz w:val="20"/>
                <w:szCs w:val="22"/>
                <w:lang w:val="es-SV"/>
              </w:rPr>
              <w:t xml:space="preserve">D, 3D, 4D Doppler continuo (CW) y pulsado (PW), Doppler color, </w:t>
            </w:r>
            <w:proofErr w:type="spellStart"/>
            <w:r w:rsidRPr="00A858B3">
              <w:rPr>
                <w:rFonts w:ascii="Cambria" w:hAnsi="Cambria"/>
                <w:bCs/>
                <w:iCs/>
                <w:color w:val="000000" w:themeColor="text1"/>
                <w:sz w:val="20"/>
                <w:szCs w:val="22"/>
                <w:lang w:val="es-SV"/>
              </w:rPr>
              <w:t>Angio</w:t>
            </w:r>
            <w:proofErr w:type="spellEnd"/>
            <w:r w:rsidRPr="00A858B3">
              <w:rPr>
                <w:rFonts w:ascii="Cambria" w:hAnsi="Cambria"/>
                <w:bCs/>
                <w:iCs/>
                <w:color w:val="000000" w:themeColor="text1"/>
                <w:sz w:val="20"/>
                <w:szCs w:val="22"/>
                <w:lang w:val="es-SV"/>
              </w:rPr>
              <w:t xml:space="preserve"> </w:t>
            </w:r>
            <w:proofErr w:type="spellStart"/>
            <w:r w:rsidRPr="00A858B3">
              <w:rPr>
                <w:rFonts w:ascii="Cambria" w:hAnsi="Cambria"/>
                <w:bCs/>
                <w:iCs/>
                <w:color w:val="000000" w:themeColor="text1"/>
                <w:sz w:val="20"/>
                <w:szCs w:val="22"/>
                <w:lang w:val="es-SV"/>
              </w:rPr>
              <w:t>ó</w:t>
            </w:r>
            <w:proofErr w:type="spellEnd"/>
            <w:r w:rsidRPr="00A858B3">
              <w:rPr>
                <w:rFonts w:ascii="Cambria" w:hAnsi="Cambria"/>
                <w:bCs/>
                <w:iCs/>
                <w:color w:val="000000" w:themeColor="text1"/>
                <w:sz w:val="20"/>
                <w:szCs w:val="22"/>
                <w:lang w:val="es-SV"/>
              </w:rPr>
              <w:t xml:space="preserve"> sistema de mapeo de flujo a color (CFM); con capacidad de mostrar simultáneamente imágenes en modo 2D y Doppler en tiempo real blanco/negro.</w:t>
            </w:r>
          </w:p>
          <w:p w14:paraId="01C15E31"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Con monitor de 23” o mayor, con resolución grado médico.</w:t>
            </w:r>
          </w:p>
          <w:p w14:paraId="72474009"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Al menos cuatro puertos activos para transductores.</w:t>
            </w:r>
          </w:p>
          <w:p w14:paraId="327088FE"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Aplicaciones de mejora de las posibilidades diagnósticas en imagen 2D (eliminación de ruido, reducción de artefactos, mejora de resolución de contraste, zoom de alta resolución).</w:t>
            </w:r>
          </w:p>
          <w:p w14:paraId="22443C16"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Con memoria de imagen cuadro por cuadro o cine </w:t>
            </w:r>
            <w:proofErr w:type="spellStart"/>
            <w:r w:rsidRPr="00A858B3">
              <w:rPr>
                <w:rFonts w:ascii="Cambria" w:hAnsi="Cambria"/>
                <w:bCs/>
                <w:iCs/>
                <w:color w:val="000000" w:themeColor="text1"/>
                <w:sz w:val="20"/>
                <w:szCs w:val="22"/>
                <w:lang w:val="es-SV"/>
              </w:rPr>
              <w:t>loop</w:t>
            </w:r>
            <w:proofErr w:type="spellEnd"/>
            <w:r w:rsidRPr="00A858B3">
              <w:rPr>
                <w:rFonts w:ascii="Cambria" w:hAnsi="Cambria"/>
                <w:bCs/>
                <w:iCs/>
                <w:color w:val="000000" w:themeColor="text1"/>
                <w:sz w:val="20"/>
                <w:szCs w:val="22"/>
                <w:lang w:val="es-SV"/>
              </w:rPr>
              <w:t xml:space="preserve"> de 500 cuadros o mayor en color. </w:t>
            </w:r>
          </w:p>
          <w:p w14:paraId="2EC1DA3B"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Resolución ajustable, 256 tonos grises y 256 tonos color mínimo.</w:t>
            </w:r>
          </w:p>
          <w:p w14:paraId="5DDDD2C9"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Zoom en tiempo real con al menos seis niveles.</w:t>
            </w:r>
          </w:p>
          <w:p w14:paraId="21EC628E"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Imagen campo extendida.</w:t>
            </w:r>
          </w:p>
          <w:p w14:paraId="048DACE5"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Formato de imagen: una sola y doble imagen. De preferencia doble pantalla</w:t>
            </w:r>
          </w:p>
          <w:p w14:paraId="4A2E6F5C"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Teclado alfanumérico (físico o de pantalla táctil) para el ingreso de datos, y TrackBall para navegación.</w:t>
            </w:r>
          </w:p>
          <w:p w14:paraId="7272EFAA"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Disco de almacenamiento con capacidad mayor o igual a 120 GB. De preferencia SSD</w:t>
            </w:r>
          </w:p>
          <w:p w14:paraId="3E614565"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Salidas para impresora láser, impresora termosensible y video </w:t>
            </w:r>
            <w:proofErr w:type="spellStart"/>
            <w:r w:rsidRPr="00A858B3">
              <w:rPr>
                <w:rFonts w:ascii="Cambria" w:hAnsi="Cambria"/>
                <w:bCs/>
                <w:iCs/>
                <w:color w:val="000000" w:themeColor="text1"/>
                <w:sz w:val="20"/>
                <w:szCs w:val="22"/>
                <w:lang w:val="es-SV"/>
              </w:rPr>
              <w:t>printer</w:t>
            </w:r>
            <w:proofErr w:type="spellEnd"/>
            <w:r w:rsidRPr="00A858B3">
              <w:rPr>
                <w:rFonts w:ascii="Cambria" w:hAnsi="Cambria"/>
                <w:bCs/>
                <w:iCs/>
                <w:color w:val="000000" w:themeColor="text1"/>
                <w:sz w:val="20"/>
                <w:szCs w:val="22"/>
                <w:lang w:val="es-SV"/>
              </w:rPr>
              <w:t>.</w:t>
            </w:r>
          </w:p>
          <w:p w14:paraId="34AFF840"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 Sistema digital, compatible con DICOM 3.0.</w:t>
            </w:r>
          </w:p>
          <w:p w14:paraId="5DD390CE"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Sistema de magnificación en tiempo real (pan/zoom) y de congelamiento de imagen</w:t>
            </w:r>
            <w:r>
              <w:rPr>
                <w:rFonts w:ascii="Cambria" w:hAnsi="Cambria"/>
                <w:bCs/>
                <w:iCs/>
                <w:color w:val="000000" w:themeColor="text1"/>
                <w:sz w:val="20"/>
                <w:szCs w:val="22"/>
                <w:lang w:val="es-SV"/>
              </w:rPr>
              <w:t>.</w:t>
            </w:r>
          </w:p>
          <w:p w14:paraId="18671BB6"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Debe incluirlos transductores, los programas/paquetes de software (Licencias permanentes), así como capacidad de generar informes de aplicaciones clínicos de acuerdo a las especialidades solicitadas. Software de </w:t>
            </w:r>
            <w:proofErr w:type="spellStart"/>
            <w:r w:rsidRPr="00A858B3">
              <w:rPr>
                <w:rFonts w:ascii="Cambria" w:hAnsi="Cambria"/>
                <w:bCs/>
                <w:iCs/>
                <w:color w:val="000000" w:themeColor="text1"/>
                <w:sz w:val="20"/>
                <w:szCs w:val="22"/>
                <w:lang w:val="es-SV"/>
              </w:rPr>
              <w:t>elastografia</w:t>
            </w:r>
            <w:proofErr w:type="spellEnd"/>
            <w:r w:rsidRPr="00A858B3">
              <w:rPr>
                <w:rFonts w:ascii="Cambria" w:hAnsi="Cambria"/>
                <w:bCs/>
                <w:iCs/>
                <w:color w:val="000000" w:themeColor="text1"/>
                <w:sz w:val="20"/>
                <w:szCs w:val="22"/>
                <w:lang w:val="es-SV"/>
              </w:rPr>
              <w:t xml:space="preserve"> mamaria</w:t>
            </w:r>
          </w:p>
          <w:p w14:paraId="469EC5AC"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Mediciones mínimas: Distancia, Área, Volumen, </w:t>
            </w:r>
            <w:r>
              <w:rPr>
                <w:rFonts w:ascii="Cambria" w:hAnsi="Cambria"/>
                <w:bCs/>
                <w:iCs/>
                <w:color w:val="000000" w:themeColor="text1"/>
                <w:sz w:val="20"/>
                <w:szCs w:val="22"/>
                <w:lang w:val="es-SV"/>
              </w:rPr>
              <w:t>Á</w:t>
            </w:r>
            <w:r w:rsidRPr="00A858B3">
              <w:rPr>
                <w:rFonts w:ascii="Cambria" w:hAnsi="Cambria"/>
                <w:bCs/>
                <w:iCs/>
                <w:color w:val="000000" w:themeColor="text1"/>
                <w:sz w:val="20"/>
                <w:szCs w:val="22"/>
                <w:lang w:val="es-SV"/>
              </w:rPr>
              <w:t>ngulo, Velocidad y Aceleración</w:t>
            </w:r>
            <w:r>
              <w:rPr>
                <w:rFonts w:ascii="Cambria" w:hAnsi="Cambria"/>
                <w:bCs/>
                <w:iCs/>
                <w:color w:val="000000" w:themeColor="text1"/>
                <w:sz w:val="20"/>
                <w:szCs w:val="22"/>
                <w:lang w:val="es-SV"/>
              </w:rPr>
              <w:t>.</w:t>
            </w:r>
          </w:p>
          <w:p w14:paraId="541225EF"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Texto en pantalla, panel de control y paquetes de software en español</w:t>
            </w:r>
            <w:r>
              <w:rPr>
                <w:rFonts w:ascii="Cambria" w:hAnsi="Cambria"/>
                <w:bCs/>
                <w:iCs/>
                <w:color w:val="000000" w:themeColor="text1"/>
                <w:sz w:val="20"/>
                <w:szCs w:val="22"/>
                <w:lang w:val="es-SV"/>
              </w:rPr>
              <w:t>.</w:t>
            </w:r>
          </w:p>
          <w:p w14:paraId="5746227B"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Capacidad de incorporar nuevas mediciones o aplicaciones y nuevos transductores (Actualizaciones)</w:t>
            </w:r>
            <w:r>
              <w:rPr>
                <w:rFonts w:ascii="Cambria" w:hAnsi="Cambria"/>
                <w:bCs/>
                <w:iCs/>
                <w:color w:val="000000" w:themeColor="text1"/>
                <w:sz w:val="20"/>
                <w:szCs w:val="22"/>
                <w:lang w:val="es-SV"/>
              </w:rPr>
              <w:t>.</w:t>
            </w:r>
          </w:p>
          <w:p w14:paraId="38A5AEA9"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lastRenderedPageBreak/>
              <w:t xml:space="preserve">Lecto-grabadora de DVD incorporada con posibilidad de almacenar imágenes y video en formato </w:t>
            </w:r>
            <w:proofErr w:type="gramStart"/>
            <w:r w:rsidRPr="00A858B3">
              <w:rPr>
                <w:rFonts w:ascii="Cambria" w:hAnsi="Cambria"/>
                <w:bCs/>
                <w:iCs/>
                <w:color w:val="000000" w:themeColor="text1"/>
                <w:sz w:val="20"/>
                <w:szCs w:val="22"/>
                <w:lang w:val="es-SV"/>
              </w:rPr>
              <w:t>DICOM  y</w:t>
            </w:r>
            <w:proofErr w:type="gramEnd"/>
            <w:r w:rsidRPr="00A858B3">
              <w:rPr>
                <w:rFonts w:ascii="Cambria" w:hAnsi="Cambria"/>
                <w:bCs/>
                <w:iCs/>
                <w:color w:val="000000" w:themeColor="text1"/>
                <w:sz w:val="20"/>
                <w:szCs w:val="22"/>
                <w:lang w:val="es-SV"/>
              </w:rPr>
              <w:t xml:space="preserve"> PC compatibles.</w:t>
            </w:r>
          </w:p>
          <w:p w14:paraId="472A6B67" w14:textId="77777777" w:rsidR="009053BC" w:rsidRPr="0008301F"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Interface de red o protocolos de comunicación. </w:t>
            </w:r>
            <w:r w:rsidRPr="0008301F">
              <w:rPr>
                <w:rFonts w:ascii="Cambria" w:hAnsi="Cambria"/>
                <w:bCs/>
                <w:iCs/>
                <w:color w:val="000000" w:themeColor="text1"/>
                <w:sz w:val="20"/>
                <w:szCs w:val="22"/>
                <w:lang w:val="es-SV"/>
              </w:rPr>
              <w:t xml:space="preserve">Licencia </w:t>
            </w:r>
            <w:proofErr w:type="spellStart"/>
            <w:r w:rsidRPr="0008301F">
              <w:rPr>
                <w:rFonts w:ascii="Cambria" w:hAnsi="Cambria"/>
                <w:bCs/>
                <w:iCs/>
                <w:color w:val="000000" w:themeColor="text1"/>
                <w:sz w:val="20"/>
                <w:szCs w:val="22"/>
                <w:lang w:val="es-SV"/>
              </w:rPr>
              <w:t>Dicom</w:t>
            </w:r>
            <w:proofErr w:type="spellEnd"/>
            <w:r w:rsidRPr="0008301F">
              <w:rPr>
                <w:rFonts w:ascii="Cambria" w:hAnsi="Cambria"/>
                <w:bCs/>
                <w:iCs/>
                <w:color w:val="000000" w:themeColor="text1"/>
                <w:sz w:val="20"/>
                <w:szCs w:val="22"/>
                <w:lang w:val="es-SV"/>
              </w:rPr>
              <w:t xml:space="preserve"> 3.0, (</w:t>
            </w:r>
            <w:proofErr w:type="spellStart"/>
            <w:r w:rsidRPr="0008301F">
              <w:rPr>
                <w:rFonts w:ascii="Cambria" w:hAnsi="Cambria"/>
                <w:bCs/>
                <w:iCs/>
                <w:color w:val="000000" w:themeColor="text1"/>
                <w:sz w:val="20"/>
                <w:szCs w:val="22"/>
                <w:lang w:val="es-SV"/>
              </w:rPr>
              <w:t>Print</w:t>
            </w:r>
            <w:proofErr w:type="spellEnd"/>
            <w:r w:rsidRPr="0008301F">
              <w:rPr>
                <w:rFonts w:ascii="Cambria" w:hAnsi="Cambria"/>
                <w:bCs/>
                <w:iCs/>
                <w:color w:val="000000" w:themeColor="text1"/>
                <w:sz w:val="20"/>
                <w:szCs w:val="22"/>
                <w:lang w:val="es-SV"/>
              </w:rPr>
              <w:t xml:space="preserve">, Storage </w:t>
            </w:r>
            <w:proofErr w:type="spellStart"/>
            <w:r w:rsidRPr="0008301F">
              <w:rPr>
                <w:rFonts w:ascii="Cambria" w:hAnsi="Cambria"/>
                <w:bCs/>
                <w:iCs/>
                <w:color w:val="000000" w:themeColor="text1"/>
                <w:sz w:val="20"/>
                <w:szCs w:val="22"/>
                <w:lang w:val="es-SV"/>
              </w:rPr>
              <w:t>Commitment</w:t>
            </w:r>
            <w:proofErr w:type="spellEnd"/>
            <w:r w:rsidRPr="0008301F">
              <w:rPr>
                <w:rFonts w:ascii="Cambria" w:hAnsi="Cambria"/>
                <w:bCs/>
                <w:iCs/>
                <w:color w:val="000000" w:themeColor="text1"/>
                <w:sz w:val="20"/>
                <w:szCs w:val="22"/>
                <w:lang w:val="es-SV"/>
              </w:rPr>
              <w:t xml:space="preserve">, Media, </w:t>
            </w:r>
            <w:proofErr w:type="spellStart"/>
            <w:r w:rsidRPr="0008301F">
              <w:rPr>
                <w:rFonts w:ascii="Cambria" w:hAnsi="Cambria"/>
                <w:bCs/>
                <w:iCs/>
                <w:color w:val="000000" w:themeColor="text1"/>
                <w:sz w:val="20"/>
                <w:szCs w:val="22"/>
                <w:lang w:val="es-SV"/>
              </w:rPr>
              <w:t>Worklist</w:t>
            </w:r>
            <w:proofErr w:type="spellEnd"/>
            <w:r w:rsidRPr="0008301F">
              <w:rPr>
                <w:rFonts w:ascii="Cambria" w:hAnsi="Cambria"/>
                <w:bCs/>
                <w:iCs/>
                <w:color w:val="000000" w:themeColor="text1"/>
                <w:sz w:val="20"/>
                <w:szCs w:val="22"/>
                <w:lang w:val="es-SV"/>
              </w:rPr>
              <w:t>) modulo completo, presentar declaración de conformidad DICOM.</w:t>
            </w:r>
          </w:p>
          <w:p w14:paraId="4167185F"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Porta-transductores integrados al equipo.</w:t>
            </w:r>
          </w:p>
        </w:tc>
        <w:tc>
          <w:tcPr>
            <w:tcW w:w="3137" w:type="dxa"/>
            <w:tcBorders>
              <w:top w:val="single" w:sz="4" w:space="0" w:color="auto"/>
              <w:left w:val="single" w:sz="4" w:space="0" w:color="auto"/>
              <w:bottom w:val="single" w:sz="4" w:space="0" w:color="auto"/>
              <w:right w:val="single" w:sz="4" w:space="0" w:color="auto"/>
            </w:tcBorders>
          </w:tcPr>
          <w:p w14:paraId="2B1ED911"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559949F1" w14:textId="77777777" w:rsidTr="004D371F">
        <w:trPr>
          <w:trHeight w:val="312"/>
        </w:trPr>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3FD829E7"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ACCESORIOS INCLUIDOS</w:t>
            </w:r>
          </w:p>
        </w:tc>
        <w:tc>
          <w:tcPr>
            <w:tcW w:w="3137" w:type="dxa"/>
            <w:tcBorders>
              <w:top w:val="single" w:sz="4" w:space="0" w:color="auto"/>
              <w:left w:val="single" w:sz="4" w:space="0" w:color="auto"/>
              <w:bottom w:val="single" w:sz="4" w:space="0" w:color="auto"/>
              <w:right w:val="single" w:sz="4" w:space="0" w:color="auto"/>
            </w:tcBorders>
          </w:tcPr>
          <w:p w14:paraId="62CC605A"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63932DE9"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74B675F1" w14:textId="03288533"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Transductores electrónicos de banda ancha, ultra banda o multifrecuencia con segundas armónicas para ser utilizados en </w:t>
            </w:r>
            <w:r w:rsidRPr="00CE6CF1">
              <w:rPr>
                <w:rFonts w:ascii="Cambria" w:hAnsi="Cambria"/>
                <w:bCs/>
                <w:iCs/>
                <w:color w:val="000000" w:themeColor="text1"/>
                <w:sz w:val="20"/>
                <w:szCs w:val="22"/>
                <w:lang w:val="es-SV"/>
              </w:rPr>
              <w:t xml:space="preserve">modo 2D, 3D, 4D y </w:t>
            </w:r>
            <w:r w:rsidR="004202BB" w:rsidRPr="00CE6CF1">
              <w:rPr>
                <w:rFonts w:ascii="Cambria" w:hAnsi="Cambria"/>
                <w:bCs/>
                <w:iCs/>
                <w:color w:val="000000" w:themeColor="text1"/>
                <w:sz w:val="20"/>
                <w:szCs w:val="22"/>
                <w:lang w:val="es-SV"/>
              </w:rPr>
              <w:t>Doppler,</w:t>
            </w:r>
            <w:r w:rsidRPr="00CE6CF1">
              <w:rPr>
                <w:rFonts w:ascii="Cambria" w:hAnsi="Cambria"/>
                <w:bCs/>
                <w:iCs/>
                <w:color w:val="000000" w:themeColor="text1"/>
                <w:sz w:val="20"/>
                <w:szCs w:val="22"/>
                <w:lang w:val="es-SV"/>
              </w:rPr>
              <w:t xml:space="preserve"> preferentemente</w:t>
            </w:r>
            <w:r w:rsidRPr="00A858B3">
              <w:rPr>
                <w:rFonts w:ascii="Cambria" w:hAnsi="Cambria"/>
                <w:bCs/>
                <w:iCs/>
                <w:color w:val="000000" w:themeColor="text1"/>
                <w:sz w:val="20"/>
                <w:szCs w:val="22"/>
                <w:lang w:val="es-SV"/>
              </w:rPr>
              <w:t xml:space="preserve"> de manera simultánea que cumplan con las funciones para las aplicaciones solicitadas que cumplan como mínimo con:</w:t>
            </w:r>
          </w:p>
          <w:p w14:paraId="16D7A520" w14:textId="77777777" w:rsidR="009053BC" w:rsidRPr="0008301F" w:rsidRDefault="009053BC">
            <w:pPr>
              <w:numPr>
                <w:ilvl w:val="1"/>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Lineal para rangos de frecuencia de 7 MHz o menor a 14 MHz o mayor, con frecuencias armónicas, o equivalente</w:t>
            </w:r>
          </w:p>
          <w:p w14:paraId="69E678CA" w14:textId="77777777" w:rsidR="009053BC" w:rsidRPr="0008301F" w:rsidRDefault="009053BC">
            <w:pPr>
              <w:numPr>
                <w:ilvl w:val="1"/>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curvo para rango de frecuencias de 2 MHz o menor a 5 MHz o mayor, o equivalente</w:t>
            </w:r>
          </w:p>
          <w:p w14:paraId="49B4D81D" w14:textId="77777777" w:rsidR="009053BC" w:rsidRPr="0008301F" w:rsidRDefault="009053BC">
            <w:pPr>
              <w:numPr>
                <w:ilvl w:val="1"/>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intracavitario para el rango de frecuencias de 4 MHz o menor a 9 MHz o mayor, o equivalente</w:t>
            </w:r>
          </w:p>
          <w:p w14:paraId="39D3BE9B" w14:textId="77777777" w:rsidR="009053BC" w:rsidRPr="0008301F" w:rsidRDefault="009053BC">
            <w:pPr>
              <w:numPr>
                <w:ilvl w:val="1"/>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Transductor micro </w:t>
            </w:r>
            <w:proofErr w:type="spellStart"/>
            <w:r w:rsidRPr="0008301F">
              <w:rPr>
                <w:rFonts w:ascii="Cambria" w:hAnsi="Cambria"/>
                <w:bCs/>
                <w:iCs/>
                <w:color w:val="000000" w:themeColor="text1"/>
                <w:sz w:val="20"/>
                <w:szCs w:val="22"/>
                <w:lang w:val="es-SV"/>
              </w:rPr>
              <w:t>convex</w:t>
            </w:r>
            <w:proofErr w:type="spellEnd"/>
            <w:r w:rsidRPr="0008301F">
              <w:rPr>
                <w:rFonts w:ascii="Cambria" w:hAnsi="Cambria"/>
                <w:bCs/>
                <w:iCs/>
                <w:color w:val="000000" w:themeColor="text1"/>
                <w:sz w:val="20"/>
                <w:szCs w:val="22"/>
                <w:lang w:val="es-SV"/>
              </w:rPr>
              <w:t xml:space="preserve"> para rango de frecuencias aproximado de 5 MHz o menor a 8 MHz o mayor, o equivalente</w:t>
            </w:r>
          </w:p>
          <w:p w14:paraId="0B4413A2"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Accesorios para biopsia para transductores intracavitarios </w:t>
            </w:r>
          </w:p>
          <w:p w14:paraId="4DB1E0BA"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Impresora láser color, incluir 2 tóner extra.</w:t>
            </w:r>
          </w:p>
          <w:p w14:paraId="3C072639"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Impresor termosensible blanco y negro.</w:t>
            </w:r>
          </w:p>
          <w:p w14:paraId="79522CB3"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5 </w:t>
            </w:r>
            <w:proofErr w:type="gramStart"/>
            <w:r w:rsidRPr="00A858B3">
              <w:rPr>
                <w:rFonts w:ascii="Cambria" w:hAnsi="Cambria"/>
                <w:bCs/>
                <w:iCs/>
                <w:color w:val="000000" w:themeColor="text1"/>
                <w:sz w:val="20"/>
                <w:szCs w:val="22"/>
                <w:lang w:val="es-SV"/>
              </w:rPr>
              <w:t>Resmas</w:t>
            </w:r>
            <w:proofErr w:type="gramEnd"/>
            <w:r w:rsidRPr="00A858B3">
              <w:rPr>
                <w:rFonts w:ascii="Cambria" w:hAnsi="Cambria"/>
                <w:bCs/>
                <w:iCs/>
                <w:color w:val="000000" w:themeColor="text1"/>
                <w:sz w:val="20"/>
                <w:szCs w:val="22"/>
                <w:lang w:val="es-SV"/>
              </w:rPr>
              <w:t xml:space="preserve"> o rollos de papel fotográfico.</w:t>
            </w:r>
          </w:p>
          <w:p w14:paraId="6089C09E"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30 tubos de 100 ml o equivalente, de gelatina conductiva para ultrasonido</w:t>
            </w:r>
            <w:r>
              <w:rPr>
                <w:rFonts w:ascii="Cambria" w:hAnsi="Cambria"/>
                <w:bCs/>
                <w:iCs/>
                <w:color w:val="000000" w:themeColor="text1"/>
                <w:sz w:val="20"/>
                <w:szCs w:val="22"/>
                <w:lang w:val="es-SV"/>
              </w:rPr>
              <w:t>, con vencimiento no menor a 12 meses.</w:t>
            </w:r>
          </w:p>
          <w:p w14:paraId="1FAF5554"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Fundas protectoras para el equipo.</w:t>
            </w:r>
          </w:p>
          <w:p w14:paraId="24692885"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UPS en línea, para el equipo y sus periféricos con respaldo de al menos 30 minutos</w:t>
            </w:r>
            <w:r>
              <w:rPr>
                <w:rFonts w:ascii="Cambria" w:hAnsi="Cambria"/>
                <w:bCs/>
                <w:iCs/>
                <w:color w:val="000000" w:themeColor="text1"/>
                <w:sz w:val="20"/>
                <w:szCs w:val="22"/>
                <w:lang w:val="es-SV"/>
              </w:rPr>
              <w:t>.</w:t>
            </w:r>
          </w:p>
        </w:tc>
        <w:tc>
          <w:tcPr>
            <w:tcW w:w="3137" w:type="dxa"/>
            <w:tcBorders>
              <w:top w:val="single" w:sz="4" w:space="0" w:color="auto"/>
              <w:left w:val="single" w:sz="4" w:space="0" w:color="auto"/>
              <w:bottom w:val="single" w:sz="4" w:space="0" w:color="auto"/>
              <w:right w:val="single" w:sz="4" w:space="0" w:color="auto"/>
            </w:tcBorders>
          </w:tcPr>
          <w:p w14:paraId="71444836"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2FC0AA3E" w14:textId="77777777" w:rsidTr="004D371F">
        <w:trPr>
          <w:trHeight w:val="220"/>
        </w:trPr>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20552BDF"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CARACTERÍSTICAS ELÉCTRICAS Y MECÁNICAS</w:t>
            </w:r>
          </w:p>
        </w:tc>
        <w:tc>
          <w:tcPr>
            <w:tcW w:w="3137" w:type="dxa"/>
            <w:tcBorders>
              <w:top w:val="single" w:sz="4" w:space="0" w:color="auto"/>
              <w:left w:val="single" w:sz="4" w:space="0" w:color="auto"/>
              <w:bottom w:val="single" w:sz="4" w:space="0" w:color="auto"/>
              <w:right w:val="single" w:sz="4" w:space="0" w:color="auto"/>
            </w:tcBorders>
          </w:tcPr>
          <w:p w14:paraId="7E80D6E2"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66A18B92" w14:textId="77777777" w:rsidTr="004D371F">
        <w:tc>
          <w:tcPr>
            <w:tcW w:w="6355" w:type="dxa"/>
            <w:gridSpan w:val="3"/>
            <w:tcBorders>
              <w:top w:val="single" w:sz="4" w:space="0" w:color="auto"/>
              <w:left w:val="single" w:sz="4" w:space="0" w:color="auto"/>
              <w:bottom w:val="single" w:sz="4" w:space="0" w:color="auto"/>
              <w:right w:val="single" w:sz="4" w:space="0" w:color="auto"/>
            </w:tcBorders>
            <w:hideMark/>
          </w:tcPr>
          <w:p w14:paraId="0D4FD608"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Energía eléctrica Voltaje: 120VAC Frecuencia: 60 Hz 1 Fase</w:t>
            </w:r>
          </w:p>
          <w:p w14:paraId="4AD2ABA6"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Con soporte de batería interno o externo.</w:t>
            </w:r>
          </w:p>
          <w:p w14:paraId="0F0FE8BB"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Todos los componentes externos deben estar montados de manera segura.</w:t>
            </w:r>
          </w:p>
          <w:p w14:paraId="70601736"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Equipo auto soportado, con montaje sobre ruedas para facilitar su traslado.</w:t>
            </w:r>
          </w:p>
        </w:tc>
        <w:tc>
          <w:tcPr>
            <w:tcW w:w="3137" w:type="dxa"/>
            <w:tcBorders>
              <w:top w:val="single" w:sz="4" w:space="0" w:color="auto"/>
              <w:left w:val="single" w:sz="4" w:space="0" w:color="auto"/>
              <w:bottom w:val="single" w:sz="4" w:space="0" w:color="auto"/>
              <w:right w:val="single" w:sz="4" w:space="0" w:color="auto"/>
            </w:tcBorders>
          </w:tcPr>
          <w:p w14:paraId="3167652F"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552EBD30"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5E745586"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DOCUMENTACIÓN A PRESENTAR CON LA OFERTA</w:t>
            </w:r>
          </w:p>
        </w:tc>
        <w:tc>
          <w:tcPr>
            <w:tcW w:w="3137" w:type="dxa"/>
            <w:tcBorders>
              <w:top w:val="single" w:sz="4" w:space="0" w:color="auto"/>
              <w:left w:val="single" w:sz="4" w:space="0" w:color="auto"/>
              <w:bottom w:val="single" w:sz="4" w:space="0" w:color="auto"/>
              <w:right w:val="single" w:sz="4" w:space="0" w:color="auto"/>
            </w:tcBorders>
          </w:tcPr>
          <w:p w14:paraId="3001EEB1"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621EFE11"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tcPr>
          <w:p w14:paraId="7D1CBFD0"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 es presentada una especificación diferente a la solicitada pero que represente una mejora, deberá aclarar e identificar la mejora, adjuntando la documentación de respaldo para que se pueda validar.</w:t>
            </w:r>
          </w:p>
          <w:p w14:paraId="52F7858C"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w:t>
            </w:r>
            <w:r w:rsidRPr="00A858B3">
              <w:rPr>
                <w:rFonts w:ascii="Cambria" w:hAnsi="Cambria"/>
                <w:bCs/>
                <w:iCs/>
                <w:color w:val="000000" w:themeColor="text1"/>
                <w:sz w:val="20"/>
                <w:szCs w:val="22"/>
                <w:lang w:val="es-SV"/>
              </w:rPr>
              <w:lastRenderedPageBreak/>
              <w:t>deberá entregar el correspondiente registro sanitario vigente, al momento de la entrega del bien.</w:t>
            </w:r>
          </w:p>
          <w:p w14:paraId="7CCB36C7"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w:t>
            </w:r>
            <w:r>
              <w:rPr>
                <w:rFonts w:ascii="Cambria" w:hAnsi="Cambria"/>
                <w:bCs/>
                <w:iCs/>
                <w:color w:val="000000" w:themeColor="text1"/>
                <w:sz w:val="20"/>
                <w:szCs w:val="22"/>
                <w:lang w:val="es-SV"/>
              </w:rPr>
              <w:t>RS</w:t>
            </w:r>
            <w:r w:rsidRPr="00A858B3">
              <w:rPr>
                <w:rFonts w:ascii="Cambria" w:hAnsi="Cambria"/>
                <w:bCs/>
                <w:iCs/>
                <w:color w:val="000000" w:themeColor="text1"/>
                <w:sz w:val="20"/>
                <w:szCs w:val="22"/>
                <w:lang w:val="es-SV"/>
              </w:rPr>
              <w:t xml:space="preserve">. </w:t>
            </w:r>
            <w:hyperlink r:id="rId13" w:history="1">
              <w:r w:rsidRPr="00A858B3">
                <w:rPr>
                  <w:rStyle w:val="Hipervnculo"/>
                  <w:rFonts w:ascii="Cambria" w:hAnsi="Cambria"/>
                  <w:bCs/>
                  <w:iCs/>
                  <w:sz w:val="20"/>
                  <w:szCs w:val="22"/>
                  <w:lang w:val="es-SV"/>
                </w:rPr>
                <w:t>https://www.srs.gob.sv/?wpdmpro=guia-para-tramites-de-permisos-especiales-de-importacion</w:t>
              </w:r>
            </w:hyperlink>
            <w:r w:rsidRPr="00A858B3">
              <w:rPr>
                <w:rFonts w:ascii="Cambria" w:hAnsi="Cambria"/>
                <w:bCs/>
                <w:iCs/>
                <w:color w:val="000000" w:themeColor="text1"/>
                <w:sz w:val="20"/>
                <w:szCs w:val="22"/>
                <w:lang w:val="es-SV"/>
              </w:rPr>
              <w:t>.</w:t>
            </w:r>
          </w:p>
          <w:p w14:paraId="1B017837" w14:textId="77777777" w:rsidR="009053BC" w:rsidRPr="00A858B3" w:rsidRDefault="009053BC" w:rsidP="004D371F">
            <w:pPr>
              <w:jc w:val="both"/>
              <w:rPr>
                <w:rFonts w:ascii="Cambria" w:hAnsi="Cambria"/>
                <w:bCs/>
                <w:iCs/>
                <w:color w:val="000000" w:themeColor="text1"/>
                <w:sz w:val="20"/>
                <w:szCs w:val="22"/>
                <w:lang w:val="es-SV"/>
              </w:rPr>
            </w:pPr>
          </w:p>
        </w:tc>
        <w:tc>
          <w:tcPr>
            <w:tcW w:w="3137" w:type="dxa"/>
            <w:tcBorders>
              <w:top w:val="single" w:sz="4" w:space="0" w:color="auto"/>
              <w:left w:val="single" w:sz="4" w:space="0" w:color="auto"/>
              <w:bottom w:val="single" w:sz="4" w:space="0" w:color="auto"/>
              <w:right w:val="single" w:sz="4" w:space="0" w:color="auto"/>
            </w:tcBorders>
          </w:tcPr>
          <w:p w14:paraId="226D9CA4"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5006F8AE" w14:textId="77777777" w:rsidTr="004D371F">
        <w:tc>
          <w:tcPr>
            <w:tcW w:w="6355" w:type="dxa"/>
            <w:gridSpan w:val="3"/>
            <w:tcBorders>
              <w:top w:val="single" w:sz="4" w:space="0" w:color="auto"/>
              <w:left w:val="single" w:sz="4" w:space="0" w:color="auto"/>
              <w:bottom w:val="single" w:sz="4" w:space="0" w:color="auto"/>
              <w:right w:val="single" w:sz="4" w:space="0" w:color="auto"/>
            </w:tcBorders>
            <w:hideMark/>
          </w:tcPr>
          <w:p w14:paraId="5A05BEBF"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NORMATIVA A CUMPLIR (PRESENTAR CERTIFICADOS VIGENTES)</w:t>
            </w:r>
          </w:p>
        </w:tc>
        <w:tc>
          <w:tcPr>
            <w:tcW w:w="3137" w:type="dxa"/>
            <w:tcBorders>
              <w:top w:val="single" w:sz="4" w:space="0" w:color="auto"/>
              <w:left w:val="single" w:sz="4" w:space="0" w:color="auto"/>
              <w:bottom w:val="single" w:sz="4" w:space="0" w:color="auto"/>
              <w:right w:val="single" w:sz="4" w:space="0" w:color="auto"/>
            </w:tcBorders>
          </w:tcPr>
          <w:p w14:paraId="297386CC"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6FCB6482" w14:textId="77777777" w:rsidTr="004D371F">
        <w:tc>
          <w:tcPr>
            <w:tcW w:w="6355" w:type="dxa"/>
            <w:gridSpan w:val="3"/>
            <w:tcBorders>
              <w:top w:val="single" w:sz="4" w:space="0" w:color="auto"/>
              <w:left w:val="single" w:sz="4" w:space="0" w:color="auto"/>
              <w:bottom w:val="single" w:sz="4" w:space="0" w:color="auto"/>
              <w:right w:val="single" w:sz="4" w:space="0" w:color="auto"/>
            </w:tcBorders>
            <w:hideMark/>
          </w:tcPr>
          <w:p w14:paraId="367F0A5F"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Sistema de gestión de la calidad para fabricantes de equipos médicos y servicios relacionados: ISO 13485</w:t>
            </w:r>
            <w:r>
              <w:rPr>
                <w:rFonts w:ascii="Cambria" w:hAnsi="Cambria"/>
                <w:bCs/>
                <w:iCs/>
                <w:color w:val="000000" w:themeColor="text1"/>
                <w:sz w:val="20"/>
                <w:szCs w:val="22"/>
                <w:lang w:val="es-SV"/>
              </w:rPr>
              <w:t xml:space="preserve"> o equivalente.</w:t>
            </w:r>
          </w:p>
          <w:p w14:paraId="42BDAC36"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Aprobada su comercialización por Directiva 93/42 CEE o equivalente por tipo de equipo (marcado CE) para la Comunidad Europea, PMDA o JPAL para Japón o FDA para los Estados Unidos de América.</w:t>
            </w:r>
          </w:p>
          <w:p w14:paraId="01847B52" w14:textId="77777777" w:rsidR="009053BC" w:rsidRPr="00A858B3" w:rsidRDefault="009053BC">
            <w:pPr>
              <w:numPr>
                <w:ilvl w:val="0"/>
                <w:numId w:val="70"/>
              </w:numPr>
              <w:jc w:val="both"/>
              <w:rPr>
                <w:rFonts w:ascii="Cambria" w:hAnsi="Cambria"/>
                <w:b/>
                <w:bCs/>
                <w:iCs/>
                <w:color w:val="000000" w:themeColor="text1"/>
                <w:sz w:val="20"/>
                <w:szCs w:val="22"/>
                <w:lang w:val="es-SV"/>
              </w:rPr>
            </w:pPr>
            <w:r w:rsidRPr="00A858B3">
              <w:rPr>
                <w:rFonts w:ascii="Cambria" w:hAnsi="Cambria"/>
                <w:bCs/>
                <w:iCs/>
                <w:color w:val="000000" w:themeColor="text1"/>
                <w:sz w:val="20"/>
                <w:szCs w:val="22"/>
                <w:lang w:val="es-SV"/>
              </w:rPr>
              <w:t>Deberá cumplir normas de seguridad</w:t>
            </w:r>
            <w:r>
              <w:rPr>
                <w:rFonts w:ascii="Cambria" w:hAnsi="Cambria"/>
                <w:bCs/>
                <w:iCs/>
                <w:color w:val="000000" w:themeColor="text1"/>
                <w:sz w:val="20"/>
                <w:szCs w:val="22"/>
                <w:lang w:val="es-SV"/>
              </w:rPr>
              <w:t xml:space="preserve"> </w:t>
            </w:r>
            <w:proofErr w:type="spellStart"/>
            <w:r>
              <w:rPr>
                <w:rFonts w:ascii="Cambria" w:hAnsi="Cambria"/>
                <w:bCs/>
                <w:iCs/>
                <w:color w:val="000000" w:themeColor="text1"/>
                <w:sz w:val="20"/>
                <w:szCs w:val="22"/>
                <w:lang w:val="es-SV"/>
              </w:rPr>
              <w:t>Electrica</w:t>
            </w:r>
            <w:proofErr w:type="spellEnd"/>
            <w:r w:rsidRPr="00A858B3">
              <w:rPr>
                <w:rFonts w:ascii="Cambria" w:hAnsi="Cambria"/>
                <w:bCs/>
                <w:iCs/>
                <w:color w:val="000000" w:themeColor="text1"/>
                <w:sz w:val="20"/>
                <w:szCs w:val="22"/>
                <w:lang w:val="es-SV"/>
              </w:rPr>
              <w:t xml:space="preserve"> de la serie EN60601 o equivalente.</w:t>
            </w:r>
          </w:p>
        </w:tc>
        <w:tc>
          <w:tcPr>
            <w:tcW w:w="3137" w:type="dxa"/>
            <w:tcBorders>
              <w:top w:val="single" w:sz="4" w:space="0" w:color="auto"/>
              <w:left w:val="single" w:sz="4" w:space="0" w:color="auto"/>
              <w:bottom w:val="single" w:sz="4" w:space="0" w:color="auto"/>
              <w:right w:val="single" w:sz="4" w:space="0" w:color="auto"/>
            </w:tcBorders>
          </w:tcPr>
          <w:p w14:paraId="527BBB40"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59DE9906"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68DBC7DC"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CARTAS COMPROMISO A ENTREGAR CON LA OFERTA</w:t>
            </w:r>
          </w:p>
        </w:tc>
        <w:tc>
          <w:tcPr>
            <w:tcW w:w="3137" w:type="dxa"/>
            <w:tcBorders>
              <w:top w:val="single" w:sz="4" w:space="0" w:color="auto"/>
              <w:left w:val="single" w:sz="4" w:space="0" w:color="auto"/>
              <w:bottom w:val="single" w:sz="4" w:space="0" w:color="auto"/>
              <w:right w:val="single" w:sz="4" w:space="0" w:color="auto"/>
            </w:tcBorders>
          </w:tcPr>
          <w:p w14:paraId="528F2DD8"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69DAECE9" w14:textId="77777777" w:rsidTr="004D371F">
        <w:trPr>
          <w:trHeight w:val="318"/>
        </w:trPr>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4BA1680D"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Por el listado de accesorios a incluir por equipo.</w:t>
            </w:r>
          </w:p>
          <w:p w14:paraId="0A2191A5"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Compromiso de garantía por el período solicitado.</w:t>
            </w:r>
          </w:p>
          <w:p w14:paraId="44DD0F07"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Que los bienes a suministrar deberán ser totalmente nuevos con un tiempo de fabricación no mayor a 12 meses y de tecnología reciente, no reconstruidos o modificados.</w:t>
            </w:r>
          </w:p>
          <w:p w14:paraId="6F966033"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De no obsolescencia del modelo a ofertar por al menos un periodo de cinco (5) años</w:t>
            </w:r>
          </w:p>
          <w:p w14:paraId="76F56A80"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PA"/>
              </w:rPr>
              <w:t xml:space="preserve">Compromiso por escrito del </w:t>
            </w:r>
            <w:proofErr w:type="spellStart"/>
            <w:r w:rsidRPr="00A858B3">
              <w:rPr>
                <w:rFonts w:ascii="Cambria" w:hAnsi="Cambria"/>
                <w:bCs/>
                <w:iCs/>
                <w:color w:val="000000" w:themeColor="text1"/>
                <w:sz w:val="20"/>
                <w:szCs w:val="22"/>
                <w:lang w:val="es-SV"/>
              </w:rPr>
              <w:t>suministra</w:t>
            </w:r>
            <w:r>
              <w:rPr>
                <w:rFonts w:ascii="Cambria" w:hAnsi="Cambria"/>
                <w:bCs/>
                <w:iCs/>
                <w:color w:val="000000" w:themeColor="text1"/>
                <w:sz w:val="20"/>
                <w:szCs w:val="22"/>
                <w:lang w:val="es-SV"/>
              </w:rPr>
              <w:t>n</w:t>
            </w:r>
            <w:r w:rsidRPr="00A858B3">
              <w:rPr>
                <w:rFonts w:ascii="Cambria" w:hAnsi="Cambria"/>
                <w:bCs/>
                <w:iCs/>
                <w:color w:val="000000" w:themeColor="text1"/>
                <w:sz w:val="20"/>
                <w:szCs w:val="22"/>
                <w:lang w:val="es-SV"/>
              </w:rPr>
              <w:t>te</w:t>
            </w:r>
            <w:proofErr w:type="spellEnd"/>
            <w:r w:rsidRPr="00A858B3">
              <w:rPr>
                <w:rFonts w:ascii="Cambria" w:hAnsi="Cambria"/>
                <w:bCs/>
                <w:iCs/>
                <w:color w:val="000000" w:themeColor="text1"/>
                <w:sz w:val="20"/>
                <w:szCs w:val="22"/>
                <w:lang w:val="es-PA"/>
              </w:rPr>
              <w:t xml:space="preserve"> en </w:t>
            </w:r>
            <w:r>
              <w:rPr>
                <w:rFonts w:ascii="Cambria" w:hAnsi="Cambria"/>
                <w:bCs/>
                <w:iCs/>
                <w:color w:val="000000" w:themeColor="text1"/>
                <w:sz w:val="20"/>
                <w:szCs w:val="22"/>
                <w:lang w:val="es-PA"/>
              </w:rPr>
              <w:t xml:space="preserve">asegurar </w:t>
            </w:r>
            <w:r w:rsidRPr="00A858B3">
              <w:rPr>
                <w:rFonts w:ascii="Cambria" w:hAnsi="Cambria"/>
                <w:bCs/>
                <w:iCs/>
                <w:color w:val="000000" w:themeColor="text1"/>
                <w:sz w:val="20"/>
                <w:szCs w:val="22"/>
                <w:lang w:val="es-PA"/>
              </w:rPr>
              <w:t>la disponibilidad de repuestos para los bienes y/o equipos por un período mínimo de cinco (5) años.</w:t>
            </w:r>
          </w:p>
        </w:tc>
        <w:tc>
          <w:tcPr>
            <w:tcW w:w="3137" w:type="dxa"/>
            <w:tcBorders>
              <w:top w:val="single" w:sz="4" w:space="0" w:color="auto"/>
              <w:left w:val="single" w:sz="4" w:space="0" w:color="auto"/>
              <w:bottom w:val="single" w:sz="4" w:space="0" w:color="auto"/>
              <w:right w:val="single" w:sz="4" w:space="0" w:color="auto"/>
            </w:tcBorders>
          </w:tcPr>
          <w:p w14:paraId="4003B8F2" w14:textId="77777777" w:rsidR="009053BC" w:rsidRPr="0008301F" w:rsidRDefault="009053BC" w:rsidP="004D371F">
            <w:pPr>
              <w:ind w:left="720"/>
              <w:jc w:val="both"/>
              <w:rPr>
                <w:rFonts w:ascii="Cambria" w:hAnsi="Cambria"/>
                <w:bCs/>
                <w:iCs/>
                <w:color w:val="000000" w:themeColor="text1"/>
                <w:sz w:val="20"/>
                <w:szCs w:val="22"/>
                <w:lang w:val="es-SV"/>
              </w:rPr>
            </w:pPr>
          </w:p>
        </w:tc>
      </w:tr>
      <w:tr w:rsidR="009053BC" w:rsidRPr="00A858B3" w14:paraId="0C58D872" w14:textId="77777777" w:rsidTr="004D371F">
        <w:trPr>
          <w:trHeight w:val="106"/>
        </w:trPr>
        <w:tc>
          <w:tcPr>
            <w:tcW w:w="6355" w:type="dxa"/>
            <w:gridSpan w:val="3"/>
            <w:tcBorders>
              <w:top w:val="single" w:sz="4" w:space="0" w:color="auto"/>
              <w:left w:val="single" w:sz="4" w:space="0" w:color="auto"/>
              <w:bottom w:val="single" w:sz="4" w:space="0" w:color="auto"/>
              <w:right w:val="single" w:sz="4" w:space="0" w:color="auto"/>
            </w:tcBorders>
            <w:hideMark/>
          </w:tcPr>
          <w:p w14:paraId="0EBF8E0D"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CAPACITACIÓN (PRESENTAR CARTAS DE COMPROMISO)</w:t>
            </w:r>
          </w:p>
        </w:tc>
        <w:tc>
          <w:tcPr>
            <w:tcW w:w="3137" w:type="dxa"/>
            <w:tcBorders>
              <w:top w:val="single" w:sz="4" w:space="0" w:color="auto"/>
              <w:left w:val="single" w:sz="4" w:space="0" w:color="auto"/>
              <w:bottom w:val="single" w:sz="4" w:space="0" w:color="auto"/>
              <w:right w:val="single" w:sz="4" w:space="0" w:color="auto"/>
            </w:tcBorders>
          </w:tcPr>
          <w:p w14:paraId="65B92F4F"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55129FCE" w14:textId="77777777" w:rsidTr="004D371F">
        <w:tc>
          <w:tcPr>
            <w:tcW w:w="6355" w:type="dxa"/>
            <w:gridSpan w:val="3"/>
            <w:tcBorders>
              <w:top w:val="single" w:sz="4" w:space="0" w:color="auto"/>
              <w:left w:val="single" w:sz="4" w:space="0" w:color="auto"/>
              <w:bottom w:val="single" w:sz="4" w:space="0" w:color="auto"/>
              <w:right w:val="single" w:sz="4" w:space="0" w:color="auto"/>
            </w:tcBorders>
            <w:hideMark/>
          </w:tcPr>
          <w:p w14:paraId="477452B9" w14:textId="77777777" w:rsidR="009053BC" w:rsidRDefault="009053BC">
            <w:pPr>
              <w:numPr>
                <w:ilvl w:val="0"/>
                <w:numId w:val="70"/>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El programa de capacitaciones deberá estar autorizado por el Administrador de Contrato, y avalado por el jefe del servicio.</w:t>
            </w:r>
          </w:p>
          <w:p w14:paraId="54965DB8" w14:textId="77777777" w:rsidR="009053BC" w:rsidRPr="00D233C1" w:rsidRDefault="009053BC">
            <w:pPr>
              <w:numPr>
                <w:ilvl w:val="0"/>
                <w:numId w:val="70"/>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Deberá Incluir todo el material de apoyo y equipo requerido para desarrollar las correspondientes capacitaciones</w:t>
            </w:r>
            <w:r w:rsidRPr="00A858B3">
              <w:rPr>
                <w:rFonts w:ascii="Cambria" w:hAnsi="Cambria"/>
                <w:bCs/>
                <w:iCs/>
                <w:color w:val="000000" w:themeColor="text1"/>
                <w:sz w:val="20"/>
                <w:szCs w:val="22"/>
                <w:lang w:val="es-SV"/>
              </w:rPr>
              <w:t xml:space="preserve"> solicitadas</w:t>
            </w:r>
          </w:p>
          <w:p w14:paraId="279645DE"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Para personal Usuario: </w:t>
            </w:r>
          </w:p>
          <w:p w14:paraId="4B033050" w14:textId="77777777" w:rsidR="009053BC" w:rsidRPr="00A858B3" w:rsidRDefault="009053BC">
            <w:pPr>
              <w:numPr>
                <w:ilvl w:val="0"/>
                <w:numId w:val="70"/>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Se proporcionarán capacitaciones, dentro de las instalaciones del CENT</w:t>
            </w:r>
            <w:r w:rsidRPr="00A858B3">
              <w:rPr>
                <w:rFonts w:ascii="Cambria" w:hAnsi="Cambria"/>
                <w:b/>
                <w:bCs/>
                <w:iCs/>
                <w:color w:val="000000" w:themeColor="text1"/>
                <w:sz w:val="20"/>
                <w:szCs w:val="22"/>
                <w:lang w:val="es-PA"/>
              </w:rPr>
              <w:t xml:space="preserve">   en dos jornadas de 4 horas</w:t>
            </w:r>
            <w:r w:rsidRPr="00A858B3">
              <w:rPr>
                <w:rFonts w:ascii="Cambria" w:hAnsi="Cambria"/>
                <w:bCs/>
                <w:iCs/>
                <w:color w:val="000000" w:themeColor="text1"/>
                <w:sz w:val="20"/>
                <w:szCs w:val="22"/>
                <w:lang w:val="es-PA"/>
              </w:rPr>
              <w:t>, las cuales deben de contener en su temario como mínimo: aplicaciones clínicas y de uso en general, manejo del equipo bajo condiciones normales y de error, fallas comunes y limpieza, dichas capacitaciones serán a entera satisfacción de</w:t>
            </w:r>
            <w:r>
              <w:rPr>
                <w:rFonts w:ascii="Cambria" w:hAnsi="Cambria"/>
                <w:bCs/>
                <w:iCs/>
                <w:color w:val="000000" w:themeColor="text1"/>
                <w:sz w:val="20"/>
                <w:szCs w:val="22"/>
                <w:lang w:val="es-PA"/>
              </w:rPr>
              <w:t>l</w:t>
            </w:r>
            <w:r w:rsidRPr="00A858B3">
              <w:rPr>
                <w:rFonts w:ascii="Cambria" w:hAnsi="Cambria"/>
                <w:bCs/>
                <w:iCs/>
                <w:color w:val="000000" w:themeColor="text1"/>
                <w:sz w:val="20"/>
                <w:szCs w:val="22"/>
                <w:lang w:val="es-PA"/>
              </w:rPr>
              <w:t xml:space="preserve"> Administrador de contrato.</w:t>
            </w:r>
          </w:p>
          <w:p w14:paraId="54613EA9"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Para personal de Mantenimiento: </w:t>
            </w:r>
          </w:p>
          <w:p w14:paraId="31ADABD1" w14:textId="77777777" w:rsidR="009053BC" w:rsidRPr="00A858B3" w:rsidRDefault="009053BC">
            <w:pPr>
              <w:numPr>
                <w:ilvl w:val="0"/>
                <w:numId w:val="70"/>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 xml:space="preserve">Se proporcionarán capacitaciones dentro de las instalaciones del CENT, </w:t>
            </w:r>
            <w:r w:rsidRPr="00A858B3">
              <w:rPr>
                <w:rFonts w:ascii="Cambria" w:hAnsi="Cambria"/>
                <w:b/>
                <w:bCs/>
                <w:iCs/>
                <w:color w:val="000000" w:themeColor="text1"/>
                <w:sz w:val="20"/>
                <w:szCs w:val="22"/>
                <w:lang w:val="es-PA"/>
              </w:rPr>
              <w:t>en una jornada de 4 horas</w:t>
            </w:r>
            <w:r w:rsidRPr="00A858B3">
              <w:rPr>
                <w:rFonts w:ascii="Cambria" w:hAnsi="Cambria"/>
                <w:bCs/>
                <w:iCs/>
                <w:color w:val="000000" w:themeColor="text1"/>
                <w:sz w:val="20"/>
                <w:szCs w:val="22"/>
                <w:lang w:val="es-PA"/>
              </w:rPr>
              <w:t xml:space="preserve">, las cuales deben contener en su temario como mínimo: manejo del equipo bajo condiciones normales y de error, limpieza del equipo, explicación de la rutina de mantenimiento preventivo y fallas más frecuentes del equipo, explicación del diagrama de bloques, </w:t>
            </w:r>
            <w:r w:rsidRPr="00A858B3">
              <w:rPr>
                <w:rFonts w:ascii="Cambria" w:hAnsi="Cambria"/>
                <w:bCs/>
                <w:iCs/>
                <w:color w:val="000000" w:themeColor="text1"/>
                <w:sz w:val="20"/>
                <w:szCs w:val="22"/>
                <w:lang w:val="es-PA"/>
              </w:rPr>
              <w:lastRenderedPageBreak/>
              <w:t>árbol de solución de problemas, solicitud de repuestos, en castellano.</w:t>
            </w:r>
          </w:p>
        </w:tc>
        <w:tc>
          <w:tcPr>
            <w:tcW w:w="3137" w:type="dxa"/>
            <w:tcBorders>
              <w:top w:val="single" w:sz="4" w:space="0" w:color="auto"/>
              <w:left w:val="single" w:sz="4" w:space="0" w:color="auto"/>
              <w:bottom w:val="single" w:sz="4" w:space="0" w:color="auto"/>
              <w:right w:val="single" w:sz="4" w:space="0" w:color="auto"/>
            </w:tcBorders>
          </w:tcPr>
          <w:p w14:paraId="6EA54345" w14:textId="77777777" w:rsidR="009053BC" w:rsidRPr="00A858B3" w:rsidRDefault="009053BC" w:rsidP="004D371F">
            <w:pPr>
              <w:ind w:left="720"/>
              <w:jc w:val="both"/>
              <w:rPr>
                <w:rFonts w:ascii="Cambria" w:hAnsi="Cambria"/>
                <w:bCs/>
                <w:iCs/>
                <w:color w:val="000000" w:themeColor="text1"/>
                <w:sz w:val="20"/>
                <w:szCs w:val="22"/>
                <w:lang w:val="es-PA"/>
              </w:rPr>
            </w:pPr>
          </w:p>
        </w:tc>
      </w:tr>
      <w:tr w:rsidR="009053BC" w:rsidRPr="00A858B3" w14:paraId="5693E798"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468997D9"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TIEMPO DE ENTREGA</w:t>
            </w:r>
          </w:p>
        </w:tc>
        <w:tc>
          <w:tcPr>
            <w:tcW w:w="3137" w:type="dxa"/>
            <w:tcBorders>
              <w:top w:val="single" w:sz="4" w:space="0" w:color="auto"/>
              <w:left w:val="single" w:sz="4" w:space="0" w:color="auto"/>
              <w:bottom w:val="single" w:sz="4" w:space="0" w:color="auto"/>
              <w:right w:val="single" w:sz="4" w:space="0" w:color="auto"/>
            </w:tcBorders>
          </w:tcPr>
          <w:p w14:paraId="27933CE5"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743EC4FC"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03289A39" w14:textId="77777777" w:rsidR="009053BC" w:rsidRPr="00A858B3" w:rsidRDefault="009053BC">
            <w:pPr>
              <w:numPr>
                <w:ilvl w:val="0"/>
                <w:numId w:val="70"/>
              </w:numPr>
              <w:jc w:val="both"/>
              <w:rPr>
                <w:rFonts w:ascii="Cambria" w:hAnsi="Cambria"/>
                <w:b/>
                <w:bCs/>
                <w:iCs/>
                <w:color w:val="000000" w:themeColor="text1"/>
                <w:sz w:val="20"/>
                <w:szCs w:val="22"/>
                <w:lang w:val="es-SV"/>
              </w:rPr>
            </w:pPr>
            <w:r w:rsidRPr="00A858B3">
              <w:rPr>
                <w:rFonts w:ascii="Cambria" w:hAnsi="Cambria"/>
                <w:bCs/>
                <w:iCs/>
                <w:color w:val="000000" w:themeColor="text1"/>
                <w:sz w:val="20"/>
                <w:szCs w:val="22"/>
                <w:lang w:val="es-SV"/>
              </w:rPr>
              <w:t xml:space="preserve">Tiempo de entrega de </w:t>
            </w:r>
            <w:r w:rsidRPr="00A858B3">
              <w:rPr>
                <w:rFonts w:ascii="Cambria" w:hAnsi="Cambria"/>
                <w:b/>
                <w:bCs/>
                <w:iCs/>
                <w:color w:val="000000" w:themeColor="text1"/>
                <w:sz w:val="20"/>
                <w:szCs w:val="22"/>
                <w:lang w:val="es-SV"/>
              </w:rPr>
              <w:t>150 días</w:t>
            </w:r>
            <w:r w:rsidRPr="00A858B3">
              <w:rPr>
                <w:rFonts w:ascii="Cambria" w:hAnsi="Cambria"/>
                <w:bCs/>
                <w:iCs/>
                <w:color w:val="000000" w:themeColor="text1"/>
                <w:sz w:val="20"/>
                <w:szCs w:val="22"/>
                <w:lang w:val="es-SV"/>
              </w:rPr>
              <w:t xml:space="preserve"> calendario posterior a la </w:t>
            </w:r>
            <w:r w:rsidRPr="00A858B3">
              <w:rPr>
                <w:rFonts w:ascii="Cambria" w:hAnsi="Cambria"/>
                <w:b/>
                <w:bCs/>
                <w:iCs/>
                <w:color w:val="000000" w:themeColor="text1"/>
                <w:sz w:val="20"/>
                <w:szCs w:val="22"/>
                <w:lang w:val="es-SV"/>
              </w:rPr>
              <w:t>distribución de contrato</w:t>
            </w:r>
            <w:r>
              <w:rPr>
                <w:rFonts w:ascii="Cambria" w:hAnsi="Cambria"/>
                <w:b/>
                <w:bCs/>
                <w:iCs/>
                <w:color w:val="000000" w:themeColor="text1"/>
                <w:sz w:val="20"/>
                <w:szCs w:val="22"/>
                <w:lang w:val="es-SV"/>
              </w:rPr>
              <w:t>.</w:t>
            </w:r>
          </w:p>
        </w:tc>
        <w:tc>
          <w:tcPr>
            <w:tcW w:w="3137" w:type="dxa"/>
            <w:tcBorders>
              <w:top w:val="single" w:sz="4" w:space="0" w:color="auto"/>
              <w:left w:val="single" w:sz="4" w:space="0" w:color="auto"/>
              <w:bottom w:val="single" w:sz="4" w:space="0" w:color="auto"/>
              <w:right w:val="single" w:sz="4" w:space="0" w:color="auto"/>
            </w:tcBorders>
          </w:tcPr>
          <w:p w14:paraId="47B134AE"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43E304A4"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2717FD39"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GARANTÍA</w:t>
            </w:r>
          </w:p>
        </w:tc>
        <w:tc>
          <w:tcPr>
            <w:tcW w:w="3137" w:type="dxa"/>
            <w:tcBorders>
              <w:top w:val="single" w:sz="4" w:space="0" w:color="auto"/>
              <w:left w:val="single" w:sz="4" w:space="0" w:color="auto"/>
              <w:bottom w:val="single" w:sz="4" w:space="0" w:color="auto"/>
              <w:right w:val="single" w:sz="4" w:space="0" w:color="auto"/>
            </w:tcBorders>
          </w:tcPr>
          <w:p w14:paraId="5E5A28FB"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7FAE652C"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7735F126"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El período de la garantía requerido es de </w:t>
            </w:r>
            <w:r w:rsidRPr="00A858B3">
              <w:rPr>
                <w:rFonts w:ascii="Cambria" w:hAnsi="Cambria"/>
                <w:b/>
                <w:bCs/>
                <w:iCs/>
                <w:color w:val="000000" w:themeColor="text1"/>
                <w:sz w:val="20"/>
                <w:szCs w:val="22"/>
                <w:lang w:val="es-SV"/>
              </w:rPr>
              <w:t>tres (3) años</w:t>
            </w:r>
            <w:r w:rsidRPr="00A858B3">
              <w:rPr>
                <w:rFonts w:ascii="Cambria" w:hAnsi="Cambria"/>
                <w:bCs/>
                <w:iCs/>
                <w:color w:val="000000" w:themeColor="text1"/>
                <w:sz w:val="20"/>
                <w:szCs w:val="22"/>
                <w:lang w:val="es-SV"/>
              </w:rPr>
              <w:t>, para todo el equipo contra desperfectos de fábrica a partir de la puesta en funcionamiento a satisfacción del administrador de contrato designado del bien y deberá constar en el acta de recepción.</w:t>
            </w:r>
          </w:p>
          <w:p w14:paraId="6B713C62" w14:textId="0C9DE269"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Esta garantía deberá incluir atender llamados de reporte de falla emergente o por desperfectos de </w:t>
            </w:r>
            <w:r w:rsidR="00C64D2E" w:rsidRPr="0008301F">
              <w:rPr>
                <w:rFonts w:ascii="Cambria" w:hAnsi="Cambria"/>
                <w:bCs/>
                <w:iCs/>
                <w:color w:val="000000" w:themeColor="text1"/>
                <w:sz w:val="20"/>
                <w:szCs w:val="22"/>
                <w:lang w:val="es-SV"/>
              </w:rPr>
              <w:t>fábrica</w:t>
            </w:r>
            <w:r w:rsidRPr="0008301F">
              <w:rPr>
                <w:rFonts w:ascii="Cambria" w:hAnsi="Cambria"/>
                <w:bCs/>
                <w:iCs/>
                <w:color w:val="000000" w:themeColor="text1"/>
                <w:sz w:val="20"/>
                <w:szCs w:val="22"/>
                <w:lang w:val="es-SV"/>
              </w:rPr>
              <w:t>, en un período no mayor a 24 horas, (incluye fin de semana y festivo), a partir de la comunicación escrita realizada por el encargado del seguimiento y ejecución de contrato.</w:t>
            </w:r>
          </w:p>
          <w:p w14:paraId="722665EC"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Dichas reparaciones no pueden durar un plazo mayor a quince días calendario, y deben incluir todos los repuestos, materiales y mano de obra necesarios para dejar el equipo en condiciones óptimas de funcionamiento.</w:t>
            </w:r>
          </w:p>
          <w:p w14:paraId="46210559"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3137" w:type="dxa"/>
            <w:tcBorders>
              <w:top w:val="single" w:sz="4" w:space="0" w:color="auto"/>
              <w:left w:val="single" w:sz="4" w:space="0" w:color="auto"/>
              <w:bottom w:val="single" w:sz="4" w:space="0" w:color="auto"/>
              <w:right w:val="single" w:sz="4" w:space="0" w:color="auto"/>
            </w:tcBorders>
          </w:tcPr>
          <w:p w14:paraId="7BD6EF7C"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581E2030"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tcPr>
          <w:p w14:paraId="606C565F" w14:textId="77777777" w:rsidR="009053BC" w:rsidRPr="00A858B3" w:rsidRDefault="009053BC" w:rsidP="004D371F">
            <w:pPr>
              <w:jc w:val="both"/>
              <w:rPr>
                <w:rFonts w:ascii="Cambria" w:hAnsi="Cambria"/>
                <w:b/>
                <w:bCs/>
                <w:iCs/>
                <w:color w:val="000000" w:themeColor="text1"/>
                <w:sz w:val="20"/>
                <w:szCs w:val="22"/>
                <w:lang w:val="es-SV"/>
              </w:rPr>
            </w:pPr>
            <w:r>
              <w:rPr>
                <w:rFonts w:ascii="Cambria" w:hAnsi="Cambria"/>
                <w:b/>
                <w:bCs/>
                <w:iCs/>
                <w:color w:val="000000" w:themeColor="text1"/>
                <w:sz w:val="20"/>
                <w:szCs w:val="22"/>
                <w:lang w:val="es-SV"/>
              </w:rPr>
              <w:t>MANTENIMIENTO PREVENTIVO</w:t>
            </w:r>
          </w:p>
        </w:tc>
        <w:tc>
          <w:tcPr>
            <w:tcW w:w="3137" w:type="dxa"/>
            <w:tcBorders>
              <w:top w:val="single" w:sz="4" w:space="0" w:color="auto"/>
              <w:left w:val="single" w:sz="4" w:space="0" w:color="auto"/>
              <w:bottom w:val="single" w:sz="4" w:space="0" w:color="auto"/>
              <w:right w:val="single" w:sz="4" w:space="0" w:color="auto"/>
            </w:tcBorders>
          </w:tcPr>
          <w:p w14:paraId="373A716C" w14:textId="77777777" w:rsidR="009053BC" w:rsidRDefault="009053BC" w:rsidP="004D371F">
            <w:pPr>
              <w:jc w:val="both"/>
              <w:rPr>
                <w:rFonts w:ascii="Cambria" w:hAnsi="Cambria"/>
                <w:b/>
                <w:bCs/>
                <w:iCs/>
                <w:color w:val="000000" w:themeColor="text1"/>
                <w:sz w:val="20"/>
                <w:szCs w:val="22"/>
                <w:lang w:val="es-SV"/>
              </w:rPr>
            </w:pPr>
          </w:p>
        </w:tc>
      </w:tr>
      <w:tr w:rsidR="009053BC" w:rsidRPr="00A858B3" w14:paraId="62E9CD58"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tcPr>
          <w:p w14:paraId="16C5B71E" w14:textId="77777777" w:rsidR="009053BC" w:rsidRPr="0099395B" w:rsidRDefault="009053BC">
            <w:pPr>
              <w:pStyle w:val="Prrafodelista"/>
              <w:numPr>
                <w:ilvl w:val="0"/>
                <w:numId w:val="70"/>
              </w:numPr>
              <w:jc w:val="both"/>
              <w:rPr>
                <w:rFonts w:ascii="Cambria" w:hAnsi="Cambria"/>
                <w:b/>
                <w:bCs/>
                <w:iCs/>
                <w:color w:val="000000" w:themeColor="text1"/>
                <w:sz w:val="20"/>
                <w:szCs w:val="22"/>
                <w:lang w:val="es-SV"/>
              </w:rPr>
            </w:pPr>
            <w:r w:rsidRPr="0099395B">
              <w:rPr>
                <w:rFonts w:ascii="Cambria" w:hAnsi="Cambria"/>
                <w:bCs/>
                <w:iCs/>
                <w:color w:val="000000" w:themeColor="text1"/>
                <w:sz w:val="20"/>
                <w:szCs w:val="22"/>
                <w:lang w:val="es-SV"/>
              </w:rPr>
              <w:t>Incluye al menos 3 visitas durante el periodo de garantía, en los cuales se verificará como mínimo: el funcionamiento de los equipos, las condiciones de operación en que se encuentra y realización rutinas de limpieza, calibración u otros indicados por fabrica para prevenir fallas a futuro.</w:t>
            </w:r>
          </w:p>
        </w:tc>
        <w:tc>
          <w:tcPr>
            <w:tcW w:w="3137" w:type="dxa"/>
            <w:tcBorders>
              <w:top w:val="single" w:sz="4" w:space="0" w:color="auto"/>
              <w:left w:val="single" w:sz="4" w:space="0" w:color="auto"/>
              <w:bottom w:val="single" w:sz="4" w:space="0" w:color="auto"/>
              <w:right w:val="single" w:sz="4" w:space="0" w:color="auto"/>
            </w:tcBorders>
          </w:tcPr>
          <w:p w14:paraId="3A0EC008" w14:textId="77777777" w:rsidR="009053BC" w:rsidRPr="0099395B" w:rsidRDefault="009053BC" w:rsidP="004D371F">
            <w:pPr>
              <w:pStyle w:val="Prrafodelista"/>
              <w:jc w:val="both"/>
              <w:rPr>
                <w:rFonts w:ascii="Cambria" w:hAnsi="Cambria"/>
                <w:bCs/>
                <w:iCs/>
                <w:color w:val="000000" w:themeColor="text1"/>
                <w:sz w:val="20"/>
                <w:szCs w:val="22"/>
                <w:lang w:val="es-SV"/>
              </w:rPr>
            </w:pPr>
          </w:p>
        </w:tc>
      </w:tr>
      <w:tr w:rsidR="009053BC" w:rsidRPr="00A858B3" w14:paraId="3C82F4F4"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3E778C06"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SOPORTE TÉCNICO</w:t>
            </w:r>
          </w:p>
        </w:tc>
        <w:tc>
          <w:tcPr>
            <w:tcW w:w="3137" w:type="dxa"/>
            <w:tcBorders>
              <w:top w:val="single" w:sz="4" w:space="0" w:color="auto"/>
              <w:left w:val="single" w:sz="4" w:space="0" w:color="auto"/>
              <w:bottom w:val="single" w:sz="4" w:space="0" w:color="auto"/>
              <w:right w:val="single" w:sz="4" w:space="0" w:color="auto"/>
            </w:tcBorders>
          </w:tcPr>
          <w:p w14:paraId="0B43A0F8"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36E43822" w14:textId="77777777" w:rsidTr="004D371F">
        <w:tc>
          <w:tcPr>
            <w:tcW w:w="6355" w:type="dxa"/>
            <w:gridSpan w:val="3"/>
            <w:tcBorders>
              <w:top w:val="single" w:sz="4" w:space="0" w:color="auto"/>
              <w:left w:val="single" w:sz="4" w:space="0" w:color="auto"/>
              <w:bottom w:val="single" w:sz="4" w:space="0" w:color="auto"/>
              <w:right w:val="single" w:sz="4" w:space="0" w:color="auto"/>
            </w:tcBorders>
            <w:vAlign w:val="center"/>
            <w:hideMark/>
          </w:tcPr>
          <w:p w14:paraId="06FC0A96"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La empresa adjudicada deberá contar con departamento de servicio técnico en El Salvador, con personal entrenado para garantizar el soporte técnico calificado, con experiencia en el mantenimiento de los equipos similares a los ofertados.   </w:t>
            </w:r>
          </w:p>
        </w:tc>
        <w:tc>
          <w:tcPr>
            <w:tcW w:w="3137" w:type="dxa"/>
            <w:tcBorders>
              <w:top w:val="single" w:sz="4" w:space="0" w:color="auto"/>
              <w:left w:val="single" w:sz="4" w:space="0" w:color="auto"/>
              <w:bottom w:val="single" w:sz="4" w:space="0" w:color="auto"/>
              <w:right w:val="single" w:sz="4" w:space="0" w:color="auto"/>
            </w:tcBorders>
          </w:tcPr>
          <w:p w14:paraId="0E2EDD15"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4D2C19D1" w14:textId="77777777" w:rsidTr="004D371F">
        <w:tc>
          <w:tcPr>
            <w:tcW w:w="6355" w:type="dxa"/>
            <w:gridSpan w:val="3"/>
            <w:tcBorders>
              <w:top w:val="single" w:sz="4" w:space="0" w:color="auto"/>
              <w:left w:val="single" w:sz="4" w:space="0" w:color="auto"/>
              <w:bottom w:val="single" w:sz="4" w:space="0" w:color="auto"/>
              <w:right w:val="single" w:sz="4" w:space="0" w:color="auto"/>
            </w:tcBorders>
            <w:hideMark/>
          </w:tcPr>
          <w:p w14:paraId="6C4A5175"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CONDICIONES DE RECEPCIÓN</w:t>
            </w:r>
          </w:p>
        </w:tc>
        <w:tc>
          <w:tcPr>
            <w:tcW w:w="3137" w:type="dxa"/>
            <w:tcBorders>
              <w:top w:val="single" w:sz="4" w:space="0" w:color="auto"/>
              <w:left w:val="single" w:sz="4" w:space="0" w:color="auto"/>
              <w:bottom w:val="single" w:sz="4" w:space="0" w:color="auto"/>
              <w:right w:val="single" w:sz="4" w:space="0" w:color="auto"/>
            </w:tcBorders>
          </w:tcPr>
          <w:p w14:paraId="7A23DEED"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06DE8F8A" w14:textId="77777777" w:rsidTr="004D371F">
        <w:tc>
          <w:tcPr>
            <w:tcW w:w="6355" w:type="dxa"/>
            <w:gridSpan w:val="3"/>
            <w:tcBorders>
              <w:top w:val="single" w:sz="4" w:space="0" w:color="auto"/>
              <w:left w:val="single" w:sz="4" w:space="0" w:color="auto"/>
              <w:bottom w:val="single" w:sz="4" w:space="0" w:color="auto"/>
              <w:right w:val="single" w:sz="4" w:space="0" w:color="auto"/>
            </w:tcBorders>
          </w:tcPr>
          <w:p w14:paraId="2FE73A2C"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Recepción: La empresa adjudicada deberá realizar el armado del equipo, capacitación del personal y </w:t>
            </w:r>
            <w:r>
              <w:rPr>
                <w:rFonts w:ascii="Cambria" w:hAnsi="Cambria"/>
                <w:bCs/>
                <w:iCs/>
                <w:color w:val="000000" w:themeColor="text1"/>
                <w:sz w:val="20"/>
                <w:szCs w:val="22"/>
                <w:lang w:val="es-SV"/>
              </w:rPr>
              <w:t xml:space="preserve">pruebas de funcionamiento, </w:t>
            </w:r>
            <w:r w:rsidRPr="00A858B3">
              <w:rPr>
                <w:rFonts w:ascii="Cambria" w:hAnsi="Cambria"/>
                <w:bCs/>
                <w:iCs/>
                <w:color w:val="000000" w:themeColor="text1"/>
                <w:sz w:val="20"/>
                <w:szCs w:val="22"/>
                <w:lang w:val="es-SV"/>
              </w:rPr>
              <w:t>en el lugar donde será utilizado.</w:t>
            </w:r>
          </w:p>
          <w:p w14:paraId="54AF7C41"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Ubicación:</w:t>
            </w:r>
          </w:p>
          <w:tbl>
            <w:tblPr>
              <w:tblStyle w:val="Tablaconcuadrcula"/>
              <w:tblW w:w="0" w:type="auto"/>
              <w:jc w:val="center"/>
              <w:tblLook w:val="04A0" w:firstRow="1" w:lastRow="0" w:firstColumn="1" w:lastColumn="0" w:noHBand="0" w:noVBand="1"/>
            </w:tblPr>
            <w:tblGrid>
              <w:gridCol w:w="1351"/>
              <w:gridCol w:w="2896"/>
              <w:gridCol w:w="1882"/>
            </w:tblGrid>
            <w:tr w:rsidR="009053BC" w:rsidRPr="00A858B3" w14:paraId="7013DAB0" w14:textId="77777777" w:rsidTr="004D371F">
              <w:trPr>
                <w:trHeight w:val="203"/>
                <w:jc w:val="center"/>
              </w:trPr>
              <w:tc>
                <w:tcPr>
                  <w:tcW w:w="1541" w:type="dxa"/>
                  <w:tcBorders>
                    <w:top w:val="single" w:sz="4" w:space="0" w:color="auto"/>
                    <w:left w:val="single" w:sz="4" w:space="0" w:color="auto"/>
                    <w:bottom w:val="single" w:sz="4" w:space="0" w:color="auto"/>
                    <w:right w:val="single" w:sz="4" w:space="0" w:color="auto"/>
                  </w:tcBorders>
                  <w:hideMark/>
                </w:tcPr>
                <w:p w14:paraId="6B3EB462"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CANTIDAD</w:t>
                  </w:r>
                </w:p>
              </w:tc>
              <w:tc>
                <w:tcPr>
                  <w:tcW w:w="4302" w:type="dxa"/>
                  <w:tcBorders>
                    <w:top w:val="single" w:sz="4" w:space="0" w:color="auto"/>
                    <w:left w:val="single" w:sz="4" w:space="0" w:color="auto"/>
                    <w:bottom w:val="single" w:sz="4" w:space="0" w:color="auto"/>
                    <w:right w:val="single" w:sz="4" w:space="0" w:color="auto"/>
                  </w:tcBorders>
                  <w:hideMark/>
                </w:tcPr>
                <w:p w14:paraId="5F9B0D95"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 xml:space="preserve">UBICACIÓN </w:t>
                  </w:r>
                </w:p>
              </w:tc>
              <w:tc>
                <w:tcPr>
                  <w:tcW w:w="2594" w:type="dxa"/>
                  <w:tcBorders>
                    <w:top w:val="single" w:sz="4" w:space="0" w:color="auto"/>
                    <w:left w:val="single" w:sz="4" w:space="0" w:color="auto"/>
                    <w:bottom w:val="single" w:sz="4" w:space="0" w:color="auto"/>
                    <w:right w:val="single" w:sz="4" w:space="0" w:color="auto"/>
                  </w:tcBorders>
                  <w:hideMark/>
                </w:tcPr>
                <w:p w14:paraId="5A65023E"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AMBIENTE</w:t>
                  </w:r>
                </w:p>
              </w:tc>
            </w:tr>
            <w:tr w:rsidR="009053BC" w:rsidRPr="00A858B3" w14:paraId="7AA1746E" w14:textId="77777777" w:rsidTr="004D371F">
              <w:trPr>
                <w:trHeight w:val="203"/>
                <w:jc w:val="center"/>
              </w:trPr>
              <w:tc>
                <w:tcPr>
                  <w:tcW w:w="1541" w:type="dxa"/>
                  <w:tcBorders>
                    <w:top w:val="single" w:sz="4" w:space="0" w:color="auto"/>
                    <w:left w:val="single" w:sz="4" w:space="0" w:color="auto"/>
                    <w:bottom w:val="single" w:sz="4" w:space="0" w:color="auto"/>
                    <w:right w:val="single" w:sz="4" w:space="0" w:color="auto"/>
                  </w:tcBorders>
                  <w:hideMark/>
                </w:tcPr>
                <w:p w14:paraId="44B98DCB"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1</w:t>
                  </w:r>
                </w:p>
              </w:tc>
              <w:tc>
                <w:tcPr>
                  <w:tcW w:w="4302" w:type="dxa"/>
                  <w:tcBorders>
                    <w:top w:val="single" w:sz="4" w:space="0" w:color="auto"/>
                    <w:left w:val="single" w:sz="4" w:space="0" w:color="auto"/>
                    <w:bottom w:val="single" w:sz="4" w:space="0" w:color="auto"/>
                    <w:right w:val="single" w:sz="4" w:space="0" w:color="auto"/>
                  </w:tcBorders>
                  <w:hideMark/>
                </w:tcPr>
                <w:p w14:paraId="1D818854"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CONSULTORIO GINECOLOGIA</w:t>
                  </w:r>
                </w:p>
              </w:tc>
              <w:tc>
                <w:tcPr>
                  <w:tcW w:w="2594" w:type="dxa"/>
                  <w:tcBorders>
                    <w:top w:val="single" w:sz="4" w:space="0" w:color="auto"/>
                    <w:left w:val="single" w:sz="4" w:space="0" w:color="auto"/>
                    <w:bottom w:val="single" w:sz="4" w:space="0" w:color="auto"/>
                    <w:right w:val="single" w:sz="4" w:space="0" w:color="auto"/>
                  </w:tcBorders>
                  <w:hideMark/>
                </w:tcPr>
                <w:p w14:paraId="0D57C15B"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CONSULTA EXTERNA</w:t>
                  </w:r>
                </w:p>
              </w:tc>
            </w:tr>
          </w:tbl>
          <w:p w14:paraId="1EFC9EE4" w14:textId="77777777" w:rsidR="009053BC" w:rsidRPr="00A858B3" w:rsidRDefault="009053BC" w:rsidP="004D371F">
            <w:pPr>
              <w:jc w:val="both"/>
              <w:rPr>
                <w:rFonts w:ascii="Cambria" w:hAnsi="Cambria"/>
                <w:bCs/>
                <w:iCs/>
                <w:color w:val="000000" w:themeColor="text1"/>
                <w:sz w:val="20"/>
                <w:szCs w:val="22"/>
                <w:lang w:val="es-SV"/>
              </w:rPr>
            </w:pPr>
          </w:p>
          <w:p w14:paraId="5C685F47"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Realizará todo lo necesario para dejar los equipos funcionando a satisfacción del administrador de contrato.</w:t>
            </w:r>
          </w:p>
          <w:p w14:paraId="2B1C0774"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Con la entrega de cada equipo deberá presentar: Manual de Operación, Manual de Partes, Manual de Servicio. Será necesaria </w:t>
            </w:r>
            <w:r w:rsidRPr="0008301F">
              <w:rPr>
                <w:rFonts w:ascii="Cambria" w:hAnsi="Cambria"/>
                <w:bCs/>
                <w:iCs/>
                <w:color w:val="000000" w:themeColor="text1"/>
                <w:sz w:val="20"/>
                <w:szCs w:val="22"/>
                <w:lang w:val="es-SV"/>
              </w:rPr>
              <w:lastRenderedPageBreak/>
              <w:t>una copia en físico y una copia en memoria extraíble USB, preferiblemente en idioma castellano o en su defecto en inglés.</w:t>
            </w:r>
          </w:p>
          <w:p w14:paraId="6D56ACC1" w14:textId="77777777" w:rsidR="009053BC" w:rsidRPr="0008301F" w:rsidRDefault="009053BC">
            <w:pPr>
              <w:numPr>
                <w:ilvl w:val="0"/>
                <w:numId w:val="70"/>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Presentar copia simple de uno de los siguientes documentos: Registro Sanitario Vigente, Constancia de No Registro o Permiso especial de importación otorgado por la SRS. </w:t>
            </w:r>
          </w:p>
          <w:p w14:paraId="312E4A1F" w14:textId="77777777" w:rsidR="009053BC" w:rsidRPr="00A858B3" w:rsidRDefault="009053BC">
            <w:pPr>
              <w:numPr>
                <w:ilvl w:val="0"/>
                <w:numId w:val="70"/>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Se colocará una placa o viñeta metalizada en un lugar visible en cada uno de los equipos en la que pueda visualizarse: marca, modelo, casa productora, año de fabricación, país de origen, No. de Contrato, Vigencia de la garantía y numero de contacto.</w:t>
            </w:r>
          </w:p>
        </w:tc>
        <w:tc>
          <w:tcPr>
            <w:tcW w:w="3137" w:type="dxa"/>
            <w:tcBorders>
              <w:top w:val="single" w:sz="4" w:space="0" w:color="auto"/>
              <w:left w:val="single" w:sz="4" w:space="0" w:color="auto"/>
              <w:bottom w:val="single" w:sz="4" w:space="0" w:color="auto"/>
              <w:right w:val="single" w:sz="4" w:space="0" w:color="auto"/>
            </w:tcBorders>
          </w:tcPr>
          <w:p w14:paraId="57DE5137" w14:textId="77777777" w:rsidR="009053BC" w:rsidRPr="00A858B3" w:rsidRDefault="009053BC" w:rsidP="004D371F">
            <w:pPr>
              <w:ind w:left="720"/>
              <w:jc w:val="both"/>
              <w:rPr>
                <w:rFonts w:ascii="Cambria" w:hAnsi="Cambria"/>
                <w:bCs/>
                <w:iCs/>
                <w:color w:val="000000" w:themeColor="text1"/>
                <w:sz w:val="20"/>
                <w:szCs w:val="22"/>
                <w:lang w:val="es-SV"/>
              </w:rPr>
            </w:pPr>
          </w:p>
        </w:tc>
      </w:tr>
    </w:tbl>
    <w:p w14:paraId="463E389D" w14:textId="77777777" w:rsidR="009053BC" w:rsidRDefault="009053BC" w:rsidP="00A858B3">
      <w:pPr>
        <w:jc w:val="both"/>
        <w:rPr>
          <w:rFonts w:ascii="Cambria" w:hAnsi="Cambria"/>
          <w:b/>
          <w:bCs/>
          <w:iCs/>
          <w:color w:val="000000" w:themeColor="text1"/>
          <w:sz w:val="20"/>
          <w:szCs w:val="22"/>
          <w:u w:val="single"/>
          <w:lang w:val="es-SV"/>
        </w:rPr>
      </w:pPr>
    </w:p>
    <w:p w14:paraId="3AD7668F" w14:textId="77777777" w:rsidR="009053BC" w:rsidRDefault="009053BC" w:rsidP="00A858B3">
      <w:pPr>
        <w:jc w:val="both"/>
        <w:rPr>
          <w:rFonts w:ascii="Cambria" w:hAnsi="Cambria"/>
          <w:b/>
          <w:bCs/>
          <w:iCs/>
          <w:color w:val="000000" w:themeColor="text1"/>
          <w:sz w:val="20"/>
          <w:szCs w:val="22"/>
          <w:u w:val="single"/>
          <w:lang w:val="es-SV"/>
        </w:rPr>
      </w:pPr>
    </w:p>
    <w:p w14:paraId="5DFDF5ED" w14:textId="77777777" w:rsidR="009053BC" w:rsidRDefault="009053BC" w:rsidP="00A858B3">
      <w:pPr>
        <w:jc w:val="both"/>
        <w:rPr>
          <w:rFonts w:ascii="Cambria" w:hAnsi="Cambria"/>
          <w:b/>
          <w:bCs/>
          <w:iCs/>
          <w:color w:val="000000" w:themeColor="text1"/>
          <w:sz w:val="20"/>
          <w:szCs w:val="22"/>
          <w:u w:val="single"/>
          <w:lang w:val="es-SV"/>
        </w:rPr>
      </w:pP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883"/>
        <w:gridCol w:w="1180"/>
        <w:gridCol w:w="1116"/>
        <w:gridCol w:w="2770"/>
        <w:gridCol w:w="3543"/>
      </w:tblGrid>
      <w:tr w:rsidR="009053BC" w:rsidRPr="00A858B3" w14:paraId="100BD072" w14:textId="77777777" w:rsidTr="004D371F">
        <w:trPr>
          <w:trHeight w:val="730"/>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07DCE" w14:textId="06208978" w:rsidR="009053BC" w:rsidRPr="009053BC"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br w:type="page"/>
            </w:r>
            <w:r w:rsidRPr="00A858B3">
              <w:rPr>
                <w:rFonts w:ascii="Cambria" w:hAnsi="Cambria"/>
                <w:b/>
                <w:bCs/>
                <w:iCs/>
                <w:color w:val="000000" w:themeColor="text1"/>
                <w:sz w:val="20"/>
                <w:szCs w:val="22"/>
                <w:u w:val="single"/>
                <w:lang w:val="es-SV"/>
              </w:rPr>
              <w:br w:type="page"/>
            </w:r>
            <w:r w:rsidRPr="009053BC">
              <w:rPr>
                <w:rFonts w:ascii="Cambria" w:hAnsi="Cambria"/>
                <w:b/>
                <w:bCs/>
                <w:iCs/>
                <w:color w:val="000000" w:themeColor="text1"/>
                <w:sz w:val="20"/>
                <w:szCs w:val="22"/>
                <w:lang w:val="es-SV"/>
              </w:rPr>
              <w:t>Artículo</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73994"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CÓDIGO</w:t>
            </w:r>
          </w:p>
          <w:p w14:paraId="4FE8B26A"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MINSAL</w:t>
            </w:r>
          </w:p>
        </w:tc>
        <w:tc>
          <w:tcPr>
            <w:tcW w:w="754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116992"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NOMBRE</w:t>
            </w:r>
          </w:p>
        </w:tc>
      </w:tr>
      <w:tr w:rsidR="009053BC" w:rsidRPr="00A858B3" w14:paraId="304C4E61" w14:textId="77777777" w:rsidTr="004D371F">
        <w:trPr>
          <w:trHeight w:val="486"/>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8670D"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2</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63C0E"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60303240</w:t>
            </w:r>
          </w:p>
        </w:tc>
        <w:tc>
          <w:tcPr>
            <w:tcW w:w="754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85AD939"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EQUIPO DE ULTRASONOGRAFÍA  </w:t>
            </w:r>
          </w:p>
        </w:tc>
      </w:tr>
      <w:tr w:rsidR="009053BC" w:rsidRPr="00A858B3" w14:paraId="03E35E86" w14:textId="77777777" w:rsidTr="004D371F">
        <w:trPr>
          <w:tblHeader/>
        </w:trPr>
        <w:tc>
          <w:tcPr>
            <w:tcW w:w="3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679D93"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Tipo de equipo</w:t>
            </w:r>
          </w:p>
        </w:tc>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51566"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EQUIPO MÉDICO</w:t>
            </w:r>
          </w:p>
        </w:tc>
        <w:tc>
          <w:tcPr>
            <w:tcW w:w="3623" w:type="dxa"/>
            <w:tcBorders>
              <w:top w:val="single" w:sz="4" w:space="0" w:color="auto"/>
              <w:left w:val="single" w:sz="4" w:space="0" w:color="auto"/>
              <w:bottom w:val="single" w:sz="4" w:space="0" w:color="auto"/>
              <w:right w:val="single" w:sz="4" w:space="0" w:color="auto"/>
            </w:tcBorders>
          </w:tcPr>
          <w:p w14:paraId="67E2D3C7" w14:textId="77777777" w:rsidR="009053BC" w:rsidRPr="00A858B3" w:rsidRDefault="009053BC" w:rsidP="004D371F">
            <w:pPr>
              <w:jc w:val="both"/>
              <w:rPr>
                <w:rFonts w:ascii="Cambria" w:hAnsi="Cambria"/>
                <w:b/>
                <w:bCs/>
                <w:iCs/>
                <w:color w:val="000000" w:themeColor="text1"/>
                <w:sz w:val="20"/>
                <w:szCs w:val="22"/>
                <w:lang w:val="es-SV"/>
              </w:rPr>
            </w:pPr>
            <w:r>
              <w:rPr>
                <w:rFonts w:ascii="Cambria" w:hAnsi="Cambria"/>
                <w:b/>
                <w:bCs/>
                <w:iCs/>
                <w:color w:val="000000" w:themeColor="text1"/>
                <w:sz w:val="20"/>
                <w:szCs w:val="22"/>
                <w:lang w:val="es-SV"/>
              </w:rPr>
              <w:t>ESPECIFICACIONES TÉCNICAS OFERTADAS</w:t>
            </w:r>
          </w:p>
        </w:tc>
      </w:tr>
      <w:tr w:rsidR="009053BC" w:rsidRPr="00A858B3" w14:paraId="07B09D44" w14:textId="77777777" w:rsidTr="004D371F">
        <w:trPr>
          <w:trHeight w:val="310"/>
        </w:trPr>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DFD5E"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DESCRIPCIÓN Y CARACTERÍSTICAS TÉCNICAS</w:t>
            </w:r>
          </w:p>
        </w:tc>
        <w:tc>
          <w:tcPr>
            <w:tcW w:w="3623" w:type="dxa"/>
            <w:tcBorders>
              <w:top w:val="single" w:sz="4" w:space="0" w:color="auto"/>
              <w:left w:val="single" w:sz="4" w:space="0" w:color="auto"/>
              <w:bottom w:val="single" w:sz="4" w:space="0" w:color="auto"/>
              <w:right w:val="single" w:sz="4" w:space="0" w:color="auto"/>
            </w:tcBorders>
          </w:tcPr>
          <w:p w14:paraId="61DDCBF3" w14:textId="77777777" w:rsidR="009053BC" w:rsidRPr="00731090" w:rsidRDefault="009053BC" w:rsidP="004D371F">
            <w:pPr>
              <w:jc w:val="both"/>
              <w:rPr>
                <w:rFonts w:ascii="Cambria" w:hAnsi="Cambria"/>
                <w:b/>
                <w:bCs/>
                <w:iCs/>
                <w:color w:val="000000" w:themeColor="text1"/>
                <w:sz w:val="20"/>
                <w:szCs w:val="22"/>
                <w:lang w:val="es-SV"/>
              </w:rPr>
            </w:pPr>
            <w:r w:rsidRPr="00731090">
              <w:rPr>
                <w:rFonts w:ascii="Cambria" w:hAnsi="Cambria"/>
                <w:b/>
                <w:bCs/>
                <w:iCs/>
                <w:color w:val="000000" w:themeColor="text1"/>
                <w:sz w:val="20"/>
                <w:szCs w:val="22"/>
                <w:lang w:val="es-SV"/>
              </w:rPr>
              <w:t>MARCA:</w:t>
            </w:r>
          </w:p>
          <w:p w14:paraId="14E60A16" w14:textId="77777777" w:rsidR="009053BC" w:rsidRPr="00731090" w:rsidRDefault="009053BC" w:rsidP="004D371F">
            <w:pPr>
              <w:jc w:val="both"/>
              <w:rPr>
                <w:rFonts w:ascii="Cambria" w:hAnsi="Cambria"/>
                <w:b/>
                <w:bCs/>
                <w:iCs/>
                <w:color w:val="000000" w:themeColor="text1"/>
                <w:sz w:val="20"/>
                <w:szCs w:val="22"/>
                <w:lang w:val="es-SV"/>
              </w:rPr>
            </w:pPr>
            <w:r w:rsidRPr="00731090">
              <w:rPr>
                <w:rFonts w:ascii="Cambria" w:hAnsi="Cambria"/>
                <w:b/>
                <w:bCs/>
                <w:iCs/>
                <w:color w:val="000000" w:themeColor="text1"/>
                <w:sz w:val="20"/>
                <w:szCs w:val="22"/>
                <w:lang w:val="es-SV"/>
              </w:rPr>
              <w:t>MODELO:</w:t>
            </w:r>
          </w:p>
          <w:p w14:paraId="581DBB8B" w14:textId="77777777" w:rsidR="009053BC" w:rsidRPr="00A858B3" w:rsidRDefault="009053BC" w:rsidP="004D371F">
            <w:pPr>
              <w:jc w:val="both"/>
              <w:rPr>
                <w:rFonts w:ascii="Cambria" w:hAnsi="Cambria"/>
                <w:b/>
                <w:bCs/>
                <w:iCs/>
                <w:color w:val="000000" w:themeColor="text1"/>
                <w:sz w:val="20"/>
                <w:szCs w:val="22"/>
                <w:lang w:val="es-SV"/>
              </w:rPr>
            </w:pPr>
            <w:r w:rsidRPr="00731090">
              <w:rPr>
                <w:rFonts w:ascii="Cambria" w:hAnsi="Cambria"/>
                <w:b/>
                <w:bCs/>
                <w:iCs/>
                <w:color w:val="000000" w:themeColor="text1"/>
                <w:sz w:val="20"/>
                <w:szCs w:val="22"/>
                <w:lang w:val="es-SV"/>
              </w:rPr>
              <w:t>ORIGEN</w:t>
            </w:r>
          </w:p>
        </w:tc>
      </w:tr>
      <w:tr w:rsidR="009053BC" w:rsidRPr="00A858B3" w14:paraId="7142CB12" w14:textId="77777777" w:rsidTr="004D371F">
        <w:trPr>
          <w:trHeight w:val="263"/>
        </w:trPr>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8DDE0C" w14:textId="77777777" w:rsidR="009053BC" w:rsidRPr="00A858B3" w:rsidRDefault="009053BC">
            <w:pPr>
              <w:numPr>
                <w:ilvl w:val="0"/>
                <w:numId w:val="71"/>
              </w:numPr>
              <w:jc w:val="both"/>
              <w:rPr>
                <w:rFonts w:ascii="Cambria" w:hAnsi="Cambria"/>
                <w:bCs/>
                <w:iCs/>
                <w:color w:val="000000" w:themeColor="text1"/>
                <w:sz w:val="20"/>
                <w:szCs w:val="22"/>
                <w:lang w:val="en-US"/>
              </w:rPr>
            </w:pPr>
            <w:r w:rsidRPr="0008301F">
              <w:rPr>
                <w:rFonts w:ascii="Cambria" w:hAnsi="Cambria"/>
                <w:bCs/>
                <w:iCs/>
                <w:color w:val="000000" w:themeColor="text1"/>
                <w:sz w:val="20"/>
                <w:szCs w:val="22"/>
                <w:lang w:val="es-SV"/>
              </w:rPr>
              <w:t xml:space="preserve">Equipo para exploración por ultrasonografía de propósito general, para el diagnóstico en aplicaciones: Abdominal, Cardíaco, Vascular, Tórax, Musculo esquelético, Prostáticos, abdominal general.  </w:t>
            </w:r>
            <w:proofErr w:type="spellStart"/>
            <w:r w:rsidRPr="00A858B3">
              <w:rPr>
                <w:rFonts w:ascii="Cambria" w:hAnsi="Cambria"/>
                <w:bCs/>
                <w:iCs/>
                <w:color w:val="000000" w:themeColor="text1"/>
                <w:sz w:val="20"/>
                <w:szCs w:val="22"/>
                <w:lang w:val="en-US"/>
              </w:rPr>
              <w:t>Adulto</w:t>
            </w:r>
            <w:proofErr w:type="spellEnd"/>
            <w:r w:rsidRPr="00A858B3">
              <w:rPr>
                <w:rFonts w:ascii="Cambria" w:hAnsi="Cambria"/>
                <w:bCs/>
                <w:iCs/>
                <w:color w:val="000000" w:themeColor="text1"/>
                <w:sz w:val="20"/>
                <w:szCs w:val="22"/>
                <w:lang w:val="en-US"/>
              </w:rPr>
              <w:t xml:space="preserve"> Doppler color</w:t>
            </w:r>
          </w:p>
          <w:p w14:paraId="668C2981"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Modos de operación: M, B, 2D, 3D, Doppler continuo (CW) y pulsado (PW), Doppler color, </w:t>
            </w:r>
            <w:proofErr w:type="spellStart"/>
            <w:r w:rsidRPr="00A858B3">
              <w:rPr>
                <w:rFonts w:ascii="Cambria" w:hAnsi="Cambria"/>
                <w:bCs/>
                <w:iCs/>
                <w:color w:val="000000" w:themeColor="text1"/>
                <w:sz w:val="20"/>
                <w:szCs w:val="22"/>
                <w:lang w:val="es-SV"/>
              </w:rPr>
              <w:t>Angio</w:t>
            </w:r>
            <w:proofErr w:type="spellEnd"/>
            <w:r w:rsidRPr="00A858B3">
              <w:rPr>
                <w:rFonts w:ascii="Cambria" w:hAnsi="Cambria"/>
                <w:bCs/>
                <w:iCs/>
                <w:color w:val="000000" w:themeColor="text1"/>
                <w:sz w:val="20"/>
                <w:szCs w:val="22"/>
                <w:lang w:val="es-SV"/>
              </w:rPr>
              <w:t xml:space="preserve"> </w:t>
            </w:r>
            <w:proofErr w:type="spellStart"/>
            <w:r w:rsidRPr="00A858B3">
              <w:rPr>
                <w:rFonts w:ascii="Cambria" w:hAnsi="Cambria"/>
                <w:bCs/>
                <w:iCs/>
                <w:color w:val="000000" w:themeColor="text1"/>
                <w:sz w:val="20"/>
                <w:szCs w:val="22"/>
                <w:lang w:val="es-SV"/>
              </w:rPr>
              <w:t>ó</w:t>
            </w:r>
            <w:proofErr w:type="spellEnd"/>
            <w:r w:rsidRPr="00A858B3">
              <w:rPr>
                <w:rFonts w:ascii="Cambria" w:hAnsi="Cambria"/>
                <w:bCs/>
                <w:iCs/>
                <w:color w:val="000000" w:themeColor="text1"/>
                <w:sz w:val="20"/>
                <w:szCs w:val="22"/>
                <w:lang w:val="es-SV"/>
              </w:rPr>
              <w:t xml:space="preserve"> sistema de mapeo de flujo a color (CFM)</w:t>
            </w:r>
            <w:r>
              <w:rPr>
                <w:rFonts w:ascii="Cambria" w:hAnsi="Cambria"/>
                <w:bCs/>
                <w:iCs/>
                <w:color w:val="000000" w:themeColor="text1"/>
                <w:sz w:val="20"/>
                <w:szCs w:val="22"/>
                <w:lang w:val="es-SV"/>
              </w:rPr>
              <w:t xml:space="preserve">, ecocardiografía </w:t>
            </w:r>
            <w:proofErr w:type="spellStart"/>
            <w:r>
              <w:rPr>
                <w:rFonts w:ascii="Cambria" w:hAnsi="Cambria"/>
                <w:bCs/>
                <w:iCs/>
                <w:color w:val="000000" w:themeColor="text1"/>
                <w:sz w:val="20"/>
                <w:szCs w:val="22"/>
                <w:lang w:val="es-SV"/>
              </w:rPr>
              <w:t>basica</w:t>
            </w:r>
            <w:proofErr w:type="spellEnd"/>
            <w:r w:rsidRPr="00A858B3">
              <w:rPr>
                <w:rFonts w:ascii="Cambria" w:hAnsi="Cambria"/>
                <w:bCs/>
                <w:iCs/>
                <w:color w:val="000000" w:themeColor="text1"/>
                <w:sz w:val="20"/>
                <w:szCs w:val="22"/>
                <w:lang w:val="es-SV"/>
              </w:rPr>
              <w:t xml:space="preserve"> con capacidad de mostrar simultáneamente imágenes en modo 2D y Doppler en tiempo real blanco/negro.</w:t>
            </w:r>
          </w:p>
          <w:p w14:paraId="2A212E14"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w:t>
            </w:r>
            <w:proofErr w:type="spellStart"/>
            <w:r w:rsidRPr="00A858B3">
              <w:rPr>
                <w:rFonts w:ascii="Cambria" w:hAnsi="Cambria"/>
                <w:bCs/>
                <w:iCs/>
                <w:color w:val="000000" w:themeColor="text1"/>
                <w:sz w:val="20"/>
                <w:szCs w:val="22"/>
                <w:lang w:val="es-SV"/>
              </w:rPr>
              <w:t>Enndocavitario</w:t>
            </w:r>
            <w:proofErr w:type="spellEnd"/>
            <w:r w:rsidRPr="00A858B3">
              <w:rPr>
                <w:rFonts w:ascii="Cambria" w:hAnsi="Cambria"/>
                <w:bCs/>
                <w:iCs/>
                <w:color w:val="000000" w:themeColor="text1"/>
                <w:sz w:val="20"/>
                <w:szCs w:val="22"/>
                <w:lang w:val="es-SV"/>
              </w:rPr>
              <w:t>, Musculo esquelético, partes pequeñas)</w:t>
            </w:r>
          </w:p>
          <w:p w14:paraId="55F1848A"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Con monitor de 23” o mayor, con resolución grado médico.</w:t>
            </w:r>
          </w:p>
          <w:p w14:paraId="2D7682B8"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Al menos cuatro puertos activos para transductores.</w:t>
            </w:r>
          </w:p>
          <w:p w14:paraId="3681857E"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Aplicaciones de mejora de las posibilidades diagnósticas en imagen 2D (eliminación de ruido, reducción de artefactos, mejora de resolución de contraste, zoom de alta resolución).</w:t>
            </w:r>
          </w:p>
          <w:p w14:paraId="21EAF28A"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Con memoria de imagen cuadro por cuadro o cine </w:t>
            </w:r>
            <w:proofErr w:type="spellStart"/>
            <w:r w:rsidRPr="00A858B3">
              <w:rPr>
                <w:rFonts w:ascii="Cambria" w:hAnsi="Cambria"/>
                <w:bCs/>
                <w:iCs/>
                <w:color w:val="000000" w:themeColor="text1"/>
                <w:sz w:val="20"/>
                <w:szCs w:val="22"/>
                <w:lang w:val="es-SV"/>
              </w:rPr>
              <w:t>loop</w:t>
            </w:r>
            <w:proofErr w:type="spellEnd"/>
            <w:r w:rsidRPr="00A858B3">
              <w:rPr>
                <w:rFonts w:ascii="Cambria" w:hAnsi="Cambria"/>
                <w:bCs/>
                <w:iCs/>
                <w:color w:val="000000" w:themeColor="text1"/>
                <w:sz w:val="20"/>
                <w:szCs w:val="22"/>
                <w:lang w:val="es-SV"/>
              </w:rPr>
              <w:t xml:space="preserve"> de 500 cuadros o mayor en color. </w:t>
            </w:r>
          </w:p>
          <w:p w14:paraId="4D6761B6"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Resolución ajustable, 256 tonos grises mínimo.</w:t>
            </w:r>
          </w:p>
          <w:p w14:paraId="121C6B32"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Zoom en tiempo real con al menos seis niveles.</w:t>
            </w:r>
          </w:p>
          <w:p w14:paraId="67491C1A"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Sistema de magnificación en tiempo real (pan/zoom) y de congelamiento de imagen.</w:t>
            </w:r>
          </w:p>
          <w:p w14:paraId="7AC80176"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Formato de imagen: una sola y doble imagen. De preferencia doble pantalla</w:t>
            </w:r>
          </w:p>
          <w:p w14:paraId="65ECFAE9"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Teclado alfanumérico (físico o de pantalla táctil) para el ingreso de datos, y TrackBall para navegación.</w:t>
            </w:r>
          </w:p>
          <w:p w14:paraId="4F629DFA"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Disco de almacenamiento con capacidad mayor o igual a 500 MB. De preferencia SSD</w:t>
            </w:r>
          </w:p>
          <w:p w14:paraId="155357CA"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Salidas para impresora láser, impresora termo sensible y video </w:t>
            </w:r>
            <w:proofErr w:type="spellStart"/>
            <w:r w:rsidRPr="00A858B3">
              <w:rPr>
                <w:rFonts w:ascii="Cambria" w:hAnsi="Cambria"/>
                <w:bCs/>
                <w:iCs/>
                <w:color w:val="000000" w:themeColor="text1"/>
                <w:sz w:val="20"/>
                <w:szCs w:val="22"/>
                <w:lang w:val="es-SV"/>
              </w:rPr>
              <w:t>printer</w:t>
            </w:r>
            <w:proofErr w:type="spellEnd"/>
            <w:r w:rsidRPr="00A858B3">
              <w:rPr>
                <w:rFonts w:ascii="Cambria" w:hAnsi="Cambria"/>
                <w:bCs/>
                <w:iCs/>
                <w:color w:val="000000" w:themeColor="text1"/>
                <w:sz w:val="20"/>
                <w:szCs w:val="22"/>
                <w:lang w:val="es-SV"/>
              </w:rPr>
              <w:t>.</w:t>
            </w:r>
          </w:p>
          <w:p w14:paraId="395B9D4D"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lastRenderedPageBreak/>
              <w:t xml:space="preserve"> Sistema digital, </w:t>
            </w:r>
            <w:r w:rsidRPr="00CE6CF1">
              <w:rPr>
                <w:rFonts w:ascii="Cambria" w:hAnsi="Cambria"/>
                <w:bCs/>
                <w:iCs/>
                <w:color w:val="000000" w:themeColor="text1"/>
                <w:sz w:val="20"/>
                <w:szCs w:val="22"/>
                <w:lang w:val="es-SV"/>
              </w:rPr>
              <w:t>compatible con DICOM 3.0. presentar certificado de conformidad DICOM.</w:t>
            </w:r>
          </w:p>
          <w:p w14:paraId="0AAE604D"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Debe incluir</w:t>
            </w:r>
            <w:r>
              <w:rPr>
                <w:rFonts w:ascii="Cambria" w:hAnsi="Cambria"/>
                <w:bCs/>
                <w:iCs/>
                <w:color w:val="000000" w:themeColor="text1"/>
                <w:sz w:val="20"/>
                <w:szCs w:val="22"/>
                <w:lang w:val="es-SV"/>
              </w:rPr>
              <w:t xml:space="preserve"> </w:t>
            </w:r>
            <w:r w:rsidRPr="00A858B3">
              <w:rPr>
                <w:rFonts w:ascii="Cambria" w:hAnsi="Cambria"/>
                <w:bCs/>
                <w:iCs/>
                <w:color w:val="000000" w:themeColor="text1"/>
                <w:sz w:val="20"/>
                <w:szCs w:val="22"/>
                <w:lang w:val="es-SV"/>
              </w:rPr>
              <w:t>los transductores, programas/paquetes de software (Licencias permanentes), así como capacidad de generar informes de aplicaciones clínicos de acuerdo a las especialidades solicitadas.</w:t>
            </w:r>
          </w:p>
          <w:p w14:paraId="5EB12ED5"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Mediciones mínimas: Distancia, Área, Volumen, Angulo, Velocidad y Aceleración</w:t>
            </w:r>
          </w:p>
          <w:p w14:paraId="4E5E7872"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Texto en pantalla, panel de control y paquetes de software en español</w:t>
            </w:r>
          </w:p>
          <w:p w14:paraId="193F89CE"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Capacidad de incorporar nuevas mediciones o aplicaciones y nuevos transductores (Actualizaciones)</w:t>
            </w:r>
          </w:p>
          <w:p w14:paraId="359655E4"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Lecto-grabadora de DVD incorporada con posibilidad de almacenar imágenes y video en formato </w:t>
            </w:r>
            <w:proofErr w:type="gramStart"/>
            <w:r w:rsidRPr="00A858B3">
              <w:rPr>
                <w:rFonts w:ascii="Cambria" w:hAnsi="Cambria"/>
                <w:bCs/>
                <w:iCs/>
                <w:color w:val="000000" w:themeColor="text1"/>
                <w:sz w:val="20"/>
                <w:szCs w:val="22"/>
                <w:lang w:val="es-SV"/>
              </w:rPr>
              <w:t>DICOM  y</w:t>
            </w:r>
            <w:proofErr w:type="gramEnd"/>
            <w:r w:rsidRPr="00A858B3">
              <w:rPr>
                <w:rFonts w:ascii="Cambria" w:hAnsi="Cambria"/>
                <w:bCs/>
                <w:iCs/>
                <w:color w:val="000000" w:themeColor="text1"/>
                <w:sz w:val="20"/>
                <w:szCs w:val="22"/>
                <w:lang w:val="es-SV"/>
              </w:rPr>
              <w:t xml:space="preserve"> PC compatibles.</w:t>
            </w:r>
          </w:p>
          <w:p w14:paraId="6369CC31" w14:textId="77777777" w:rsidR="009053BC" w:rsidRPr="00A858B3" w:rsidRDefault="009053BC">
            <w:pPr>
              <w:numPr>
                <w:ilvl w:val="0"/>
                <w:numId w:val="71"/>
              </w:numPr>
              <w:jc w:val="both"/>
              <w:rPr>
                <w:rFonts w:ascii="Cambria" w:hAnsi="Cambria"/>
                <w:bCs/>
                <w:iCs/>
                <w:color w:val="000000" w:themeColor="text1"/>
                <w:sz w:val="20"/>
                <w:szCs w:val="22"/>
                <w:lang w:val="en-US"/>
              </w:rPr>
            </w:pPr>
            <w:r w:rsidRPr="00A858B3">
              <w:rPr>
                <w:rFonts w:ascii="Cambria" w:hAnsi="Cambria"/>
                <w:bCs/>
                <w:iCs/>
                <w:color w:val="000000" w:themeColor="text1"/>
                <w:sz w:val="20"/>
                <w:szCs w:val="22"/>
                <w:lang w:val="es-SV"/>
              </w:rPr>
              <w:t xml:space="preserve">Interface de red o protocolos de comunicación. </w:t>
            </w:r>
            <w:proofErr w:type="spellStart"/>
            <w:r w:rsidRPr="00A858B3">
              <w:rPr>
                <w:rFonts w:ascii="Cambria" w:hAnsi="Cambria"/>
                <w:bCs/>
                <w:iCs/>
                <w:color w:val="000000" w:themeColor="text1"/>
                <w:sz w:val="20"/>
                <w:szCs w:val="22"/>
                <w:lang w:val="en-US"/>
              </w:rPr>
              <w:t>Licencia</w:t>
            </w:r>
            <w:proofErr w:type="spellEnd"/>
            <w:r w:rsidRPr="00A858B3">
              <w:rPr>
                <w:rFonts w:ascii="Cambria" w:hAnsi="Cambria"/>
                <w:bCs/>
                <w:iCs/>
                <w:color w:val="000000" w:themeColor="text1"/>
                <w:sz w:val="20"/>
                <w:szCs w:val="22"/>
                <w:lang w:val="en-US"/>
              </w:rPr>
              <w:t xml:space="preserve"> </w:t>
            </w:r>
            <w:proofErr w:type="spellStart"/>
            <w:r w:rsidRPr="00A858B3">
              <w:rPr>
                <w:rFonts w:ascii="Cambria" w:hAnsi="Cambria"/>
                <w:bCs/>
                <w:iCs/>
                <w:color w:val="000000" w:themeColor="text1"/>
                <w:sz w:val="20"/>
                <w:szCs w:val="22"/>
                <w:lang w:val="en-US"/>
              </w:rPr>
              <w:t>Dicom</w:t>
            </w:r>
            <w:proofErr w:type="spellEnd"/>
            <w:r w:rsidRPr="00A858B3">
              <w:rPr>
                <w:rFonts w:ascii="Cambria" w:hAnsi="Cambria"/>
                <w:bCs/>
                <w:iCs/>
                <w:color w:val="000000" w:themeColor="text1"/>
                <w:sz w:val="20"/>
                <w:szCs w:val="22"/>
                <w:lang w:val="en-US"/>
              </w:rPr>
              <w:t xml:space="preserve"> 3.0, (Print, Storage Commitment, Media, Worklist) modulo </w:t>
            </w:r>
            <w:proofErr w:type="spellStart"/>
            <w:r w:rsidRPr="00A858B3">
              <w:rPr>
                <w:rFonts w:ascii="Cambria" w:hAnsi="Cambria"/>
                <w:bCs/>
                <w:iCs/>
                <w:color w:val="000000" w:themeColor="text1"/>
                <w:sz w:val="20"/>
                <w:szCs w:val="22"/>
                <w:lang w:val="en-US"/>
              </w:rPr>
              <w:t>completo</w:t>
            </w:r>
            <w:proofErr w:type="spellEnd"/>
            <w:r w:rsidRPr="00A858B3">
              <w:rPr>
                <w:rFonts w:ascii="Cambria" w:hAnsi="Cambria"/>
                <w:bCs/>
                <w:iCs/>
                <w:color w:val="000000" w:themeColor="text1"/>
                <w:sz w:val="20"/>
                <w:szCs w:val="22"/>
                <w:lang w:val="en-US"/>
              </w:rPr>
              <w:t>.</w:t>
            </w:r>
          </w:p>
          <w:p w14:paraId="6CCB4EC3"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Porta-transductores integrados al equipo.</w:t>
            </w:r>
          </w:p>
        </w:tc>
        <w:tc>
          <w:tcPr>
            <w:tcW w:w="3623" w:type="dxa"/>
            <w:tcBorders>
              <w:top w:val="single" w:sz="4" w:space="0" w:color="auto"/>
              <w:left w:val="single" w:sz="4" w:space="0" w:color="auto"/>
              <w:bottom w:val="single" w:sz="4" w:space="0" w:color="auto"/>
              <w:right w:val="single" w:sz="4" w:space="0" w:color="auto"/>
            </w:tcBorders>
          </w:tcPr>
          <w:p w14:paraId="4E997C4F" w14:textId="77777777" w:rsidR="009053BC" w:rsidRPr="0008301F" w:rsidRDefault="009053BC" w:rsidP="004D371F">
            <w:pPr>
              <w:ind w:left="720"/>
              <w:jc w:val="both"/>
              <w:rPr>
                <w:rFonts w:ascii="Cambria" w:hAnsi="Cambria"/>
                <w:bCs/>
                <w:iCs/>
                <w:color w:val="000000" w:themeColor="text1"/>
                <w:sz w:val="20"/>
                <w:szCs w:val="22"/>
                <w:lang w:val="es-SV"/>
              </w:rPr>
            </w:pPr>
          </w:p>
        </w:tc>
      </w:tr>
      <w:tr w:rsidR="009053BC" w:rsidRPr="00A858B3" w14:paraId="0D5981A3"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7572B8"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ACCESORIOS INCLUIDOS</w:t>
            </w:r>
          </w:p>
        </w:tc>
        <w:tc>
          <w:tcPr>
            <w:tcW w:w="3623" w:type="dxa"/>
            <w:tcBorders>
              <w:top w:val="single" w:sz="4" w:space="0" w:color="auto"/>
              <w:left w:val="single" w:sz="4" w:space="0" w:color="auto"/>
              <w:bottom w:val="single" w:sz="4" w:space="0" w:color="auto"/>
              <w:right w:val="single" w:sz="4" w:space="0" w:color="auto"/>
            </w:tcBorders>
          </w:tcPr>
          <w:p w14:paraId="76BEB603"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01491F21"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CEF719"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Transductores electrónicos de banda ancha, ultra banda o multifrecuencia con segundas armónicas para ser utilizados en modo 2D y Doppler, preferentemente de manera simultánea que cumplan con las funciones de las especialidades solicitadas (3D), al menos tres:</w:t>
            </w:r>
          </w:p>
          <w:p w14:paraId="47EA4C5A" w14:textId="77777777" w:rsidR="009053BC" w:rsidRPr="0008301F" w:rsidRDefault="009053BC">
            <w:pPr>
              <w:numPr>
                <w:ilvl w:val="1"/>
                <w:numId w:val="72"/>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Lineal para rangos de frecuencia de 5 MHz o menor a 10 MHz o mayor, con frecuencias armónicas, o equivalente</w:t>
            </w:r>
          </w:p>
          <w:p w14:paraId="02800379" w14:textId="77777777" w:rsidR="009053BC" w:rsidRPr="00CE6CF1" w:rsidRDefault="009053BC">
            <w:pPr>
              <w:numPr>
                <w:ilvl w:val="1"/>
                <w:numId w:val="72"/>
              </w:numPr>
              <w:jc w:val="both"/>
              <w:rPr>
                <w:rFonts w:ascii="Cambria" w:hAnsi="Cambria"/>
                <w:bCs/>
                <w:iCs/>
                <w:color w:val="000000" w:themeColor="text1"/>
                <w:sz w:val="20"/>
                <w:szCs w:val="22"/>
                <w:lang w:val="es-SV"/>
              </w:rPr>
            </w:pPr>
            <w:r w:rsidRPr="00CE6CF1">
              <w:rPr>
                <w:rFonts w:ascii="Cambria" w:hAnsi="Cambria"/>
                <w:bCs/>
                <w:iCs/>
                <w:color w:val="000000" w:themeColor="text1"/>
                <w:sz w:val="20"/>
                <w:szCs w:val="22"/>
                <w:lang w:val="es-SV"/>
              </w:rPr>
              <w:t>Transductor curvo para rango de frecuencias de 2 MHz o menor a 5 MHz o mayor, o equivalente</w:t>
            </w:r>
          </w:p>
          <w:p w14:paraId="0411E638" w14:textId="77777777" w:rsidR="009053BC" w:rsidRPr="00CE6CF1" w:rsidRDefault="009053BC">
            <w:pPr>
              <w:numPr>
                <w:ilvl w:val="1"/>
                <w:numId w:val="72"/>
              </w:numPr>
              <w:jc w:val="both"/>
              <w:rPr>
                <w:rFonts w:ascii="Cambria" w:hAnsi="Cambria"/>
                <w:bCs/>
                <w:iCs/>
                <w:color w:val="000000" w:themeColor="text1"/>
                <w:sz w:val="20"/>
                <w:szCs w:val="22"/>
                <w:lang w:val="es-SV"/>
              </w:rPr>
            </w:pPr>
            <w:r w:rsidRPr="00CE6CF1">
              <w:rPr>
                <w:rFonts w:ascii="Cambria" w:hAnsi="Cambria"/>
                <w:bCs/>
                <w:iCs/>
                <w:color w:val="000000" w:themeColor="text1"/>
                <w:sz w:val="20"/>
                <w:szCs w:val="22"/>
                <w:lang w:val="es-SV"/>
              </w:rPr>
              <w:t>Transductor intracavitario para el rango de frecuencias de 4 MHz o menor a 8 MHz o mayor, o equivalente</w:t>
            </w:r>
          </w:p>
          <w:p w14:paraId="3DB99ABC" w14:textId="77777777" w:rsidR="009053BC" w:rsidRPr="00CE6CF1" w:rsidRDefault="009053BC">
            <w:pPr>
              <w:numPr>
                <w:ilvl w:val="1"/>
                <w:numId w:val="72"/>
              </w:numPr>
              <w:jc w:val="both"/>
              <w:rPr>
                <w:rFonts w:ascii="Cambria" w:hAnsi="Cambria"/>
                <w:bCs/>
                <w:iCs/>
                <w:color w:val="000000" w:themeColor="text1"/>
                <w:sz w:val="20"/>
                <w:szCs w:val="22"/>
                <w:lang w:val="es-SV"/>
              </w:rPr>
            </w:pPr>
            <w:proofErr w:type="spellStart"/>
            <w:r w:rsidRPr="00CE6CF1">
              <w:rPr>
                <w:rFonts w:ascii="Cambria" w:hAnsi="Cambria"/>
                <w:bCs/>
                <w:iCs/>
                <w:color w:val="000000" w:themeColor="text1"/>
                <w:sz w:val="20"/>
                <w:szCs w:val="22"/>
                <w:lang w:val="es-SV"/>
              </w:rPr>
              <w:t>Trasnductor</w:t>
            </w:r>
            <w:proofErr w:type="spellEnd"/>
            <w:r w:rsidRPr="00CE6CF1">
              <w:rPr>
                <w:rFonts w:ascii="Cambria" w:hAnsi="Cambria"/>
                <w:bCs/>
                <w:iCs/>
                <w:color w:val="000000" w:themeColor="text1"/>
                <w:sz w:val="20"/>
                <w:szCs w:val="22"/>
                <w:lang w:val="es-SV"/>
              </w:rPr>
              <w:t xml:space="preserve"> sectorial 1.5 MHz o menor a 5 MHz o mayor, con frecuencias armónicas, o equivalente</w:t>
            </w:r>
          </w:p>
          <w:p w14:paraId="1471E519" w14:textId="77777777" w:rsidR="009053BC" w:rsidRPr="00CE6CF1" w:rsidRDefault="009053BC">
            <w:pPr>
              <w:numPr>
                <w:ilvl w:val="1"/>
                <w:numId w:val="72"/>
              </w:numPr>
              <w:jc w:val="both"/>
              <w:rPr>
                <w:rFonts w:ascii="Cambria" w:hAnsi="Cambria"/>
                <w:bCs/>
                <w:iCs/>
                <w:color w:val="000000" w:themeColor="text1"/>
                <w:sz w:val="20"/>
                <w:szCs w:val="22"/>
                <w:lang w:val="en-US"/>
              </w:rPr>
            </w:pPr>
            <w:r w:rsidRPr="00CE6CF1">
              <w:rPr>
                <w:rFonts w:ascii="Cambria" w:hAnsi="Cambria"/>
                <w:bCs/>
                <w:iCs/>
                <w:color w:val="000000" w:themeColor="text1"/>
                <w:sz w:val="20"/>
                <w:szCs w:val="22"/>
                <w:lang w:val="en-US"/>
              </w:rPr>
              <w:t xml:space="preserve">. Para </w:t>
            </w:r>
            <w:proofErr w:type="spellStart"/>
            <w:r w:rsidRPr="00CE6CF1">
              <w:rPr>
                <w:rFonts w:ascii="Cambria" w:hAnsi="Cambria"/>
                <w:bCs/>
                <w:iCs/>
                <w:color w:val="000000" w:themeColor="text1"/>
                <w:sz w:val="20"/>
                <w:szCs w:val="22"/>
                <w:lang w:val="en-US"/>
              </w:rPr>
              <w:t>aplicaciones</w:t>
            </w:r>
            <w:proofErr w:type="spellEnd"/>
            <w:r w:rsidRPr="00CE6CF1">
              <w:rPr>
                <w:rFonts w:ascii="Cambria" w:hAnsi="Cambria"/>
                <w:bCs/>
                <w:iCs/>
                <w:color w:val="000000" w:themeColor="text1"/>
                <w:sz w:val="20"/>
                <w:szCs w:val="22"/>
                <w:lang w:val="en-US"/>
              </w:rPr>
              <w:t xml:space="preserve"> </w:t>
            </w:r>
            <w:proofErr w:type="spellStart"/>
            <w:r w:rsidRPr="00CE6CF1">
              <w:rPr>
                <w:rFonts w:ascii="Cambria" w:hAnsi="Cambria"/>
                <w:bCs/>
                <w:iCs/>
                <w:color w:val="000000" w:themeColor="text1"/>
                <w:sz w:val="20"/>
                <w:szCs w:val="22"/>
                <w:lang w:val="en-US"/>
              </w:rPr>
              <w:t>ecocardiografia</w:t>
            </w:r>
            <w:proofErr w:type="spellEnd"/>
            <w:r w:rsidRPr="00CE6CF1">
              <w:rPr>
                <w:rFonts w:ascii="Cambria" w:hAnsi="Cambria"/>
                <w:bCs/>
                <w:iCs/>
                <w:color w:val="000000" w:themeColor="text1"/>
                <w:sz w:val="20"/>
                <w:szCs w:val="22"/>
                <w:lang w:val="en-US"/>
              </w:rPr>
              <w:t>.</w:t>
            </w:r>
          </w:p>
          <w:p w14:paraId="706EAD39" w14:textId="77777777" w:rsidR="009053BC" w:rsidRPr="00CE6CF1" w:rsidRDefault="009053BC">
            <w:pPr>
              <w:numPr>
                <w:ilvl w:val="0"/>
                <w:numId w:val="71"/>
              </w:numPr>
              <w:jc w:val="both"/>
              <w:rPr>
                <w:rFonts w:ascii="Cambria" w:hAnsi="Cambria"/>
                <w:bCs/>
                <w:iCs/>
                <w:color w:val="000000" w:themeColor="text1"/>
                <w:sz w:val="20"/>
                <w:szCs w:val="22"/>
                <w:lang w:val="es-SV"/>
              </w:rPr>
            </w:pPr>
            <w:r w:rsidRPr="00CE6CF1">
              <w:rPr>
                <w:rFonts w:ascii="Cambria" w:hAnsi="Cambria"/>
                <w:bCs/>
                <w:iCs/>
                <w:color w:val="000000" w:themeColor="text1"/>
                <w:sz w:val="20"/>
                <w:szCs w:val="22"/>
                <w:lang w:val="es-SV"/>
              </w:rPr>
              <w:t>Impresora láser color, incluir 2 tóner extra.</w:t>
            </w:r>
          </w:p>
          <w:p w14:paraId="60F845F0" w14:textId="77777777" w:rsidR="009053BC" w:rsidRPr="00CE6CF1" w:rsidRDefault="009053BC">
            <w:pPr>
              <w:numPr>
                <w:ilvl w:val="0"/>
                <w:numId w:val="71"/>
              </w:numPr>
              <w:jc w:val="both"/>
              <w:rPr>
                <w:rFonts w:ascii="Cambria" w:hAnsi="Cambria"/>
                <w:bCs/>
                <w:iCs/>
                <w:color w:val="000000" w:themeColor="text1"/>
                <w:sz w:val="20"/>
                <w:szCs w:val="22"/>
                <w:lang w:val="es-SV"/>
              </w:rPr>
            </w:pPr>
            <w:r w:rsidRPr="00CE6CF1">
              <w:rPr>
                <w:rFonts w:ascii="Cambria" w:hAnsi="Cambria"/>
                <w:bCs/>
                <w:iCs/>
                <w:color w:val="000000" w:themeColor="text1"/>
                <w:sz w:val="20"/>
                <w:szCs w:val="22"/>
                <w:lang w:val="es-SV"/>
              </w:rPr>
              <w:t>Impresor termosensible blanco y negro.</w:t>
            </w:r>
          </w:p>
          <w:p w14:paraId="2F9FE71F" w14:textId="77777777" w:rsidR="009053BC" w:rsidRPr="00CE6CF1" w:rsidRDefault="009053BC">
            <w:pPr>
              <w:numPr>
                <w:ilvl w:val="0"/>
                <w:numId w:val="71"/>
              </w:numPr>
              <w:jc w:val="both"/>
              <w:rPr>
                <w:rFonts w:ascii="Cambria" w:hAnsi="Cambria"/>
                <w:bCs/>
                <w:iCs/>
                <w:color w:val="000000" w:themeColor="text1"/>
                <w:sz w:val="20"/>
                <w:szCs w:val="22"/>
                <w:lang w:val="es-SV"/>
              </w:rPr>
            </w:pPr>
            <w:r w:rsidRPr="00CE6CF1">
              <w:rPr>
                <w:rFonts w:ascii="Cambria" w:hAnsi="Cambria"/>
                <w:bCs/>
                <w:iCs/>
                <w:color w:val="000000" w:themeColor="text1"/>
                <w:sz w:val="20"/>
                <w:szCs w:val="22"/>
                <w:lang w:val="es-SV"/>
              </w:rPr>
              <w:t xml:space="preserve">5 </w:t>
            </w:r>
            <w:proofErr w:type="gramStart"/>
            <w:r w:rsidRPr="00CE6CF1">
              <w:rPr>
                <w:rFonts w:ascii="Cambria" w:hAnsi="Cambria"/>
                <w:bCs/>
                <w:iCs/>
                <w:color w:val="000000" w:themeColor="text1"/>
                <w:sz w:val="20"/>
                <w:szCs w:val="22"/>
                <w:lang w:val="es-SV"/>
              </w:rPr>
              <w:t>Resmas</w:t>
            </w:r>
            <w:proofErr w:type="gramEnd"/>
            <w:r w:rsidRPr="00CE6CF1">
              <w:rPr>
                <w:rFonts w:ascii="Cambria" w:hAnsi="Cambria"/>
                <w:bCs/>
                <w:iCs/>
                <w:color w:val="000000" w:themeColor="text1"/>
                <w:sz w:val="20"/>
                <w:szCs w:val="22"/>
                <w:lang w:val="es-SV"/>
              </w:rPr>
              <w:t xml:space="preserve"> o rollos de papel fotográfico.</w:t>
            </w:r>
          </w:p>
          <w:p w14:paraId="24726F6C" w14:textId="77777777" w:rsidR="009053BC" w:rsidRPr="00CE6CF1" w:rsidRDefault="009053BC">
            <w:pPr>
              <w:numPr>
                <w:ilvl w:val="0"/>
                <w:numId w:val="71"/>
              </w:numPr>
              <w:jc w:val="both"/>
              <w:rPr>
                <w:rFonts w:ascii="Cambria" w:hAnsi="Cambria"/>
                <w:bCs/>
                <w:iCs/>
                <w:color w:val="000000" w:themeColor="text1"/>
                <w:sz w:val="20"/>
                <w:szCs w:val="22"/>
                <w:lang w:val="es-SV"/>
              </w:rPr>
            </w:pPr>
            <w:r w:rsidRPr="00CE6CF1">
              <w:rPr>
                <w:rFonts w:ascii="Cambria" w:hAnsi="Cambria"/>
                <w:bCs/>
                <w:iCs/>
                <w:color w:val="000000" w:themeColor="text1"/>
                <w:sz w:val="20"/>
                <w:szCs w:val="22"/>
                <w:lang w:val="es-SV"/>
              </w:rPr>
              <w:t>30 tubos de 100 ml o equivalente, de gelatina conductiva para ultrasonido, con vencimiento no menor a 12 meses.</w:t>
            </w:r>
          </w:p>
          <w:p w14:paraId="55294FEF" w14:textId="77777777" w:rsidR="009053BC" w:rsidRPr="00CE6CF1" w:rsidRDefault="009053BC">
            <w:pPr>
              <w:numPr>
                <w:ilvl w:val="0"/>
                <w:numId w:val="71"/>
              </w:numPr>
              <w:jc w:val="both"/>
              <w:rPr>
                <w:rFonts w:ascii="Cambria" w:hAnsi="Cambria"/>
                <w:bCs/>
                <w:iCs/>
                <w:color w:val="000000" w:themeColor="text1"/>
                <w:sz w:val="20"/>
                <w:szCs w:val="22"/>
                <w:lang w:val="es-SV"/>
              </w:rPr>
            </w:pPr>
            <w:r w:rsidRPr="00CE6CF1">
              <w:rPr>
                <w:rFonts w:ascii="Cambria" w:hAnsi="Cambria"/>
                <w:bCs/>
                <w:iCs/>
                <w:color w:val="000000" w:themeColor="text1"/>
                <w:sz w:val="20"/>
                <w:szCs w:val="22"/>
                <w:lang w:val="es-SV"/>
              </w:rPr>
              <w:t>Fundas protectoras para el equipo y sus periféricos.</w:t>
            </w:r>
          </w:p>
          <w:p w14:paraId="2CEC6B87"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UPS en línea de onda sinusoidal pura, para el equipo y sus periféricos</w:t>
            </w:r>
          </w:p>
        </w:tc>
        <w:tc>
          <w:tcPr>
            <w:tcW w:w="3623" w:type="dxa"/>
            <w:tcBorders>
              <w:top w:val="single" w:sz="4" w:space="0" w:color="auto"/>
              <w:left w:val="single" w:sz="4" w:space="0" w:color="auto"/>
              <w:bottom w:val="single" w:sz="4" w:space="0" w:color="auto"/>
              <w:right w:val="single" w:sz="4" w:space="0" w:color="auto"/>
            </w:tcBorders>
          </w:tcPr>
          <w:p w14:paraId="04E5DC82"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2E69E89F"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BD56E"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CARACTERÍSTICAS ELÉCTRICAS Y MECÁNICAS</w:t>
            </w:r>
          </w:p>
        </w:tc>
        <w:tc>
          <w:tcPr>
            <w:tcW w:w="3623" w:type="dxa"/>
            <w:tcBorders>
              <w:top w:val="single" w:sz="4" w:space="0" w:color="auto"/>
              <w:left w:val="single" w:sz="4" w:space="0" w:color="auto"/>
              <w:bottom w:val="single" w:sz="4" w:space="0" w:color="auto"/>
              <w:right w:val="single" w:sz="4" w:space="0" w:color="auto"/>
            </w:tcBorders>
          </w:tcPr>
          <w:p w14:paraId="2B77CFC1"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458AF667"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0DD682"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Energía eléctrica Voltaje: 120VAC Frecuencia: 60 </w:t>
            </w:r>
            <w:proofErr w:type="gramStart"/>
            <w:r w:rsidRPr="00A858B3">
              <w:rPr>
                <w:rFonts w:ascii="Cambria" w:hAnsi="Cambria"/>
                <w:bCs/>
                <w:iCs/>
                <w:color w:val="000000" w:themeColor="text1"/>
                <w:sz w:val="20"/>
                <w:szCs w:val="22"/>
                <w:lang w:val="es-SV"/>
              </w:rPr>
              <w:t>Hz  1</w:t>
            </w:r>
            <w:proofErr w:type="gramEnd"/>
            <w:r w:rsidRPr="00A858B3">
              <w:rPr>
                <w:rFonts w:ascii="Cambria" w:hAnsi="Cambria"/>
                <w:bCs/>
                <w:iCs/>
                <w:color w:val="000000" w:themeColor="text1"/>
                <w:sz w:val="20"/>
                <w:szCs w:val="22"/>
                <w:lang w:val="es-SV"/>
              </w:rPr>
              <w:t xml:space="preserve"> Fase</w:t>
            </w:r>
          </w:p>
          <w:p w14:paraId="1DEAFC4A"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La unidad deberá estar bien construida con material resistente y durable que permita el uso y limpieza rutinaria. </w:t>
            </w:r>
          </w:p>
          <w:p w14:paraId="5ADD6C29"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Montaje tipo carro para facilitar su transporte.</w:t>
            </w:r>
          </w:p>
          <w:p w14:paraId="7B8B5375"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Todos los componentes externos deben estar montados de manera segura.</w:t>
            </w:r>
          </w:p>
        </w:tc>
        <w:tc>
          <w:tcPr>
            <w:tcW w:w="3623" w:type="dxa"/>
            <w:tcBorders>
              <w:top w:val="single" w:sz="4" w:space="0" w:color="auto"/>
              <w:left w:val="single" w:sz="4" w:space="0" w:color="auto"/>
              <w:bottom w:val="single" w:sz="4" w:space="0" w:color="auto"/>
              <w:right w:val="single" w:sz="4" w:space="0" w:color="auto"/>
            </w:tcBorders>
          </w:tcPr>
          <w:p w14:paraId="2B0DA54B" w14:textId="77777777" w:rsidR="009053BC" w:rsidRPr="00A858B3" w:rsidRDefault="009053BC" w:rsidP="004D371F">
            <w:pPr>
              <w:ind w:left="360"/>
              <w:jc w:val="both"/>
              <w:rPr>
                <w:rFonts w:ascii="Cambria" w:hAnsi="Cambria"/>
                <w:bCs/>
                <w:iCs/>
                <w:color w:val="000000" w:themeColor="text1"/>
                <w:sz w:val="20"/>
                <w:szCs w:val="22"/>
                <w:lang w:val="es-SV"/>
              </w:rPr>
            </w:pPr>
          </w:p>
        </w:tc>
      </w:tr>
      <w:tr w:rsidR="009053BC" w:rsidRPr="00A858B3" w14:paraId="77FDA440"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1BA42E"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DOCUMENTACIÓN A PRESENTAR CON LA OFERTA</w:t>
            </w:r>
          </w:p>
        </w:tc>
        <w:tc>
          <w:tcPr>
            <w:tcW w:w="3623" w:type="dxa"/>
            <w:tcBorders>
              <w:top w:val="single" w:sz="4" w:space="0" w:color="auto"/>
              <w:left w:val="single" w:sz="4" w:space="0" w:color="auto"/>
              <w:bottom w:val="single" w:sz="4" w:space="0" w:color="auto"/>
              <w:right w:val="single" w:sz="4" w:space="0" w:color="auto"/>
            </w:tcBorders>
          </w:tcPr>
          <w:p w14:paraId="627685F3"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45B5D4E1"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31772"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Si es presentada una especificación diferente a la solicitada pero que represente una mejora, deberá aclarar e identificar la mejora, adjuntando la documentación de respaldo para que se pueda validar.</w:t>
            </w:r>
          </w:p>
          <w:p w14:paraId="1DF75558"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Presentar con la oferta Registro Sanitario o Constancia de No Registro que emite la Superintendencia de Regulación Sanitaria (SRS).   Si aplica, deberá presentar Registro </w:t>
            </w:r>
            <w:r w:rsidRPr="00A858B3">
              <w:rPr>
                <w:rFonts w:ascii="Cambria" w:hAnsi="Cambria"/>
                <w:bCs/>
                <w:iCs/>
                <w:color w:val="000000" w:themeColor="text1"/>
                <w:sz w:val="20"/>
                <w:szCs w:val="22"/>
                <w:lang w:val="es-SV"/>
              </w:rPr>
              <w:lastRenderedPageBreak/>
              <w:t>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3491DE25"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w:t>
            </w:r>
            <w:r>
              <w:rPr>
                <w:rFonts w:ascii="Cambria" w:hAnsi="Cambria"/>
                <w:bCs/>
                <w:iCs/>
                <w:color w:val="000000" w:themeColor="text1"/>
                <w:sz w:val="20"/>
                <w:szCs w:val="22"/>
                <w:lang w:val="es-SV"/>
              </w:rPr>
              <w:t>RS</w:t>
            </w:r>
            <w:r w:rsidRPr="00A858B3">
              <w:rPr>
                <w:rFonts w:ascii="Cambria" w:hAnsi="Cambria"/>
                <w:bCs/>
                <w:iCs/>
                <w:color w:val="000000" w:themeColor="text1"/>
                <w:sz w:val="20"/>
                <w:szCs w:val="22"/>
                <w:lang w:val="es-SV"/>
              </w:rPr>
              <w:t xml:space="preserve">. </w:t>
            </w:r>
            <w:hyperlink r:id="rId14" w:history="1">
              <w:r w:rsidRPr="00A858B3">
                <w:rPr>
                  <w:rStyle w:val="Hipervnculo"/>
                  <w:rFonts w:ascii="Cambria" w:hAnsi="Cambria"/>
                  <w:bCs/>
                  <w:iCs/>
                  <w:sz w:val="20"/>
                  <w:szCs w:val="22"/>
                  <w:lang w:val="es-SV"/>
                </w:rPr>
                <w:t>https://www.srs.gob.sv/?wpdmpro=guia-para-tramites-de-permisos-especiales-de-importacion</w:t>
              </w:r>
            </w:hyperlink>
            <w:r w:rsidRPr="00A858B3">
              <w:rPr>
                <w:rFonts w:ascii="Cambria" w:hAnsi="Cambria"/>
                <w:bCs/>
                <w:iCs/>
                <w:color w:val="000000" w:themeColor="text1"/>
                <w:sz w:val="20"/>
                <w:szCs w:val="22"/>
                <w:lang w:val="es-SV"/>
              </w:rPr>
              <w:t>.</w:t>
            </w:r>
          </w:p>
        </w:tc>
        <w:tc>
          <w:tcPr>
            <w:tcW w:w="3623" w:type="dxa"/>
            <w:tcBorders>
              <w:top w:val="single" w:sz="4" w:space="0" w:color="auto"/>
              <w:left w:val="single" w:sz="4" w:space="0" w:color="auto"/>
              <w:bottom w:val="single" w:sz="4" w:space="0" w:color="auto"/>
              <w:right w:val="single" w:sz="4" w:space="0" w:color="auto"/>
            </w:tcBorders>
          </w:tcPr>
          <w:p w14:paraId="5B040EBA" w14:textId="77777777" w:rsidR="009053BC" w:rsidRPr="0008301F" w:rsidRDefault="009053BC" w:rsidP="004D371F">
            <w:pPr>
              <w:ind w:left="720"/>
              <w:jc w:val="both"/>
              <w:rPr>
                <w:rFonts w:ascii="Cambria" w:hAnsi="Cambria"/>
                <w:bCs/>
                <w:iCs/>
                <w:color w:val="000000" w:themeColor="text1"/>
                <w:sz w:val="20"/>
                <w:szCs w:val="22"/>
                <w:lang w:val="es-SV"/>
              </w:rPr>
            </w:pPr>
          </w:p>
        </w:tc>
      </w:tr>
      <w:tr w:rsidR="009053BC" w:rsidRPr="00A858B3" w14:paraId="0D122F9B"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49760"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NORMATIVA A CUMPLIR (PRESENTAR CERTIFICADOS VIGENTES)</w:t>
            </w:r>
          </w:p>
        </w:tc>
        <w:tc>
          <w:tcPr>
            <w:tcW w:w="3623" w:type="dxa"/>
            <w:tcBorders>
              <w:top w:val="single" w:sz="4" w:space="0" w:color="auto"/>
              <w:left w:val="single" w:sz="4" w:space="0" w:color="auto"/>
              <w:bottom w:val="single" w:sz="4" w:space="0" w:color="auto"/>
              <w:right w:val="single" w:sz="4" w:space="0" w:color="auto"/>
            </w:tcBorders>
          </w:tcPr>
          <w:p w14:paraId="0A201D56"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022DDA85"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90C1A"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Sistema de gestión de la calidad para fabricantes de equipos médicos y servicios relacionados: ISO 13485</w:t>
            </w:r>
            <w:r>
              <w:rPr>
                <w:rFonts w:ascii="Cambria" w:hAnsi="Cambria"/>
                <w:bCs/>
                <w:iCs/>
                <w:color w:val="000000" w:themeColor="text1"/>
                <w:sz w:val="20"/>
                <w:szCs w:val="22"/>
                <w:lang w:val="es-SV"/>
              </w:rPr>
              <w:t xml:space="preserve"> o equivalente.</w:t>
            </w:r>
          </w:p>
          <w:p w14:paraId="0F11FD2B"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Aprobada su comercialización por Directiva 93/42 CEE o equivalente por tipo de equipo (marcado CE) para la Comunidad Europea, PMDA o JPAL para Japón o FDA para los Estados Unidos de América.</w:t>
            </w:r>
          </w:p>
          <w:p w14:paraId="402A052E"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Deberá cumplir normas de seguridad </w:t>
            </w:r>
            <w:proofErr w:type="spellStart"/>
            <w:r>
              <w:rPr>
                <w:rFonts w:ascii="Cambria" w:hAnsi="Cambria"/>
                <w:bCs/>
                <w:iCs/>
                <w:color w:val="000000" w:themeColor="text1"/>
                <w:sz w:val="20"/>
                <w:szCs w:val="22"/>
                <w:lang w:val="es-SV"/>
              </w:rPr>
              <w:t>electrica</w:t>
            </w:r>
            <w:proofErr w:type="spellEnd"/>
            <w:r>
              <w:rPr>
                <w:rFonts w:ascii="Cambria" w:hAnsi="Cambria"/>
                <w:bCs/>
                <w:iCs/>
                <w:color w:val="000000" w:themeColor="text1"/>
                <w:sz w:val="20"/>
                <w:szCs w:val="22"/>
                <w:lang w:val="es-SV"/>
              </w:rPr>
              <w:t xml:space="preserve"> </w:t>
            </w:r>
            <w:r w:rsidRPr="00A858B3">
              <w:rPr>
                <w:rFonts w:ascii="Cambria" w:hAnsi="Cambria"/>
                <w:bCs/>
                <w:iCs/>
                <w:color w:val="000000" w:themeColor="text1"/>
                <w:sz w:val="20"/>
                <w:szCs w:val="22"/>
                <w:lang w:val="es-SV"/>
              </w:rPr>
              <w:t>de la serie EN60601 o equivalente.</w:t>
            </w:r>
          </w:p>
        </w:tc>
        <w:tc>
          <w:tcPr>
            <w:tcW w:w="3623" w:type="dxa"/>
            <w:tcBorders>
              <w:top w:val="single" w:sz="4" w:space="0" w:color="auto"/>
              <w:left w:val="single" w:sz="4" w:space="0" w:color="auto"/>
              <w:bottom w:val="single" w:sz="4" w:space="0" w:color="auto"/>
              <w:right w:val="single" w:sz="4" w:space="0" w:color="auto"/>
            </w:tcBorders>
          </w:tcPr>
          <w:p w14:paraId="27159625"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6D1A5B49"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24C1F6"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CARTAS COMPROMISO A ENTREGAR CON LA OFERTA</w:t>
            </w:r>
          </w:p>
        </w:tc>
        <w:tc>
          <w:tcPr>
            <w:tcW w:w="3623" w:type="dxa"/>
            <w:tcBorders>
              <w:top w:val="single" w:sz="4" w:space="0" w:color="auto"/>
              <w:left w:val="single" w:sz="4" w:space="0" w:color="auto"/>
              <w:bottom w:val="single" w:sz="4" w:space="0" w:color="auto"/>
              <w:right w:val="single" w:sz="4" w:space="0" w:color="auto"/>
            </w:tcBorders>
          </w:tcPr>
          <w:p w14:paraId="0131C334"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30CAB006"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2CDE9B"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Por el listado de accesorios a incluir por equipo.</w:t>
            </w:r>
          </w:p>
          <w:p w14:paraId="7F64B2A7"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Compromiso de garantía por el período solicitado.</w:t>
            </w:r>
          </w:p>
          <w:p w14:paraId="5526A268"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Que los bienes a suministrar deberán ser totalmente nuevos con un tiempo de fabricación no mayor a 12 meses y de tecnología reciente, no reconstruidos o modificados.</w:t>
            </w:r>
          </w:p>
          <w:p w14:paraId="463165CB"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De no obsolescencia del modelo a ofertar por al menos un periodo de cinco (5) años</w:t>
            </w:r>
          </w:p>
          <w:p w14:paraId="701AF9CE"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PA"/>
              </w:rPr>
              <w:t xml:space="preserve">Compromiso por escrito del </w:t>
            </w:r>
            <w:r w:rsidRPr="00A858B3">
              <w:rPr>
                <w:rFonts w:ascii="Cambria" w:hAnsi="Cambria"/>
                <w:bCs/>
                <w:iCs/>
                <w:color w:val="000000" w:themeColor="text1"/>
                <w:sz w:val="20"/>
                <w:szCs w:val="22"/>
                <w:lang w:val="es-SV"/>
              </w:rPr>
              <w:t>suministrarte</w:t>
            </w:r>
            <w:r w:rsidRPr="00A858B3">
              <w:rPr>
                <w:rFonts w:ascii="Cambria" w:hAnsi="Cambria"/>
                <w:bCs/>
                <w:iCs/>
                <w:color w:val="000000" w:themeColor="text1"/>
                <w:sz w:val="20"/>
                <w:szCs w:val="22"/>
                <w:lang w:val="es-PA"/>
              </w:rPr>
              <w:t xml:space="preserve"> en </w:t>
            </w:r>
            <w:r>
              <w:rPr>
                <w:rFonts w:ascii="Cambria" w:hAnsi="Cambria"/>
                <w:bCs/>
                <w:iCs/>
                <w:color w:val="000000" w:themeColor="text1"/>
                <w:sz w:val="20"/>
                <w:szCs w:val="22"/>
                <w:lang w:val="es-PA"/>
              </w:rPr>
              <w:t xml:space="preserve">asegurar </w:t>
            </w:r>
            <w:r w:rsidRPr="00A858B3">
              <w:rPr>
                <w:rFonts w:ascii="Cambria" w:hAnsi="Cambria"/>
                <w:bCs/>
                <w:iCs/>
                <w:color w:val="000000" w:themeColor="text1"/>
                <w:sz w:val="20"/>
                <w:szCs w:val="22"/>
                <w:lang w:val="es-PA"/>
              </w:rPr>
              <w:t xml:space="preserve">la disponibilidad </w:t>
            </w:r>
            <w:r>
              <w:rPr>
                <w:rFonts w:ascii="Cambria" w:hAnsi="Cambria"/>
                <w:bCs/>
                <w:iCs/>
                <w:color w:val="000000" w:themeColor="text1"/>
                <w:sz w:val="20"/>
                <w:szCs w:val="22"/>
                <w:lang w:val="es-PA"/>
              </w:rPr>
              <w:t>de</w:t>
            </w:r>
            <w:r w:rsidRPr="00A858B3">
              <w:rPr>
                <w:rFonts w:ascii="Cambria" w:hAnsi="Cambria"/>
                <w:bCs/>
                <w:iCs/>
                <w:color w:val="000000" w:themeColor="text1"/>
                <w:sz w:val="20"/>
                <w:szCs w:val="22"/>
                <w:lang w:val="es-PA"/>
              </w:rPr>
              <w:t xml:space="preserve"> repuestos para los bienes y/o equipos por un período mínimo de cinco (5) años</w:t>
            </w:r>
          </w:p>
        </w:tc>
        <w:tc>
          <w:tcPr>
            <w:tcW w:w="3623" w:type="dxa"/>
            <w:tcBorders>
              <w:top w:val="single" w:sz="4" w:space="0" w:color="auto"/>
              <w:left w:val="single" w:sz="4" w:space="0" w:color="auto"/>
              <w:bottom w:val="single" w:sz="4" w:space="0" w:color="auto"/>
              <w:right w:val="single" w:sz="4" w:space="0" w:color="auto"/>
            </w:tcBorders>
          </w:tcPr>
          <w:p w14:paraId="55EE449A" w14:textId="77777777" w:rsidR="009053BC" w:rsidRPr="0008301F" w:rsidRDefault="009053BC" w:rsidP="004D371F">
            <w:pPr>
              <w:ind w:left="720"/>
              <w:jc w:val="both"/>
              <w:rPr>
                <w:rFonts w:ascii="Cambria" w:hAnsi="Cambria"/>
                <w:bCs/>
                <w:iCs/>
                <w:color w:val="000000" w:themeColor="text1"/>
                <w:sz w:val="20"/>
                <w:szCs w:val="22"/>
                <w:lang w:val="es-SV"/>
              </w:rPr>
            </w:pPr>
          </w:p>
        </w:tc>
      </w:tr>
      <w:tr w:rsidR="009053BC" w:rsidRPr="00A858B3" w14:paraId="4FD5F320" w14:textId="77777777" w:rsidTr="004D371F">
        <w:trPr>
          <w:trHeight w:val="224"/>
        </w:trPr>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F951E"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CAPACITACIÓN (PRESENTAR CARTAS DE COMPROMISO)</w:t>
            </w:r>
          </w:p>
        </w:tc>
        <w:tc>
          <w:tcPr>
            <w:tcW w:w="3623" w:type="dxa"/>
            <w:tcBorders>
              <w:top w:val="single" w:sz="4" w:space="0" w:color="auto"/>
              <w:left w:val="single" w:sz="4" w:space="0" w:color="auto"/>
              <w:bottom w:val="single" w:sz="4" w:space="0" w:color="auto"/>
              <w:right w:val="single" w:sz="4" w:space="0" w:color="auto"/>
            </w:tcBorders>
          </w:tcPr>
          <w:p w14:paraId="38988FEB"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22A0E9CD"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CFAC6" w14:textId="77777777" w:rsidR="009053BC" w:rsidRDefault="009053BC">
            <w:pPr>
              <w:numPr>
                <w:ilvl w:val="0"/>
                <w:numId w:val="71"/>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El programa de capacitaciones deberá estar autorizado por el Administrador de Contrato, y avalado por el jefe del servicio.</w:t>
            </w:r>
          </w:p>
          <w:p w14:paraId="018D6A35" w14:textId="77777777" w:rsidR="009053BC" w:rsidRPr="000C7BF3" w:rsidRDefault="009053BC">
            <w:pPr>
              <w:numPr>
                <w:ilvl w:val="0"/>
                <w:numId w:val="71"/>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Deberá Incluir todo el material de apoyo y equipo requerido para desarrollar las correspondientes capacitaciones</w:t>
            </w:r>
            <w:r w:rsidRPr="00A858B3">
              <w:rPr>
                <w:rFonts w:ascii="Cambria" w:hAnsi="Cambria"/>
                <w:bCs/>
                <w:iCs/>
                <w:color w:val="000000" w:themeColor="text1"/>
                <w:sz w:val="20"/>
                <w:szCs w:val="22"/>
                <w:lang w:val="es-SV"/>
              </w:rPr>
              <w:t xml:space="preserve"> solicitadas.</w:t>
            </w:r>
          </w:p>
          <w:p w14:paraId="2930126D" w14:textId="77777777" w:rsidR="009053BC" w:rsidRDefault="009053BC" w:rsidP="004D371F">
            <w:pPr>
              <w:jc w:val="both"/>
              <w:rPr>
                <w:rFonts w:ascii="Cambria" w:hAnsi="Cambria"/>
                <w:b/>
                <w:bCs/>
                <w:iCs/>
                <w:color w:val="000000" w:themeColor="text1"/>
                <w:sz w:val="20"/>
                <w:szCs w:val="22"/>
                <w:lang w:val="es-SV"/>
              </w:rPr>
            </w:pPr>
          </w:p>
          <w:p w14:paraId="343FA8A8"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Para personal Usuario: </w:t>
            </w:r>
          </w:p>
          <w:p w14:paraId="0935F7D5" w14:textId="77777777" w:rsidR="009053BC" w:rsidRPr="00A858B3" w:rsidRDefault="009053BC">
            <w:pPr>
              <w:numPr>
                <w:ilvl w:val="0"/>
                <w:numId w:val="71"/>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Se proporcionarán capacitaciones, dentro de las instalaciones del CENT</w:t>
            </w:r>
            <w:r w:rsidRPr="00A858B3">
              <w:rPr>
                <w:rFonts w:ascii="Cambria" w:hAnsi="Cambria"/>
                <w:b/>
                <w:bCs/>
                <w:iCs/>
                <w:color w:val="000000" w:themeColor="text1"/>
                <w:sz w:val="20"/>
                <w:szCs w:val="22"/>
                <w:lang w:val="es-PA"/>
              </w:rPr>
              <w:t xml:space="preserve">   en dos jornadas de 4 horas</w:t>
            </w:r>
            <w:r w:rsidRPr="00A858B3">
              <w:rPr>
                <w:rFonts w:ascii="Cambria" w:hAnsi="Cambria"/>
                <w:bCs/>
                <w:iCs/>
                <w:color w:val="000000" w:themeColor="text1"/>
                <w:sz w:val="20"/>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76716A73"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Para personal de Mantenimiento: </w:t>
            </w:r>
          </w:p>
          <w:p w14:paraId="780DAB95" w14:textId="77777777" w:rsidR="009053BC" w:rsidRPr="00A858B3" w:rsidRDefault="009053BC">
            <w:pPr>
              <w:numPr>
                <w:ilvl w:val="0"/>
                <w:numId w:val="71"/>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 xml:space="preserve">Se proporcionarán capacitaciones dentro de las instalaciones del CENT, </w:t>
            </w:r>
            <w:r w:rsidRPr="00A858B3">
              <w:rPr>
                <w:rFonts w:ascii="Cambria" w:hAnsi="Cambria"/>
                <w:b/>
                <w:bCs/>
                <w:iCs/>
                <w:color w:val="000000" w:themeColor="text1"/>
                <w:sz w:val="20"/>
                <w:szCs w:val="22"/>
                <w:lang w:val="es-PA"/>
              </w:rPr>
              <w:t>en una jornada de 4 horas</w:t>
            </w:r>
            <w:r w:rsidRPr="00A858B3">
              <w:rPr>
                <w:rFonts w:ascii="Cambria" w:hAnsi="Cambria"/>
                <w:bCs/>
                <w:iCs/>
                <w:color w:val="000000" w:themeColor="text1"/>
                <w:sz w:val="20"/>
                <w:szCs w:val="22"/>
                <w:lang w:val="es-PA"/>
              </w:rPr>
              <w:t xml:space="preserve">, las cuales deben contener en su temario como mínimo: manejo del equipo bajo condiciones normales y de error, limpieza del equipo, explicación de la rutina de mantenimiento </w:t>
            </w:r>
            <w:r w:rsidRPr="00A858B3">
              <w:rPr>
                <w:rFonts w:ascii="Cambria" w:hAnsi="Cambria"/>
                <w:bCs/>
                <w:iCs/>
                <w:color w:val="000000" w:themeColor="text1"/>
                <w:sz w:val="20"/>
                <w:szCs w:val="22"/>
                <w:lang w:val="es-PA"/>
              </w:rPr>
              <w:lastRenderedPageBreak/>
              <w:t>preventivo y fallas más frecuentes del equipo, explicación del diagrama de bloques, árbol de solución de problemas, solicitud de repuestos, en castellano.</w:t>
            </w:r>
          </w:p>
        </w:tc>
        <w:tc>
          <w:tcPr>
            <w:tcW w:w="3623" w:type="dxa"/>
            <w:tcBorders>
              <w:top w:val="single" w:sz="4" w:space="0" w:color="auto"/>
              <w:left w:val="single" w:sz="4" w:space="0" w:color="auto"/>
              <w:bottom w:val="single" w:sz="4" w:space="0" w:color="auto"/>
              <w:right w:val="single" w:sz="4" w:space="0" w:color="auto"/>
            </w:tcBorders>
          </w:tcPr>
          <w:p w14:paraId="3F7C67A5" w14:textId="77777777" w:rsidR="009053BC" w:rsidRPr="00A858B3" w:rsidRDefault="009053BC" w:rsidP="004D371F">
            <w:pPr>
              <w:ind w:left="720"/>
              <w:jc w:val="both"/>
              <w:rPr>
                <w:rFonts w:ascii="Cambria" w:hAnsi="Cambria"/>
                <w:bCs/>
                <w:iCs/>
                <w:color w:val="000000" w:themeColor="text1"/>
                <w:sz w:val="20"/>
                <w:szCs w:val="22"/>
                <w:lang w:val="es-PA"/>
              </w:rPr>
            </w:pPr>
          </w:p>
        </w:tc>
      </w:tr>
      <w:tr w:rsidR="009053BC" w:rsidRPr="00A858B3" w14:paraId="0DBEBCBC"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36348B"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TIEMPO DE ENTREGA</w:t>
            </w:r>
          </w:p>
        </w:tc>
        <w:tc>
          <w:tcPr>
            <w:tcW w:w="3623" w:type="dxa"/>
            <w:tcBorders>
              <w:top w:val="single" w:sz="4" w:space="0" w:color="auto"/>
              <w:left w:val="single" w:sz="4" w:space="0" w:color="auto"/>
              <w:bottom w:val="single" w:sz="4" w:space="0" w:color="auto"/>
              <w:right w:val="single" w:sz="4" w:space="0" w:color="auto"/>
            </w:tcBorders>
          </w:tcPr>
          <w:p w14:paraId="448A6E85"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7BC43E87"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B38A8" w14:textId="77777777" w:rsidR="009053BC" w:rsidRPr="00A858B3" w:rsidRDefault="009053BC">
            <w:pPr>
              <w:numPr>
                <w:ilvl w:val="0"/>
                <w:numId w:val="71"/>
              </w:numPr>
              <w:jc w:val="both"/>
              <w:rPr>
                <w:rFonts w:ascii="Cambria" w:hAnsi="Cambria"/>
                <w:b/>
                <w:bCs/>
                <w:iCs/>
                <w:color w:val="000000" w:themeColor="text1"/>
                <w:sz w:val="20"/>
                <w:szCs w:val="22"/>
                <w:lang w:val="es-SV"/>
              </w:rPr>
            </w:pPr>
            <w:r w:rsidRPr="00A858B3">
              <w:rPr>
                <w:rFonts w:ascii="Cambria" w:hAnsi="Cambria"/>
                <w:bCs/>
                <w:iCs/>
                <w:color w:val="000000" w:themeColor="text1"/>
                <w:sz w:val="20"/>
                <w:szCs w:val="22"/>
                <w:lang w:val="es-SV"/>
              </w:rPr>
              <w:t xml:space="preserve">Tiempo de entrega de </w:t>
            </w:r>
            <w:r w:rsidRPr="00A858B3">
              <w:rPr>
                <w:rFonts w:ascii="Cambria" w:hAnsi="Cambria"/>
                <w:b/>
                <w:bCs/>
                <w:iCs/>
                <w:color w:val="000000" w:themeColor="text1"/>
                <w:sz w:val="20"/>
                <w:szCs w:val="22"/>
                <w:lang w:val="es-SV"/>
              </w:rPr>
              <w:t>150 días</w:t>
            </w:r>
            <w:r w:rsidRPr="00A858B3">
              <w:rPr>
                <w:rFonts w:ascii="Cambria" w:hAnsi="Cambria"/>
                <w:bCs/>
                <w:iCs/>
                <w:color w:val="000000" w:themeColor="text1"/>
                <w:sz w:val="20"/>
                <w:szCs w:val="22"/>
                <w:lang w:val="es-SV"/>
              </w:rPr>
              <w:t xml:space="preserve"> calendario posterior a la </w:t>
            </w:r>
            <w:r w:rsidRPr="00A858B3">
              <w:rPr>
                <w:rFonts w:ascii="Cambria" w:hAnsi="Cambria"/>
                <w:b/>
                <w:bCs/>
                <w:iCs/>
                <w:color w:val="000000" w:themeColor="text1"/>
                <w:sz w:val="20"/>
                <w:szCs w:val="22"/>
                <w:lang w:val="es-SV"/>
              </w:rPr>
              <w:t>distribución de contrato</w:t>
            </w:r>
            <w:r>
              <w:rPr>
                <w:rFonts w:ascii="Cambria" w:hAnsi="Cambria"/>
                <w:b/>
                <w:bCs/>
                <w:iCs/>
                <w:color w:val="000000" w:themeColor="text1"/>
                <w:sz w:val="20"/>
                <w:szCs w:val="22"/>
                <w:lang w:val="es-SV"/>
              </w:rPr>
              <w:t>.</w:t>
            </w:r>
          </w:p>
        </w:tc>
        <w:tc>
          <w:tcPr>
            <w:tcW w:w="3623" w:type="dxa"/>
            <w:tcBorders>
              <w:top w:val="single" w:sz="4" w:space="0" w:color="auto"/>
              <w:left w:val="single" w:sz="4" w:space="0" w:color="auto"/>
              <w:bottom w:val="single" w:sz="4" w:space="0" w:color="auto"/>
              <w:right w:val="single" w:sz="4" w:space="0" w:color="auto"/>
            </w:tcBorders>
          </w:tcPr>
          <w:p w14:paraId="6B99865B"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747B20FA"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9FA96B"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GARANTÍA</w:t>
            </w:r>
          </w:p>
        </w:tc>
        <w:tc>
          <w:tcPr>
            <w:tcW w:w="3623" w:type="dxa"/>
            <w:tcBorders>
              <w:top w:val="single" w:sz="4" w:space="0" w:color="auto"/>
              <w:left w:val="single" w:sz="4" w:space="0" w:color="auto"/>
              <w:bottom w:val="single" w:sz="4" w:space="0" w:color="auto"/>
              <w:right w:val="single" w:sz="4" w:space="0" w:color="auto"/>
            </w:tcBorders>
          </w:tcPr>
          <w:p w14:paraId="323348C3"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6DC5657F"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AD033E"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El período de la garantía requerido es de </w:t>
            </w:r>
            <w:r w:rsidRPr="00A858B3">
              <w:rPr>
                <w:rFonts w:ascii="Cambria" w:hAnsi="Cambria"/>
                <w:b/>
                <w:bCs/>
                <w:iCs/>
                <w:color w:val="000000" w:themeColor="text1"/>
                <w:sz w:val="20"/>
                <w:szCs w:val="22"/>
                <w:lang w:val="es-SV"/>
              </w:rPr>
              <w:t>tres (3) años</w:t>
            </w:r>
            <w:r w:rsidRPr="00A858B3">
              <w:rPr>
                <w:rFonts w:ascii="Cambria" w:hAnsi="Cambria"/>
                <w:bCs/>
                <w:iCs/>
                <w:color w:val="000000" w:themeColor="text1"/>
                <w:sz w:val="20"/>
                <w:szCs w:val="22"/>
                <w:lang w:val="es-SV"/>
              </w:rPr>
              <w:t>, para todo el equipo contra desperfectos de fábrica a partir de la puesta en funcionamiento a satisfacción del administrador de contrato designado del bien y deberá constar en el acta de recepción.</w:t>
            </w:r>
          </w:p>
          <w:p w14:paraId="32623512" w14:textId="25BDBF92"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Esta garantía deberá incluir atender llamados de reporte de falla emergente o por desperfectos de fábrica, en un período no mayor a 24 horas, (incluye fin de semana y festivo), a partir de la comunicación escrita realizada por el encargado del seguimiento y ejecución de contrato.</w:t>
            </w:r>
          </w:p>
          <w:p w14:paraId="7C9ABB51"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Dichas reparaciones no pueden durar un plazo mayor a quince días calendario, y deben incluir todos los repuestos, materiales y mano de obra necesarios para dejar el equipo en condiciones óptimas de funcionamiento.</w:t>
            </w:r>
          </w:p>
          <w:p w14:paraId="57111314"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3623" w:type="dxa"/>
            <w:tcBorders>
              <w:top w:val="single" w:sz="4" w:space="0" w:color="auto"/>
              <w:left w:val="single" w:sz="4" w:space="0" w:color="auto"/>
              <w:bottom w:val="single" w:sz="4" w:space="0" w:color="auto"/>
              <w:right w:val="single" w:sz="4" w:space="0" w:color="auto"/>
            </w:tcBorders>
          </w:tcPr>
          <w:p w14:paraId="4515BB76"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454FB8BC"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3ABDA" w14:textId="77777777" w:rsidR="009053BC" w:rsidRPr="00A858B3" w:rsidRDefault="009053BC" w:rsidP="004D371F">
            <w:pPr>
              <w:jc w:val="both"/>
              <w:rPr>
                <w:rFonts w:ascii="Cambria" w:hAnsi="Cambria"/>
                <w:b/>
                <w:bCs/>
                <w:iCs/>
                <w:color w:val="000000" w:themeColor="text1"/>
                <w:sz w:val="20"/>
                <w:szCs w:val="22"/>
                <w:lang w:val="es-SV"/>
              </w:rPr>
            </w:pPr>
            <w:r>
              <w:rPr>
                <w:rFonts w:ascii="Cambria" w:hAnsi="Cambria"/>
                <w:b/>
                <w:bCs/>
                <w:iCs/>
                <w:color w:val="000000" w:themeColor="text1"/>
                <w:sz w:val="20"/>
                <w:szCs w:val="22"/>
                <w:lang w:val="es-SV"/>
              </w:rPr>
              <w:t>MANTENIMENTO PREVENTIVO</w:t>
            </w:r>
          </w:p>
        </w:tc>
        <w:tc>
          <w:tcPr>
            <w:tcW w:w="3623" w:type="dxa"/>
            <w:tcBorders>
              <w:top w:val="single" w:sz="4" w:space="0" w:color="auto"/>
              <w:left w:val="single" w:sz="4" w:space="0" w:color="auto"/>
              <w:bottom w:val="single" w:sz="4" w:space="0" w:color="auto"/>
              <w:right w:val="single" w:sz="4" w:space="0" w:color="auto"/>
            </w:tcBorders>
          </w:tcPr>
          <w:p w14:paraId="7B74A7A1" w14:textId="77777777" w:rsidR="009053BC" w:rsidRDefault="009053BC" w:rsidP="004D371F">
            <w:pPr>
              <w:jc w:val="both"/>
              <w:rPr>
                <w:rFonts w:ascii="Cambria" w:hAnsi="Cambria"/>
                <w:b/>
                <w:bCs/>
                <w:iCs/>
                <w:color w:val="000000" w:themeColor="text1"/>
                <w:sz w:val="20"/>
                <w:szCs w:val="22"/>
                <w:lang w:val="es-SV"/>
              </w:rPr>
            </w:pPr>
          </w:p>
        </w:tc>
      </w:tr>
      <w:tr w:rsidR="009053BC" w:rsidRPr="00A858B3" w14:paraId="50E30E8A"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ED7D8" w14:textId="77777777" w:rsidR="009053BC" w:rsidRPr="00272C0B" w:rsidRDefault="009053BC">
            <w:pPr>
              <w:pStyle w:val="Prrafodelista"/>
              <w:numPr>
                <w:ilvl w:val="0"/>
                <w:numId w:val="71"/>
              </w:numPr>
              <w:jc w:val="both"/>
              <w:rPr>
                <w:rFonts w:ascii="Cambria" w:hAnsi="Cambria"/>
                <w:b/>
                <w:bCs/>
                <w:iCs/>
                <w:color w:val="000000" w:themeColor="text1"/>
                <w:sz w:val="20"/>
                <w:szCs w:val="22"/>
                <w:lang w:val="es-SV"/>
              </w:rPr>
            </w:pPr>
            <w:r w:rsidRPr="00272C0B">
              <w:rPr>
                <w:rFonts w:ascii="Cambria" w:hAnsi="Cambria"/>
                <w:bCs/>
                <w:iCs/>
                <w:color w:val="000000" w:themeColor="text1"/>
                <w:sz w:val="20"/>
                <w:szCs w:val="22"/>
                <w:lang w:val="es-SV"/>
              </w:rPr>
              <w:t>Incluye al menos 3 visitas durante el periodo de garantía, en los cuales se verificará como mínimo: el funcionamiento de los equipos, las condiciones de operación en que se encuentra y realización rutinas de limpieza, calibración u otros indicados por fabrica para prevenir fallas a futuro.</w:t>
            </w:r>
          </w:p>
        </w:tc>
        <w:tc>
          <w:tcPr>
            <w:tcW w:w="3623" w:type="dxa"/>
            <w:tcBorders>
              <w:top w:val="single" w:sz="4" w:space="0" w:color="auto"/>
              <w:left w:val="single" w:sz="4" w:space="0" w:color="auto"/>
              <w:bottom w:val="single" w:sz="4" w:space="0" w:color="auto"/>
              <w:right w:val="single" w:sz="4" w:space="0" w:color="auto"/>
            </w:tcBorders>
          </w:tcPr>
          <w:p w14:paraId="1D5B4141" w14:textId="77777777" w:rsidR="009053BC" w:rsidRPr="00272C0B" w:rsidRDefault="009053BC" w:rsidP="004D371F">
            <w:pPr>
              <w:pStyle w:val="Prrafodelista"/>
              <w:jc w:val="both"/>
              <w:rPr>
                <w:rFonts w:ascii="Cambria" w:hAnsi="Cambria"/>
                <w:bCs/>
                <w:iCs/>
                <w:color w:val="000000" w:themeColor="text1"/>
                <w:sz w:val="20"/>
                <w:szCs w:val="22"/>
                <w:lang w:val="es-SV"/>
              </w:rPr>
            </w:pPr>
          </w:p>
        </w:tc>
      </w:tr>
      <w:tr w:rsidR="009053BC" w:rsidRPr="00A858B3" w14:paraId="125D5B45"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19941"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SOPORTE TÉCNICO</w:t>
            </w:r>
          </w:p>
        </w:tc>
        <w:tc>
          <w:tcPr>
            <w:tcW w:w="3623" w:type="dxa"/>
            <w:tcBorders>
              <w:top w:val="single" w:sz="4" w:space="0" w:color="auto"/>
              <w:left w:val="single" w:sz="4" w:space="0" w:color="auto"/>
              <w:bottom w:val="single" w:sz="4" w:space="0" w:color="auto"/>
              <w:right w:val="single" w:sz="4" w:space="0" w:color="auto"/>
            </w:tcBorders>
          </w:tcPr>
          <w:p w14:paraId="05511348"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15E1996C"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831CB1"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La empresa adjudicada deberá contar con departamento de servicio técnico en El Salvador, con personal entrenado para garantizar el soporte técnico calificado, con experiencia en el mantenimiento de los equipos similares a los ofertados.   </w:t>
            </w:r>
          </w:p>
        </w:tc>
        <w:tc>
          <w:tcPr>
            <w:tcW w:w="3623" w:type="dxa"/>
            <w:tcBorders>
              <w:top w:val="single" w:sz="4" w:space="0" w:color="auto"/>
              <w:left w:val="single" w:sz="4" w:space="0" w:color="auto"/>
              <w:bottom w:val="single" w:sz="4" w:space="0" w:color="auto"/>
              <w:right w:val="single" w:sz="4" w:space="0" w:color="auto"/>
            </w:tcBorders>
          </w:tcPr>
          <w:p w14:paraId="1AF075BD" w14:textId="77777777" w:rsidR="009053BC" w:rsidRPr="00A858B3" w:rsidRDefault="009053BC" w:rsidP="004D371F">
            <w:pPr>
              <w:ind w:left="720"/>
              <w:jc w:val="both"/>
              <w:rPr>
                <w:rFonts w:ascii="Cambria" w:hAnsi="Cambria"/>
                <w:bCs/>
                <w:iCs/>
                <w:color w:val="000000" w:themeColor="text1"/>
                <w:sz w:val="20"/>
                <w:szCs w:val="22"/>
                <w:lang w:val="es-SV"/>
              </w:rPr>
            </w:pPr>
          </w:p>
        </w:tc>
      </w:tr>
      <w:tr w:rsidR="009053BC" w:rsidRPr="00A858B3" w14:paraId="1FBDA8C3" w14:textId="77777777" w:rsidTr="004D371F">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77BD6"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
                <w:bCs/>
                <w:iCs/>
                <w:color w:val="000000" w:themeColor="text1"/>
                <w:sz w:val="20"/>
                <w:szCs w:val="22"/>
                <w:lang w:val="es-SV"/>
              </w:rPr>
              <w:t>CONDICIONES DE RECEPCIÓN</w:t>
            </w:r>
          </w:p>
        </w:tc>
        <w:tc>
          <w:tcPr>
            <w:tcW w:w="3623" w:type="dxa"/>
            <w:tcBorders>
              <w:top w:val="single" w:sz="4" w:space="0" w:color="auto"/>
              <w:left w:val="single" w:sz="4" w:space="0" w:color="auto"/>
              <w:bottom w:val="single" w:sz="4" w:space="0" w:color="auto"/>
              <w:right w:val="single" w:sz="4" w:space="0" w:color="auto"/>
            </w:tcBorders>
          </w:tcPr>
          <w:p w14:paraId="21E66BAE" w14:textId="77777777" w:rsidR="009053BC" w:rsidRPr="00A858B3" w:rsidRDefault="009053BC" w:rsidP="004D371F">
            <w:pPr>
              <w:jc w:val="both"/>
              <w:rPr>
                <w:rFonts w:ascii="Cambria" w:hAnsi="Cambria"/>
                <w:b/>
                <w:bCs/>
                <w:iCs/>
                <w:color w:val="000000" w:themeColor="text1"/>
                <w:sz w:val="20"/>
                <w:szCs w:val="22"/>
                <w:lang w:val="es-SV"/>
              </w:rPr>
            </w:pPr>
          </w:p>
        </w:tc>
      </w:tr>
      <w:tr w:rsidR="009053BC" w:rsidRPr="00A858B3" w14:paraId="6E828176" w14:textId="77777777" w:rsidTr="004D371F">
        <w:trPr>
          <w:trHeight w:val="322"/>
        </w:trPr>
        <w:tc>
          <w:tcPr>
            <w:tcW w:w="58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FD4F" w14:textId="4D283446" w:rsidR="009053BC" w:rsidRPr="000301FF" w:rsidRDefault="009053BC">
            <w:pPr>
              <w:pStyle w:val="Prrafodelista"/>
              <w:numPr>
                <w:ilvl w:val="0"/>
                <w:numId w:val="71"/>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Recepción:  La empresa adjudicada deberá realizar armado del equipo, capacitación del personal y puesta en marcha en el lugar donde será utilizado.</w:t>
            </w:r>
          </w:p>
          <w:p w14:paraId="7CA58993"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Ubicación:</w:t>
            </w:r>
          </w:p>
          <w:tbl>
            <w:tblPr>
              <w:tblStyle w:val="Tablaconcuadrcula"/>
              <w:tblW w:w="0" w:type="auto"/>
              <w:jc w:val="center"/>
              <w:tblLook w:val="04A0" w:firstRow="1" w:lastRow="0" w:firstColumn="1" w:lastColumn="0" w:noHBand="0" w:noVBand="1"/>
            </w:tblPr>
            <w:tblGrid>
              <w:gridCol w:w="1251"/>
              <w:gridCol w:w="2532"/>
              <w:gridCol w:w="1940"/>
            </w:tblGrid>
            <w:tr w:rsidR="009053BC" w:rsidRPr="00A858B3" w14:paraId="5503469A" w14:textId="77777777" w:rsidTr="004D371F">
              <w:trPr>
                <w:trHeight w:val="203"/>
                <w:jc w:val="center"/>
              </w:trPr>
              <w:tc>
                <w:tcPr>
                  <w:tcW w:w="1541" w:type="dxa"/>
                  <w:tcBorders>
                    <w:top w:val="single" w:sz="4" w:space="0" w:color="auto"/>
                    <w:left w:val="single" w:sz="4" w:space="0" w:color="auto"/>
                    <w:bottom w:val="single" w:sz="4" w:space="0" w:color="auto"/>
                    <w:right w:val="single" w:sz="4" w:space="0" w:color="auto"/>
                  </w:tcBorders>
                  <w:hideMark/>
                </w:tcPr>
                <w:p w14:paraId="759BD059"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CANTIDAD</w:t>
                  </w:r>
                </w:p>
              </w:tc>
              <w:tc>
                <w:tcPr>
                  <w:tcW w:w="4302" w:type="dxa"/>
                  <w:tcBorders>
                    <w:top w:val="single" w:sz="4" w:space="0" w:color="auto"/>
                    <w:left w:val="single" w:sz="4" w:space="0" w:color="auto"/>
                    <w:bottom w:val="single" w:sz="4" w:space="0" w:color="auto"/>
                    <w:right w:val="single" w:sz="4" w:space="0" w:color="auto"/>
                  </w:tcBorders>
                  <w:hideMark/>
                </w:tcPr>
                <w:p w14:paraId="7594E196"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 xml:space="preserve">UBICACIÓN </w:t>
                  </w:r>
                </w:p>
              </w:tc>
              <w:tc>
                <w:tcPr>
                  <w:tcW w:w="2594" w:type="dxa"/>
                  <w:tcBorders>
                    <w:top w:val="single" w:sz="4" w:space="0" w:color="auto"/>
                    <w:left w:val="single" w:sz="4" w:space="0" w:color="auto"/>
                    <w:bottom w:val="single" w:sz="4" w:space="0" w:color="auto"/>
                    <w:right w:val="single" w:sz="4" w:space="0" w:color="auto"/>
                  </w:tcBorders>
                  <w:hideMark/>
                </w:tcPr>
                <w:p w14:paraId="6B9F300D"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AMBIENTE</w:t>
                  </w:r>
                </w:p>
              </w:tc>
            </w:tr>
            <w:tr w:rsidR="009053BC" w:rsidRPr="00A858B3" w14:paraId="2AD3BBE9" w14:textId="77777777" w:rsidTr="004D371F">
              <w:trPr>
                <w:trHeight w:val="203"/>
                <w:jc w:val="center"/>
              </w:trPr>
              <w:tc>
                <w:tcPr>
                  <w:tcW w:w="1541" w:type="dxa"/>
                  <w:tcBorders>
                    <w:top w:val="single" w:sz="4" w:space="0" w:color="auto"/>
                    <w:left w:val="single" w:sz="4" w:space="0" w:color="auto"/>
                    <w:bottom w:val="single" w:sz="4" w:space="0" w:color="auto"/>
                    <w:right w:val="single" w:sz="4" w:space="0" w:color="auto"/>
                  </w:tcBorders>
                  <w:hideMark/>
                </w:tcPr>
                <w:p w14:paraId="79B860BA"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1</w:t>
                  </w:r>
                </w:p>
              </w:tc>
              <w:tc>
                <w:tcPr>
                  <w:tcW w:w="4302" w:type="dxa"/>
                  <w:tcBorders>
                    <w:top w:val="single" w:sz="4" w:space="0" w:color="auto"/>
                    <w:left w:val="single" w:sz="4" w:space="0" w:color="auto"/>
                    <w:bottom w:val="single" w:sz="4" w:space="0" w:color="auto"/>
                    <w:right w:val="single" w:sz="4" w:space="0" w:color="auto"/>
                  </w:tcBorders>
                  <w:hideMark/>
                </w:tcPr>
                <w:p w14:paraId="3163B728"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ULTRASONOGRAFIA</w:t>
                  </w:r>
                </w:p>
              </w:tc>
              <w:tc>
                <w:tcPr>
                  <w:tcW w:w="2594" w:type="dxa"/>
                  <w:tcBorders>
                    <w:top w:val="single" w:sz="4" w:space="0" w:color="auto"/>
                    <w:left w:val="single" w:sz="4" w:space="0" w:color="auto"/>
                    <w:bottom w:val="single" w:sz="4" w:space="0" w:color="auto"/>
                    <w:right w:val="single" w:sz="4" w:space="0" w:color="auto"/>
                  </w:tcBorders>
                  <w:hideMark/>
                </w:tcPr>
                <w:p w14:paraId="59764F79" w14:textId="77777777" w:rsidR="009053BC" w:rsidRPr="00A858B3" w:rsidRDefault="009053BC" w:rsidP="004D371F">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IMAGENEOLOGIA</w:t>
                  </w:r>
                </w:p>
              </w:tc>
            </w:tr>
          </w:tbl>
          <w:p w14:paraId="17DCA327" w14:textId="77777777" w:rsidR="009053BC" w:rsidRPr="00A858B3" w:rsidRDefault="009053BC" w:rsidP="004D371F">
            <w:pPr>
              <w:jc w:val="both"/>
              <w:rPr>
                <w:rFonts w:ascii="Cambria" w:hAnsi="Cambria"/>
                <w:bCs/>
                <w:iCs/>
                <w:color w:val="000000" w:themeColor="text1"/>
                <w:sz w:val="20"/>
                <w:szCs w:val="22"/>
                <w:lang w:val="es-SV"/>
              </w:rPr>
            </w:pPr>
          </w:p>
          <w:p w14:paraId="066BC9EA" w14:textId="77777777" w:rsidR="009053BC" w:rsidRPr="00A858B3" w:rsidRDefault="009053BC">
            <w:pPr>
              <w:numPr>
                <w:ilvl w:val="0"/>
                <w:numId w:val="71"/>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Realizará todo lo necesario para dejar los equipos funcionando a satisfacción del administrador de contrato.</w:t>
            </w:r>
          </w:p>
          <w:p w14:paraId="702DD911"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Con la entrega de cada equipo deberá presentar: Manual de Operación, Manual de Partes, Manual de Servicio. Será necesaria una copia en físico y una copia en memoria extraíble USB, preferiblemente en idioma castellano o en su defecto en inglés.</w:t>
            </w:r>
          </w:p>
          <w:p w14:paraId="29ED50D2" w14:textId="77777777" w:rsidR="009053BC" w:rsidRPr="0008301F" w:rsidRDefault="009053BC">
            <w:pPr>
              <w:numPr>
                <w:ilvl w:val="0"/>
                <w:numId w:val="71"/>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Presentar copia simple de uno de los siguientes documentos: Registro Sanitario Vigente, Constancia de No Registro o Permiso especial de importación otorgado por la SRS. </w:t>
            </w:r>
          </w:p>
          <w:p w14:paraId="104254A5" w14:textId="77777777" w:rsidR="009053BC" w:rsidRPr="00A858B3" w:rsidRDefault="009053BC">
            <w:pPr>
              <w:numPr>
                <w:ilvl w:val="0"/>
                <w:numId w:val="71"/>
              </w:numPr>
              <w:jc w:val="both"/>
              <w:rPr>
                <w:rFonts w:ascii="Cambria" w:hAnsi="Cambria"/>
                <w:b/>
                <w:bCs/>
                <w:iCs/>
                <w:color w:val="000000" w:themeColor="text1"/>
                <w:sz w:val="20"/>
                <w:szCs w:val="22"/>
                <w:lang w:val="es-SV"/>
              </w:rPr>
            </w:pPr>
            <w:r w:rsidRPr="00A858B3">
              <w:rPr>
                <w:rFonts w:ascii="Cambria" w:hAnsi="Cambria"/>
                <w:bCs/>
                <w:iCs/>
                <w:color w:val="000000" w:themeColor="text1"/>
                <w:sz w:val="20"/>
                <w:szCs w:val="22"/>
                <w:lang w:val="es-SV"/>
              </w:rPr>
              <w:lastRenderedPageBreak/>
              <w:t>Se colocará una placa o viñeta metalizada en un lugar visible en cada uno de los equipos en la que pueda visualizarse: marca, modelo, casa productora, año de fabricación, país de origen, No. de Contrato, Vigencia de la garantía y numero de contacto</w:t>
            </w:r>
          </w:p>
        </w:tc>
        <w:tc>
          <w:tcPr>
            <w:tcW w:w="3623" w:type="dxa"/>
            <w:tcBorders>
              <w:top w:val="single" w:sz="4" w:space="0" w:color="auto"/>
              <w:left w:val="single" w:sz="4" w:space="0" w:color="auto"/>
              <w:bottom w:val="single" w:sz="4" w:space="0" w:color="auto"/>
              <w:right w:val="single" w:sz="4" w:space="0" w:color="auto"/>
            </w:tcBorders>
          </w:tcPr>
          <w:p w14:paraId="5BB5F4F0" w14:textId="77777777" w:rsidR="009053BC" w:rsidRPr="00A858B3" w:rsidRDefault="009053BC" w:rsidP="004D371F">
            <w:pPr>
              <w:ind w:left="720"/>
              <w:jc w:val="both"/>
              <w:rPr>
                <w:rFonts w:ascii="Cambria" w:hAnsi="Cambria"/>
                <w:bCs/>
                <w:iCs/>
                <w:color w:val="000000" w:themeColor="text1"/>
                <w:sz w:val="20"/>
                <w:szCs w:val="22"/>
                <w:lang w:val="es-SV"/>
              </w:rPr>
            </w:pPr>
          </w:p>
        </w:tc>
      </w:tr>
    </w:tbl>
    <w:p w14:paraId="0828D55C" w14:textId="6E9751AA" w:rsidR="00877303" w:rsidRPr="009053BC" w:rsidRDefault="00877303" w:rsidP="009053BC">
      <w:pPr>
        <w:jc w:val="both"/>
        <w:rPr>
          <w:rFonts w:ascii="Cambria" w:hAnsi="Cambria"/>
          <w:bCs/>
          <w:iCs/>
          <w:color w:val="000000" w:themeColor="text1"/>
          <w:sz w:val="20"/>
          <w:szCs w:val="22"/>
          <w:lang w:val="es-SV"/>
        </w:rPr>
      </w:pPr>
    </w:p>
    <w:p w14:paraId="5310F92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1ADD9B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1640C9FB" w14:textId="77777777" w:rsidR="00877303" w:rsidRPr="00B57D2B" w:rsidRDefault="00877303" w:rsidP="00877303">
      <w:pPr>
        <w:spacing w:after="120"/>
        <w:jc w:val="both"/>
        <w:rPr>
          <w:rFonts w:ascii="Cambria" w:hAnsi="Cambria"/>
          <w:bCs/>
          <w:szCs w:val="22"/>
          <w:lang w:val="es-SV"/>
        </w:rPr>
      </w:pPr>
    </w:p>
    <w:p w14:paraId="066F333C" w14:textId="77777777" w:rsidR="00B57D2B" w:rsidRPr="00B57D2B" w:rsidRDefault="00B57D2B" w:rsidP="00B57D2B">
      <w:pPr>
        <w:spacing w:after="120"/>
        <w:jc w:val="both"/>
        <w:rPr>
          <w:rFonts w:ascii="Cambria" w:hAnsi="Cambria"/>
          <w:bCs/>
          <w:szCs w:val="22"/>
          <w:lang w:val="es-SV"/>
        </w:rPr>
      </w:pPr>
    </w:p>
    <w:p w14:paraId="730D34AC" w14:textId="77777777" w:rsidR="00B57D2B" w:rsidRPr="00B57D2B" w:rsidRDefault="00B57D2B" w:rsidP="00B57D2B">
      <w:pPr>
        <w:rPr>
          <w:rFonts w:ascii="Cambria" w:hAnsi="Cambria"/>
          <w:bCs/>
          <w:szCs w:val="22"/>
          <w:lang w:val="es-SV"/>
        </w:rPr>
      </w:pPr>
      <w:r w:rsidRPr="00B57D2B">
        <w:rPr>
          <w:rFonts w:ascii="Cambria" w:hAnsi="Cambria"/>
          <w:bCs/>
          <w:szCs w:val="22"/>
          <w:lang w:val="es-SV"/>
        </w:rPr>
        <w:br w:type="page"/>
      </w:r>
    </w:p>
    <w:p w14:paraId="5CAAAD4F" w14:textId="0C4F6057" w:rsidR="00B57D2B" w:rsidRPr="00B57D2B" w:rsidRDefault="00B57D2B" w:rsidP="00B57D2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74CEBAF9" w14:textId="50B93EBE" w:rsidR="00B57D2B" w:rsidRPr="00B57D2B" w:rsidRDefault="0066630A" w:rsidP="00B57D2B">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00B57D2B" w:rsidRPr="00B57D2B">
        <w:rPr>
          <w:rFonts w:ascii="Cambria" w:hAnsi="Cambria" w:cs="Arial"/>
          <w:b/>
          <w:szCs w:val="22"/>
          <w:lang w:val="es-SV"/>
        </w:rPr>
        <w:t>“</w:t>
      </w:r>
      <w:r w:rsidR="00393FCD">
        <w:rPr>
          <w:rFonts w:ascii="Cambria" w:hAnsi="Cambria" w:cs="Arial"/>
          <w:b/>
          <w:szCs w:val="22"/>
          <w:lang w:val="es-SV"/>
        </w:rPr>
        <w:t>EQUIPO DE ULTRASONOGRAFÍA Y ECOCARDIÓGRAFO PARA EL CENTRO DE ENFERMEDADES NO TRANSMISIBLES</w:t>
      </w:r>
      <w:r w:rsidR="00B57D2B" w:rsidRPr="00B57D2B">
        <w:rPr>
          <w:rFonts w:ascii="Cambria" w:hAnsi="Cambria" w:cs="Arial"/>
          <w:b/>
          <w:szCs w:val="22"/>
          <w:lang w:val="es-SV"/>
        </w:rPr>
        <w:t>.”</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8"/>
        <w:gridCol w:w="971"/>
        <w:gridCol w:w="1154"/>
        <w:gridCol w:w="1275"/>
        <w:gridCol w:w="1267"/>
        <w:gridCol w:w="1536"/>
      </w:tblGrid>
      <w:tr w:rsidR="00B57D2B" w:rsidRPr="00B57D2B" w14:paraId="4E083940" w14:textId="77777777" w:rsidTr="00532599">
        <w:trPr>
          <w:cantSplit/>
          <w:trHeight w:val="371"/>
          <w:tblHeader/>
        </w:trPr>
        <w:tc>
          <w:tcPr>
            <w:tcW w:w="291" w:type="pct"/>
            <w:vMerge w:val="restart"/>
            <w:shd w:val="clear" w:color="auto" w:fill="F2F2F2" w:themeFill="background1" w:themeFillShade="F2"/>
            <w:vAlign w:val="center"/>
            <w:hideMark/>
          </w:tcPr>
          <w:p w14:paraId="39E7DBEB" w14:textId="2997D318" w:rsidR="00B57D2B" w:rsidRPr="0066630A" w:rsidRDefault="00B57D2B" w:rsidP="00532599">
            <w:pPr>
              <w:ind w:left="-107" w:right="-109"/>
              <w:jc w:val="center"/>
              <w:rPr>
                <w:rFonts w:ascii="Cambria" w:hAnsi="Cambria" w:cs="Calibri"/>
                <w:b/>
                <w:bCs/>
                <w:sz w:val="16"/>
                <w:szCs w:val="18"/>
                <w:lang w:val="es-SV" w:eastAsia="en-US"/>
              </w:rPr>
            </w:pPr>
            <w:proofErr w:type="spellStart"/>
            <w:r w:rsidRPr="0066630A">
              <w:rPr>
                <w:rFonts w:ascii="Cambria" w:hAnsi="Cambria" w:cs="Calibri"/>
                <w:b/>
                <w:bCs/>
                <w:sz w:val="16"/>
                <w:szCs w:val="18"/>
                <w:lang w:val="es-SV" w:eastAsia="en-US"/>
              </w:rPr>
              <w:t>n.°</w:t>
            </w:r>
            <w:proofErr w:type="spellEnd"/>
            <w:r w:rsidRPr="0066630A">
              <w:rPr>
                <w:rFonts w:ascii="Cambria" w:hAnsi="Cambria" w:cs="Calibri"/>
                <w:b/>
                <w:bCs/>
                <w:sz w:val="16"/>
                <w:szCs w:val="18"/>
                <w:lang w:val="es-SV" w:eastAsia="en-US"/>
              </w:rPr>
              <w:t xml:space="preserve"> de </w:t>
            </w:r>
            <w:r w:rsidR="00033A90" w:rsidRPr="0066630A">
              <w:rPr>
                <w:rFonts w:ascii="Cambria" w:hAnsi="Cambria" w:cs="Calibri"/>
                <w:b/>
                <w:bCs/>
                <w:sz w:val="16"/>
                <w:szCs w:val="18"/>
                <w:lang w:val="es-SV" w:eastAsia="en-US"/>
              </w:rPr>
              <w:t>Art.</w:t>
            </w:r>
          </w:p>
        </w:tc>
        <w:tc>
          <w:tcPr>
            <w:tcW w:w="1527" w:type="pct"/>
            <w:vMerge w:val="restart"/>
            <w:shd w:val="clear" w:color="auto" w:fill="F2F2F2" w:themeFill="background1" w:themeFillShade="F2"/>
            <w:vAlign w:val="center"/>
            <w:hideMark/>
          </w:tcPr>
          <w:p w14:paraId="0EEC8AC9"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Descripción de los Bienes</w:t>
            </w:r>
          </w:p>
        </w:tc>
        <w:tc>
          <w:tcPr>
            <w:tcW w:w="498" w:type="pct"/>
            <w:vMerge w:val="restart"/>
            <w:shd w:val="clear" w:color="auto" w:fill="F2F2F2" w:themeFill="background1" w:themeFillShade="F2"/>
            <w:vAlign w:val="center"/>
            <w:hideMark/>
          </w:tcPr>
          <w:p w14:paraId="2394EE47"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Cantidad</w:t>
            </w:r>
          </w:p>
        </w:tc>
        <w:tc>
          <w:tcPr>
            <w:tcW w:w="592" w:type="pct"/>
            <w:vMerge w:val="restart"/>
            <w:shd w:val="clear" w:color="auto" w:fill="F2F2F2" w:themeFill="background1" w:themeFillShade="F2"/>
            <w:vAlign w:val="center"/>
            <w:hideMark/>
          </w:tcPr>
          <w:p w14:paraId="2385E88B"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Lugar de destino convenido </w:t>
            </w:r>
          </w:p>
        </w:tc>
        <w:tc>
          <w:tcPr>
            <w:tcW w:w="2091" w:type="pct"/>
            <w:gridSpan w:val="3"/>
            <w:shd w:val="clear" w:color="auto" w:fill="F2F2F2" w:themeFill="background1" w:themeFillShade="F2"/>
            <w:vAlign w:val="center"/>
            <w:hideMark/>
          </w:tcPr>
          <w:p w14:paraId="6336F2A9"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Fecha de Entrega </w:t>
            </w:r>
          </w:p>
        </w:tc>
      </w:tr>
      <w:tr w:rsidR="00B57D2B" w:rsidRPr="00B57D2B" w14:paraId="52ED2356" w14:textId="77777777" w:rsidTr="00532599">
        <w:trPr>
          <w:trHeight w:val="467"/>
          <w:tblHeader/>
        </w:trPr>
        <w:tc>
          <w:tcPr>
            <w:tcW w:w="291" w:type="pct"/>
            <w:vMerge/>
            <w:shd w:val="clear" w:color="auto" w:fill="F2F2F2" w:themeFill="background1" w:themeFillShade="F2"/>
            <w:vAlign w:val="center"/>
            <w:hideMark/>
          </w:tcPr>
          <w:p w14:paraId="2C892FC2" w14:textId="77777777" w:rsidR="00B57D2B" w:rsidRPr="0066630A" w:rsidRDefault="00B57D2B" w:rsidP="00B57D2B">
            <w:pPr>
              <w:rPr>
                <w:rFonts w:ascii="Cambria" w:hAnsi="Cambria" w:cs="Calibri"/>
                <w:b/>
                <w:bCs/>
                <w:sz w:val="16"/>
                <w:szCs w:val="18"/>
                <w:lang w:val="es-SV" w:eastAsia="en-US"/>
              </w:rPr>
            </w:pPr>
          </w:p>
        </w:tc>
        <w:tc>
          <w:tcPr>
            <w:tcW w:w="1527" w:type="pct"/>
            <w:vMerge/>
            <w:shd w:val="clear" w:color="auto" w:fill="F2F2F2" w:themeFill="background1" w:themeFillShade="F2"/>
            <w:vAlign w:val="center"/>
            <w:hideMark/>
          </w:tcPr>
          <w:p w14:paraId="25F9E159" w14:textId="77777777" w:rsidR="00B57D2B" w:rsidRPr="0066630A" w:rsidRDefault="00B57D2B" w:rsidP="00B57D2B">
            <w:pPr>
              <w:rPr>
                <w:rFonts w:ascii="Cambria" w:hAnsi="Cambria" w:cs="Calibri"/>
                <w:b/>
                <w:bCs/>
                <w:sz w:val="16"/>
                <w:szCs w:val="18"/>
                <w:lang w:val="es-SV" w:eastAsia="en-US"/>
              </w:rPr>
            </w:pPr>
          </w:p>
        </w:tc>
        <w:tc>
          <w:tcPr>
            <w:tcW w:w="498" w:type="pct"/>
            <w:vMerge/>
            <w:shd w:val="clear" w:color="auto" w:fill="F2F2F2" w:themeFill="background1" w:themeFillShade="F2"/>
            <w:vAlign w:val="center"/>
            <w:hideMark/>
          </w:tcPr>
          <w:p w14:paraId="7E46CBD3" w14:textId="77777777" w:rsidR="00B57D2B" w:rsidRPr="0066630A" w:rsidRDefault="00B57D2B" w:rsidP="00B57D2B">
            <w:pPr>
              <w:rPr>
                <w:rFonts w:ascii="Cambria" w:hAnsi="Cambria" w:cs="Calibri"/>
                <w:b/>
                <w:bCs/>
                <w:sz w:val="16"/>
                <w:szCs w:val="18"/>
                <w:lang w:val="es-SV" w:eastAsia="en-US"/>
              </w:rPr>
            </w:pPr>
          </w:p>
        </w:tc>
        <w:tc>
          <w:tcPr>
            <w:tcW w:w="592" w:type="pct"/>
            <w:vMerge/>
            <w:shd w:val="clear" w:color="auto" w:fill="F2F2F2" w:themeFill="background1" w:themeFillShade="F2"/>
            <w:vAlign w:val="center"/>
            <w:hideMark/>
          </w:tcPr>
          <w:p w14:paraId="7D065C34" w14:textId="77777777" w:rsidR="00B57D2B" w:rsidRPr="0066630A" w:rsidRDefault="00B57D2B" w:rsidP="00B57D2B">
            <w:pPr>
              <w:rPr>
                <w:rFonts w:ascii="Cambria" w:hAnsi="Cambria" w:cs="Calibri"/>
                <w:b/>
                <w:bCs/>
                <w:sz w:val="16"/>
                <w:szCs w:val="18"/>
                <w:lang w:val="es-SV" w:eastAsia="en-US"/>
              </w:rPr>
            </w:pPr>
          </w:p>
        </w:tc>
        <w:tc>
          <w:tcPr>
            <w:tcW w:w="654" w:type="pct"/>
            <w:shd w:val="clear" w:color="auto" w:fill="F2F2F2" w:themeFill="background1" w:themeFillShade="F2"/>
            <w:vAlign w:val="center"/>
            <w:hideMark/>
          </w:tcPr>
          <w:p w14:paraId="780C2F26"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más Temprana de Entrega</w:t>
            </w:r>
          </w:p>
        </w:tc>
        <w:tc>
          <w:tcPr>
            <w:tcW w:w="650" w:type="pct"/>
            <w:shd w:val="clear" w:color="auto" w:fill="F2F2F2" w:themeFill="background1" w:themeFillShade="F2"/>
            <w:vAlign w:val="center"/>
            <w:hideMark/>
          </w:tcPr>
          <w:p w14:paraId="0679B32E"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Límite de Entrega</w:t>
            </w:r>
          </w:p>
        </w:tc>
        <w:tc>
          <w:tcPr>
            <w:tcW w:w="788" w:type="pct"/>
            <w:shd w:val="clear" w:color="auto" w:fill="F2F2F2" w:themeFill="background1" w:themeFillShade="F2"/>
            <w:vAlign w:val="center"/>
            <w:hideMark/>
          </w:tcPr>
          <w:p w14:paraId="05DB8E42" w14:textId="77777777" w:rsidR="00B57D2B" w:rsidRPr="00B57D2B" w:rsidRDefault="00B57D2B" w:rsidP="00B57D2B">
            <w:pPr>
              <w:jc w:val="center"/>
              <w:rPr>
                <w:rFonts w:ascii="Cambria" w:hAnsi="Cambria" w:cs="Calibri"/>
                <w:b/>
                <w:bCs/>
                <w:sz w:val="16"/>
                <w:szCs w:val="18"/>
                <w:lang w:val="es-SV" w:eastAsia="en-US"/>
              </w:rPr>
            </w:pPr>
            <w:r w:rsidRPr="00B57D2B">
              <w:rPr>
                <w:rFonts w:ascii="Cambria" w:hAnsi="Cambria" w:cs="Calibri"/>
                <w:b/>
                <w:bCs/>
                <w:sz w:val="16"/>
                <w:szCs w:val="18"/>
                <w:lang w:val="es-SV" w:eastAsia="en-US"/>
              </w:rPr>
              <w:t xml:space="preserve">Fecha de Entrega Ofrecida por el Oferente </w:t>
            </w:r>
            <w:r w:rsidRPr="00B57D2B">
              <w:rPr>
                <w:rFonts w:ascii="Cambria" w:hAnsi="Cambria" w:cs="Calibri"/>
                <w:b/>
                <w:bCs/>
                <w:i/>
                <w:iCs/>
                <w:sz w:val="16"/>
                <w:szCs w:val="18"/>
                <w:lang w:val="es-SV" w:eastAsia="en-US"/>
              </w:rPr>
              <w:t>[a ser proporcionada por el Oferente]</w:t>
            </w:r>
          </w:p>
        </w:tc>
      </w:tr>
      <w:tr w:rsidR="00A858B3" w:rsidRPr="0066630A" w14:paraId="6B271271" w14:textId="77777777" w:rsidTr="00532599">
        <w:trPr>
          <w:cantSplit/>
          <w:trHeight w:val="283"/>
        </w:trPr>
        <w:tc>
          <w:tcPr>
            <w:tcW w:w="291" w:type="pct"/>
            <w:shd w:val="clear" w:color="auto" w:fill="auto"/>
            <w:vAlign w:val="center"/>
            <w:hideMark/>
          </w:tcPr>
          <w:p w14:paraId="6E717E45" w14:textId="77777777" w:rsidR="00A858B3" w:rsidRPr="0066630A" w:rsidRDefault="00A858B3" w:rsidP="00A858B3">
            <w:pPr>
              <w:ind w:left="-104" w:right="-90"/>
              <w:jc w:val="center"/>
              <w:rPr>
                <w:rFonts w:ascii="Cambria" w:hAnsi="Cambria" w:cs="Calibri"/>
                <w:sz w:val="16"/>
                <w:szCs w:val="16"/>
                <w:lang w:val="es-SV" w:eastAsia="en-US"/>
              </w:rPr>
            </w:pPr>
            <w:r w:rsidRPr="0066630A">
              <w:rPr>
                <w:rFonts w:ascii="Cambria" w:hAnsi="Cambria" w:cs="Arial"/>
                <w:sz w:val="16"/>
                <w:szCs w:val="16"/>
                <w:lang w:val="es-SV"/>
              </w:rPr>
              <w:t>1</w:t>
            </w:r>
          </w:p>
        </w:tc>
        <w:tc>
          <w:tcPr>
            <w:tcW w:w="1527" w:type="pct"/>
            <w:shd w:val="clear" w:color="auto" w:fill="auto"/>
            <w:vAlign w:val="center"/>
          </w:tcPr>
          <w:p w14:paraId="130609B7" w14:textId="599F2478" w:rsidR="00A858B3" w:rsidRPr="0066630A" w:rsidRDefault="00A858B3" w:rsidP="00A858B3">
            <w:pPr>
              <w:jc w:val="both"/>
              <w:rPr>
                <w:rFonts w:ascii="Cambria" w:hAnsi="Cambria" w:cs="Calibri"/>
                <w:sz w:val="16"/>
                <w:szCs w:val="16"/>
                <w:lang w:val="es-SV" w:eastAsia="en-US"/>
              </w:rPr>
            </w:pPr>
            <w:r>
              <w:rPr>
                <w:rFonts w:ascii="Cambria" w:hAnsi="Cambria" w:cs="Calibri"/>
                <w:color w:val="00000A"/>
                <w:szCs w:val="22"/>
              </w:rPr>
              <w:t>EQUIPO DE ULTRASONOGRAFÍA ESPECIALIZADO PARA USO OBSTÉTRICO-</w:t>
            </w:r>
            <w:r w:rsidR="00FA081D">
              <w:rPr>
                <w:rFonts w:ascii="Cambria" w:hAnsi="Cambria" w:cs="Calibri"/>
                <w:color w:val="00000A"/>
                <w:szCs w:val="22"/>
              </w:rPr>
              <w:t>GINECOLÓGICO</w:t>
            </w:r>
          </w:p>
        </w:tc>
        <w:tc>
          <w:tcPr>
            <w:tcW w:w="498" w:type="pct"/>
            <w:shd w:val="clear" w:color="auto" w:fill="auto"/>
            <w:vAlign w:val="center"/>
          </w:tcPr>
          <w:p w14:paraId="69AF73A4" w14:textId="4E036D9E" w:rsidR="00A858B3" w:rsidRPr="0066630A" w:rsidRDefault="00A858B3" w:rsidP="00A858B3">
            <w:pPr>
              <w:jc w:val="center"/>
              <w:rPr>
                <w:rFonts w:ascii="Cambria" w:hAnsi="Cambria" w:cs="Calibri"/>
                <w:sz w:val="16"/>
                <w:szCs w:val="16"/>
                <w:lang w:val="es-SV" w:eastAsia="en-US"/>
              </w:rPr>
            </w:pPr>
            <w:r>
              <w:rPr>
                <w:rFonts w:ascii="Cambria" w:hAnsi="Cambria" w:cs="Calibri"/>
                <w:color w:val="000000"/>
                <w:sz w:val="16"/>
                <w:szCs w:val="16"/>
              </w:rPr>
              <w:t>1</w:t>
            </w:r>
          </w:p>
        </w:tc>
        <w:tc>
          <w:tcPr>
            <w:tcW w:w="592" w:type="pct"/>
            <w:vMerge w:val="restart"/>
            <w:shd w:val="clear" w:color="auto" w:fill="auto"/>
            <w:vAlign w:val="center"/>
            <w:hideMark/>
          </w:tcPr>
          <w:p w14:paraId="0AF44355" w14:textId="77777777" w:rsidR="00A858B3" w:rsidRPr="0066630A" w:rsidRDefault="00A858B3" w:rsidP="00A858B3">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57C7C4CE" w14:textId="77777777" w:rsidR="00A858B3" w:rsidRPr="0066630A" w:rsidRDefault="00A858B3" w:rsidP="00A858B3">
            <w:pPr>
              <w:jc w:val="center"/>
              <w:rPr>
                <w:rFonts w:ascii="Cambria" w:hAnsi="Cambria" w:cs="Calibr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654" w:type="pct"/>
            <w:vMerge w:val="restart"/>
            <w:shd w:val="clear" w:color="auto" w:fill="auto"/>
            <w:vAlign w:val="center"/>
            <w:hideMark/>
          </w:tcPr>
          <w:p w14:paraId="25D60421" w14:textId="2B117E8A" w:rsidR="00A858B3" w:rsidRPr="0066630A" w:rsidRDefault="00272C0B" w:rsidP="00A858B3">
            <w:pPr>
              <w:jc w:val="center"/>
              <w:rPr>
                <w:rFonts w:ascii="Cambria" w:hAnsi="Cambria" w:cs="Calibri"/>
                <w:sz w:val="16"/>
                <w:szCs w:val="16"/>
                <w:lang w:val="es-SV" w:eastAsia="en-US"/>
              </w:rPr>
            </w:pPr>
            <w:r>
              <w:rPr>
                <w:rFonts w:ascii="Cambria" w:hAnsi="Cambria" w:cs="Calibri"/>
                <w:i/>
                <w:sz w:val="16"/>
                <w:szCs w:val="16"/>
                <w:lang w:val="es-SV" w:eastAsia="en-US"/>
              </w:rPr>
              <w:t>120</w:t>
            </w:r>
            <w:r w:rsidR="00A858B3" w:rsidRPr="0066630A">
              <w:rPr>
                <w:rFonts w:ascii="Cambria" w:hAnsi="Cambria" w:cs="Calibri"/>
                <w:i/>
                <w:iCs/>
                <w:sz w:val="16"/>
                <w:szCs w:val="16"/>
                <w:lang w:val="es-SV" w:eastAsia="en-US"/>
              </w:rPr>
              <w:t xml:space="preserve">días calendarios a </w:t>
            </w:r>
            <w:r w:rsidR="00F60286" w:rsidRPr="0066630A">
              <w:rPr>
                <w:rFonts w:ascii="Cambria" w:hAnsi="Cambria" w:cs="Calibri"/>
                <w:i/>
                <w:iCs/>
                <w:sz w:val="16"/>
                <w:szCs w:val="16"/>
                <w:lang w:val="es-SV" w:eastAsia="en-US"/>
              </w:rPr>
              <w:t>partir de</w:t>
            </w:r>
            <w:r w:rsidR="00A858B3" w:rsidRPr="0066630A">
              <w:rPr>
                <w:rFonts w:ascii="Cambria" w:hAnsi="Cambria" w:cs="Calibri"/>
                <w:i/>
                <w:iCs/>
                <w:sz w:val="16"/>
                <w:szCs w:val="16"/>
                <w:lang w:val="es-SV" w:eastAsia="en-US"/>
              </w:rPr>
              <w:t xml:space="preserve"> la distribución del contrato.</w:t>
            </w:r>
          </w:p>
        </w:tc>
        <w:tc>
          <w:tcPr>
            <w:tcW w:w="650" w:type="pct"/>
            <w:vMerge w:val="restart"/>
            <w:shd w:val="clear" w:color="auto" w:fill="auto"/>
            <w:vAlign w:val="center"/>
            <w:hideMark/>
          </w:tcPr>
          <w:p w14:paraId="1E69320B" w14:textId="2AF88679" w:rsidR="00A858B3" w:rsidRPr="0066630A" w:rsidRDefault="00A858B3" w:rsidP="00A858B3">
            <w:pPr>
              <w:jc w:val="center"/>
              <w:rPr>
                <w:rFonts w:ascii="Cambria" w:hAnsi="Cambria" w:cs="Calibri"/>
                <w:sz w:val="16"/>
                <w:szCs w:val="16"/>
                <w:lang w:val="es-SV" w:eastAsia="en-US"/>
              </w:rPr>
            </w:pPr>
            <w:r w:rsidRPr="0066630A">
              <w:rPr>
                <w:rFonts w:ascii="Cambria" w:hAnsi="Cambria" w:cs="Calibri"/>
                <w:i/>
                <w:iCs/>
                <w:sz w:val="16"/>
                <w:szCs w:val="16"/>
                <w:lang w:val="es-SV" w:eastAsia="en-US"/>
              </w:rPr>
              <w:t>1</w:t>
            </w:r>
            <w:r w:rsidR="00272C0B">
              <w:rPr>
                <w:rFonts w:ascii="Cambria" w:hAnsi="Cambria" w:cs="Calibri"/>
                <w:i/>
                <w:iCs/>
                <w:sz w:val="16"/>
                <w:szCs w:val="16"/>
                <w:lang w:val="es-SV" w:eastAsia="en-US"/>
              </w:rPr>
              <w:t>50</w:t>
            </w:r>
            <w:r w:rsidRPr="0066630A">
              <w:rPr>
                <w:rFonts w:ascii="Cambria" w:hAnsi="Cambria" w:cs="Calibri"/>
                <w:i/>
                <w:iCs/>
                <w:sz w:val="16"/>
                <w:szCs w:val="16"/>
                <w:lang w:val="es-SV" w:eastAsia="en-US"/>
              </w:rPr>
              <w:t xml:space="preserve"> días calendarios a </w:t>
            </w:r>
            <w:r w:rsidR="00F60286" w:rsidRPr="0066630A">
              <w:rPr>
                <w:rFonts w:ascii="Cambria" w:hAnsi="Cambria" w:cs="Calibri"/>
                <w:i/>
                <w:iCs/>
                <w:sz w:val="16"/>
                <w:szCs w:val="16"/>
                <w:lang w:val="es-SV" w:eastAsia="en-US"/>
              </w:rPr>
              <w:t>partir de</w:t>
            </w:r>
            <w:r w:rsidRPr="0066630A">
              <w:rPr>
                <w:rFonts w:ascii="Cambria" w:hAnsi="Cambria" w:cs="Calibri"/>
                <w:i/>
                <w:iCs/>
                <w:sz w:val="16"/>
                <w:szCs w:val="16"/>
                <w:lang w:val="es-SV" w:eastAsia="en-US"/>
              </w:rPr>
              <w:t xml:space="preserve"> la distribución del contrato.</w:t>
            </w:r>
          </w:p>
        </w:tc>
        <w:tc>
          <w:tcPr>
            <w:tcW w:w="788" w:type="pct"/>
            <w:vMerge w:val="restart"/>
            <w:shd w:val="clear" w:color="auto" w:fill="auto"/>
            <w:vAlign w:val="center"/>
            <w:hideMark/>
          </w:tcPr>
          <w:p w14:paraId="44B1917C" w14:textId="77777777" w:rsidR="00A858B3" w:rsidRPr="0066630A" w:rsidRDefault="00A858B3" w:rsidP="00A858B3">
            <w:pPr>
              <w:jc w:val="center"/>
              <w:rPr>
                <w:rFonts w:ascii="Cambria" w:hAnsi="Cambria" w:cs="Calibri"/>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858B3" w:rsidRPr="0066630A" w14:paraId="05A90BDE" w14:textId="77777777" w:rsidTr="00532599">
        <w:trPr>
          <w:cantSplit/>
          <w:trHeight w:val="496"/>
        </w:trPr>
        <w:tc>
          <w:tcPr>
            <w:tcW w:w="291" w:type="pct"/>
            <w:shd w:val="clear" w:color="auto" w:fill="auto"/>
            <w:vAlign w:val="center"/>
          </w:tcPr>
          <w:p w14:paraId="54FB756E" w14:textId="77777777" w:rsidR="00A858B3" w:rsidRPr="0066630A" w:rsidRDefault="00A858B3" w:rsidP="00A858B3">
            <w:pPr>
              <w:ind w:left="-104" w:right="-90"/>
              <w:jc w:val="center"/>
              <w:rPr>
                <w:rFonts w:ascii="Cambria" w:hAnsi="Cambria" w:cs="Arial"/>
                <w:sz w:val="16"/>
                <w:szCs w:val="16"/>
                <w:lang w:val="es-SV"/>
              </w:rPr>
            </w:pPr>
            <w:r w:rsidRPr="0066630A">
              <w:rPr>
                <w:rFonts w:ascii="Cambria" w:hAnsi="Cambria" w:cs="Arial"/>
                <w:sz w:val="16"/>
                <w:szCs w:val="16"/>
                <w:lang w:val="es-SV"/>
              </w:rPr>
              <w:t>2</w:t>
            </w:r>
          </w:p>
        </w:tc>
        <w:tc>
          <w:tcPr>
            <w:tcW w:w="1527" w:type="pct"/>
            <w:shd w:val="clear" w:color="auto" w:fill="auto"/>
            <w:vAlign w:val="center"/>
          </w:tcPr>
          <w:p w14:paraId="4DD4EAE1" w14:textId="513E7E2E" w:rsidR="00A858B3" w:rsidRPr="0066630A" w:rsidRDefault="00A858B3" w:rsidP="00A858B3">
            <w:pPr>
              <w:jc w:val="both"/>
              <w:rPr>
                <w:rFonts w:ascii="Cambria" w:hAnsi="Cambria" w:cs="Calibri"/>
                <w:sz w:val="16"/>
                <w:szCs w:val="16"/>
                <w:lang w:val="es-SV" w:eastAsia="en-US"/>
              </w:rPr>
            </w:pPr>
            <w:r>
              <w:rPr>
                <w:rFonts w:ascii="Cambria" w:hAnsi="Cambria" w:cs="Calibri"/>
                <w:color w:val="00000A"/>
                <w:szCs w:val="22"/>
              </w:rPr>
              <w:t xml:space="preserve">EQUIPO DE ULTRASONOGRAFÍA </w:t>
            </w:r>
          </w:p>
        </w:tc>
        <w:tc>
          <w:tcPr>
            <w:tcW w:w="498" w:type="pct"/>
            <w:shd w:val="clear" w:color="auto" w:fill="auto"/>
            <w:vAlign w:val="center"/>
          </w:tcPr>
          <w:p w14:paraId="7C43A57B" w14:textId="01DBAFD0" w:rsidR="00A858B3" w:rsidRPr="0066630A" w:rsidRDefault="00A858B3" w:rsidP="00A858B3">
            <w:pPr>
              <w:jc w:val="center"/>
              <w:rPr>
                <w:rFonts w:ascii="Cambria" w:hAnsi="Cambria" w:cs="Calibri"/>
                <w:sz w:val="16"/>
                <w:szCs w:val="16"/>
                <w:lang w:val="es-SV" w:eastAsia="en-US"/>
              </w:rPr>
            </w:pPr>
            <w:r>
              <w:rPr>
                <w:rFonts w:ascii="Cambria" w:hAnsi="Cambria" w:cs="Calibri"/>
                <w:color w:val="000000"/>
                <w:sz w:val="16"/>
                <w:szCs w:val="16"/>
              </w:rPr>
              <w:t>1</w:t>
            </w:r>
          </w:p>
        </w:tc>
        <w:tc>
          <w:tcPr>
            <w:tcW w:w="592" w:type="pct"/>
            <w:vMerge/>
            <w:shd w:val="clear" w:color="auto" w:fill="auto"/>
            <w:vAlign w:val="center"/>
          </w:tcPr>
          <w:p w14:paraId="4A306787" w14:textId="77777777" w:rsidR="00A858B3" w:rsidRPr="0066630A" w:rsidRDefault="00A858B3" w:rsidP="00A858B3">
            <w:pPr>
              <w:jc w:val="center"/>
              <w:rPr>
                <w:rFonts w:ascii="Cambria" w:hAnsi="Cambria" w:cs="Calibri"/>
                <w:i/>
                <w:sz w:val="16"/>
                <w:szCs w:val="16"/>
                <w:lang w:val="es-SV" w:eastAsia="en-US"/>
              </w:rPr>
            </w:pPr>
          </w:p>
        </w:tc>
        <w:tc>
          <w:tcPr>
            <w:tcW w:w="654" w:type="pct"/>
            <w:vMerge/>
            <w:shd w:val="clear" w:color="auto" w:fill="auto"/>
            <w:vAlign w:val="center"/>
          </w:tcPr>
          <w:p w14:paraId="3E008C05" w14:textId="77777777" w:rsidR="00A858B3" w:rsidRPr="0066630A" w:rsidRDefault="00A858B3" w:rsidP="00A858B3">
            <w:pPr>
              <w:jc w:val="center"/>
              <w:rPr>
                <w:rFonts w:ascii="Cambria" w:hAnsi="Cambria" w:cs="Calibri"/>
                <w:i/>
                <w:sz w:val="16"/>
                <w:szCs w:val="16"/>
                <w:lang w:val="es-SV" w:eastAsia="en-US"/>
              </w:rPr>
            </w:pPr>
          </w:p>
        </w:tc>
        <w:tc>
          <w:tcPr>
            <w:tcW w:w="650" w:type="pct"/>
            <w:vMerge/>
            <w:shd w:val="clear" w:color="auto" w:fill="auto"/>
            <w:vAlign w:val="center"/>
          </w:tcPr>
          <w:p w14:paraId="36087DD3" w14:textId="77777777" w:rsidR="00A858B3" w:rsidRPr="0066630A" w:rsidRDefault="00A858B3" w:rsidP="00A858B3">
            <w:pPr>
              <w:jc w:val="center"/>
              <w:rPr>
                <w:rFonts w:ascii="Cambria" w:hAnsi="Cambria" w:cs="Calibri"/>
                <w:i/>
                <w:iCs/>
                <w:sz w:val="16"/>
                <w:szCs w:val="16"/>
                <w:lang w:val="es-SV" w:eastAsia="en-US"/>
              </w:rPr>
            </w:pPr>
          </w:p>
        </w:tc>
        <w:tc>
          <w:tcPr>
            <w:tcW w:w="788" w:type="pct"/>
            <w:vMerge/>
            <w:shd w:val="clear" w:color="auto" w:fill="auto"/>
            <w:vAlign w:val="center"/>
          </w:tcPr>
          <w:p w14:paraId="7ECFD19A" w14:textId="77777777" w:rsidR="00A858B3" w:rsidRPr="0066630A" w:rsidRDefault="00A858B3" w:rsidP="00A858B3">
            <w:pPr>
              <w:jc w:val="center"/>
              <w:rPr>
                <w:rFonts w:ascii="Cambria" w:hAnsi="Cambria" w:cs="Calibri"/>
                <w:i/>
                <w:iCs/>
                <w:color w:val="00B0F0"/>
                <w:sz w:val="16"/>
                <w:szCs w:val="16"/>
                <w:lang w:val="es-SV" w:eastAsia="en-US"/>
              </w:rPr>
            </w:pPr>
          </w:p>
        </w:tc>
      </w:tr>
    </w:tbl>
    <w:p w14:paraId="106CD458" w14:textId="77777777" w:rsidR="00B57D2B" w:rsidRPr="0066630A" w:rsidRDefault="00B57D2B" w:rsidP="00B57D2B">
      <w:pPr>
        <w:spacing w:after="120"/>
        <w:ind w:left="60"/>
        <w:jc w:val="both"/>
        <w:rPr>
          <w:rFonts w:ascii="Cambria" w:hAnsi="Cambria"/>
          <w:bCs/>
          <w:sz w:val="16"/>
          <w:szCs w:val="16"/>
          <w:lang w:val="es-SV"/>
        </w:rPr>
      </w:pPr>
    </w:p>
    <w:p w14:paraId="3A1B0112" w14:textId="11B8FFCE" w:rsidR="00B57D2B" w:rsidRPr="0066630A" w:rsidRDefault="00B57D2B" w:rsidP="00B57D2B">
      <w:pPr>
        <w:spacing w:after="120"/>
        <w:ind w:left="60"/>
        <w:jc w:val="both"/>
        <w:rPr>
          <w:rFonts w:ascii="Cambria" w:hAnsi="Cambria"/>
          <w:bCs/>
          <w:sz w:val="16"/>
          <w:szCs w:val="16"/>
          <w:lang w:val="es-SV"/>
        </w:rPr>
      </w:pPr>
    </w:p>
    <w:tbl>
      <w:tblPr>
        <w:tblW w:w="5152" w:type="pct"/>
        <w:tblInd w:w="-147" w:type="dxa"/>
        <w:tblLook w:val="04A0" w:firstRow="1" w:lastRow="0" w:firstColumn="1" w:lastColumn="0" w:noHBand="0" w:noVBand="1"/>
      </w:tblPr>
      <w:tblGrid>
        <w:gridCol w:w="535"/>
        <w:gridCol w:w="2162"/>
        <w:gridCol w:w="1267"/>
        <w:gridCol w:w="864"/>
        <w:gridCol w:w="1191"/>
        <w:gridCol w:w="1431"/>
        <w:gridCol w:w="1146"/>
        <w:gridCol w:w="1179"/>
      </w:tblGrid>
      <w:tr w:rsidR="0066630A" w:rsidRPr="0066630A" w14:paraId="3FC17E2B" w14:textId="77777777" w:rsidTr="00A858B3">
        <w:trPr>
          <w:trHeight w:val="312"/>
        </w:trPr>
        <w:tc>
          <w:tcPr>
            <w:tcW w:w="27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8489F8" w14:textId="77777777" w:rsidR="00033A90" w:rsidRPr="0066630A" w:rsidRDefault="00033A90" w:rsidP="00033A90">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3401AE5F" w14:textId="05D0777C" w:rsidR="00033A90" w:rsidRPr="0066630A" w:rsidRDefault="00033A90" w:rsidP="00033A90">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B307B" w14:textId="77777777" w:rsidR="00033A90" w:rsidRPr="0066630A" w:rsidRDefault="00033A90" w:rsidP="00033A90">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FA5FA" w14:textId="77777777" w:rsidR="00033A90" w:rsidRPr="0066630A" w:rsidRDefault="00033A90" w:rsidP="00A8107B">
            <w:pPr>
              <w:jc w:val="center"/>
              <w:rPr>
                <w:rFonts w:ascii="Cambria" w:hAnsi="Cambria" w:cs="Calibri"/>
                <w:b/>
                <w:bCs/>
                <w:color w:val="000000"/>
                <w:sz w:val="16"/>
                <w:szCs w:val="16"/>
                <w:lang w:val="en-US" w:eastAsia="en-US"/>
              </w:rPr>
            </w:pPr>
            <w:proofErr w:type="spellStart"/>
            <w:r w:rsidRPr="0066630A">
              <w:rPr>
                <w:rFonts w:ascii="Cambria" w:hAnsi="Cambria" w:cs="Calibri"/>
                <w:b/>
                <w:bCs/>
                <w:color w:val="000000"/>
                <w:sz w:val="16"/>
                <w:szCs w:val="16"/>
                <w:lang w:val="en-US" w:eastAsia="en-US"/>
              </w:rPr>
              <w:t>Cantidad</w:t>
            </w:r>
            <w:proofErr w:type="spellEnd"/>
          </w:p>
        </w:tc>
        <w:tc>
          <w:tcPr>
            <w:tcW w:w="44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1F4E53"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0C8C35"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Lugar de prestación del servicio</w:t>
            </w:r>
          </w:p>
        </w:tc>
        <w:tc>
          <w:tcPr>
            <w:tcW w:w="1921"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6BC717" w14:textId="77777777" w:rsidR="00033A90" w:rsidRPr="00C800B8" w:rsidRDefault="00033A90" w:rsidP="00A8107B">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 xml:space="preserve">Fecha de Entrega </w:t>
            </w:r>
          </w:p>
        </w:tc>
      </w:tr>
      <w:tr w:rsidR="00EA2CA0" w:rsidRPr="0066630A" w14:paraId="642F53FA" w14:textId="77777777" w:rsidTr="00EA2CA0">
        <w:trPr>
          <w:trHeight w:val="624"/>
        </w:trPr>
        <w:tc>
          <w:tcPr>
            <w:tcW w:w="27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1607" w14:textId="77777777" w:rsidR="00EA2CA0" w:rsidRPr="0066630A" w:rsidRDefault="00EA2CA0" w:rsidP="00EA2CA0">
            <w:pPr>
              <w:rPr>
                <w:rFonts w:ascii="Cambria" w:hAnsi="Cambria" w:cs="Calibri"/>
                <w:b/>
                <w:bCs/>
                <w:color w:val="000000"/>
                <w:sz w:val="16"/>
                <w:szCs w:val="16"/>
                <w:lang w:val="en-US" w:eastAsia="en-US"/>
              </w:rPr>
            </w:pPr>
          </w:p>
        </w:tc>
        <w:tc>
          <w:tcPr>
            <w:tcW w:w="110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405A7" w14:textId="77777777" w:rsidR="00EA2CA0" w:rsidRPr="0066630A" w:rsidRDefault="00EA2CA0" w:rsidP="00EA2CA0">
            <w:pPr>
              <w:rPr>
                <w:rFonts w:ascii="Cambria" w:hAnsi="Cambria" w:cs="Calibri"/>
                <w:b/>
                <w:bCs/>
                <w:color w:val="000000"/>
                <w:sz w:val="16"/>
                <w:szCs w:val="16"/>
                <w:lang w:val="en-US" w:eastAsia="en-US"/>
              </w:rPr>
            </w:pPr>
          </w:p>
        </w:tc>
        <w:tc>
          <w:tcPr>
            <w:tcW w:w="64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99BED" w14:textId="77777777" w:rsidR="00EA2CA0" w:rsidRPr="0066630A" w:rsidRDefault="00EA2CA0" w:rsidP="00EA2CA0">
            <w:pPr>
              <w:rPr>
                <w:rFonts w:ascii="Cambria" w:hAnsi="Cambria" w:cs="Calibri"/>
                <w:b/>
                <w:bCs/>
                <w:color w:val="000000"/>
                <w:sz w:val="16"/>
                <w:szCs w:val="16"/>
                <w:lang w:val="en-US" w:eastAsia="en-US"/>
              </w:rPr>
            </w:pPr>
          </w:p>
        </w:tc>
        <w:tc>
          <w:tcPr>
            <w:tcW w:w="44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FBF26" w14:textId="77777777" w:rsidR="00EA2CA0" w:rsidRPr="00C800B8" w:rsidRDefault="00EA2CA0" w:rsidP="00EA2CA0">
            <w:pPr>
              <w:rPr>
                <w:rFonts w:ascii="Cambria" w:hAnsi="Cambria" w:cs="Calibri"/>
                <w:b/>
                <w:bCs/>
                <w:color w:val="000000"/>
                <w:sz w:val="16"/>
                <w:szCs w:val="16"/>
                <w:lang w:val="es-SV" w:eastAsia="en-US"/>
              </w:rPr>
            </w:pPr>
          </w:p>
        </w:tc>
        <w:tc>
          <w:tcPr>
            <w:tcW w:w="60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74C594" w14:textId="77777777" w:rsidR="00EA2CA0" w:rsidRPr="00C800B8" w:rsidRDefault="00EA2CA0" w:rsidP="00EA2CA0">
            <w:pPr>
              <w:rPr>
                <w:rFonts w:ascii="Cambria" w:hAnsi="Cambria" w:cs="Calibri"/>
                <w:b/>
                <w:bCs/>
                <w:color w:val="000000"/>
                <w:sz w:val="16"/>
                <w:szCs w:val="16"/>
                <w:lang w:val="es-SV" w:eastAsia="en-US"/>
              </w:rPr>
            </w:pPr>
          </w:p>
        </w:tc>
        <w:tc>
          <w:tcPr>
            <w:tcW w:w="732" w:type="pct"/>
            <w:tcBorders>
              <w:top w:val="nil"/>
              <w:left w:val="nil"/>
              <w:bottom w:val="single" w:sz="4" w:space="0" w:color="auto"/>
              <w:right w:val="single" w:sz="4" w:space="0" w:color="auto"/>
            </w:tcBorders>
            <w:shd w:val="clear" w:color="auto" w:fill="F2F2F2" w:themeFill="background1" w:themeFillShade="F2"/>
            <w:vAlign w:val="center"/>
            <w:hideMark/>
          </w:tcPr>
          <w:p w14:paraId="03CCC87D" w14:textId="77777777" w:rsidR="00EA2CA0" w:rsidRPr="00C800B8" w:rsidRDefault="00EA2CA0" w:rsidP="00EA2CA0">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inicio</w:t>
            </w:r>
          </w:p>
        </w:tc>
        <w:tc>
          <w:tcPr>
            <w:tcW w:w="586" w:type="pct"/>
            <w:tcBorders>
              <w:top w:val="nil"/>
              <w:left w:val="nil"/>
              <w:bottom w:val="single" w:sz="4" w:space="0" w:color="auto"/>
              <w:right w:val="single" w:sz="4" w:space="0" w:color="auto"/>
            </w:tcBorders>
            <w:shd w:val="clear" w:color="auto" w:fill="F2F2F2" w:themeFill="background1" w:themeFillShade="F2"/>
            <w:vAlign w:val="center"/>
          </w:tcPr>
          <w:p w14:paraId="3C6BDB47" w14:textId="77777777" w:rsidR="00EA2CA0" w:rsidRPr="00CE6CF1" w:rsidRDefault="00EA2CA0" w:rsidP="00EA2CA0">
            <w:pPr>
              <w:jc w:val="center"/>
              <w:rPr>
                <w:rFonts w:ascii="Cambria" w:hAnsi="Cambria" w:cs="Calibri"/>
                <w:b/>
                <w:bCs/>
                <w:color w:val="000000"/>
                <w:sz w:val="16"/>
                <w:szCs w:val="16"/>
                <w:lang w:val="es-SV" w:eastAsia="en-US"/>
              </w:rPr>
            </w:pPr>
            <w:r w:rsidRPr="00CE6CF1">
              <w:rPr>
                <w:rFonts w:ascii="Cambria" w:hAnsi="Cambria" w:cs="Calibri"/>
                <w:b/>
                <w:bCs/>
                <w:color w:val="000000"/>
                <w:sz w:val="16"/>
                <w:szCs w:val="16"/>
                <w:lang w:val="es-SV" w:eastAsia="en-US"/>
              </w:rPr>
              <w:t>Fecha de finalización</w:t>
            </w:r>
          </w:p>
          <w:p w14:paraId="6234117D" w14:textId="10C8018C" w:rsidR="00EA2CA0" w:rsidRPr="009B427B" w:rsidRDefault="00EA2CA0" w:rsidP="00EA2CA0">
            <w:pPr>
              <w:jc w:val="center"/>
              <w:rPr>
                <w:rFonts w:ascii="Cambria" w:hAnsi="Cambria" w:cs="Calibri"/>
                <w:b/>
                <w:bCs/>
                <w:color w:val="000000"/>
                <w:sz w:val="16"/>
                <w:szCs w:val="16"/>
                <w:highlight w:val="yellow"/>
                <w:lang w:val="es-SV" w:eastAsia="en-US"/>
              </w:rPr>
            </w:pPr>
            <w:r w:rsidRPr="00CE6CF1">
              <w:rPr>
                <w:rFonts w:ascii="Cambria" w:hAnsi="Cambria" w:cs="Calibri"/>
                <w:color w:val="2E74B5" w:themeColor="accent5" w:themeShade="BF"/>
                <w:sz w:val="16"/>
                <w:szCs w:val="16"/>
                <w:lang w:val="es-SV" w:eastAsia="en-US"/>
              </w:rPr>
              <w:t>[indicar el número de días después de la fecha de efectividad del Contrato]</w:t>
            </w:r>
          </w:p>
        </w:tc>
        <w:tc>
          <w:tcPr>
            <w:tcW w:w="60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3F007A9" w14:textId="77777777" w:rsidR="00EA2CA0" w:rsidRPr="00CE6CF1" w:rsidRDefault="00EA2CA0" w:rsidP="00EA2CA0">
            <w:pPr>
              <w:jc w:val="center"/>
              <w:rPr>
                <w:rFonts w:ascii="Cambria" w:hAnsi="Cambria" w:cs="Calibri"/>
                <w:b/>
                <w:bCs/>
                <w:color w:val="000000"/>
                <w:sz w:val="16"/>
                <w:szCs w:val="16"/>
                <w:lang w:val="es-SV" w:eastAsia="en-US"/>
              </w:rPr>
            </w:pPr>
            <w:r w:rsidRPr="00CE6CF1">
              <w:rPr>
                <w:rFonts w:ascii="Cambria" w:hAnsi="Cambria" w:cs="Calibri"/>
                <w:b/>
                <w:bCs/>
                <w:color w:val="000000"/>
                <w:sz w:val="16"/>
                <w:szCs w:val="16"/>
                <w:lang w:val="es-SV" w:eastAsia="en-US"/>
              </w:rPr>
              <w:t>Plazo de Ejecución</w:t>
            </w:r>
          </w:p>
          <w:p w14:paraId="0A62DA41" w14:textId="77777777" w:rsidR="00EA2CA0" w:rsidRPr="00CE6CF1" w:rsidRDefault="00EA2CA0" w:rsidP="00EA2CA0">
            <w:pPr>
              <w:jc w:val="center"/>
              <w:rPr>
                <w:rFonts w:ascii="Cambria" w:hAnsi="Cambria" w:cs="Calibri"/>
                <w:color w:val="2E74B5" w:themeColor="accent5" w:themeShade="BF"/>
                <w:sz w:val="16"/>
                <w:szCs w:val="16"/>
                <w:lang w:val="es-SV" w:eastAsia="en-US"/>
              </w:rPr>
            </w:pPr>
            <w:r w:rsidRPr="00CE6CF1">
              <w:rPr>
                <w:rFonts w:ascii="Cambria" w:hAnsi="Cambria" w:cs="Calibri"/>
                <w:color w:val="2E74B5" w:themeColor="accent5" w:themeShade="BF"/>
                <w:sz w:val="16"/>
                <w:szCs w:val="16"/>
                <w:lang w:val="es-SV" w:eastAsia="en-US"/>
              </w:rPr>
              <w:t>[indicar el plazo ofertado para prestar el servicio]</w:t>
            </w:r>
          </w:p>
          <w:p w14:paraId="028FDD74" w14:textId="77777777" w:rsidR="00EA2CA0" w:rsidRPr="009B427B" w:rsidRDefault="00EA2CA0" w:rsidP="00EA2CA0">
            <w:pPr>
              <w:jc w:val="center"/>
              <w:rPr>
                <w:rFonts w:ascii="Cambria" w:hAnsi="Cambria" w:cs="Calibri"/>
                <w:b/>
                <w:bCs/>
                <w:color w:val="000000"/>
                <w:sz w:val="16"/>
                <w:szCs w:val="16"/>
                <w:highlight w:val="yellow"/>
                <w:lang w:val="es-SV" w:eastAsia="en-US"/>
              </w:rPr>
            </w:pPr>
          </w:p>
        </w:tc>
      </w:tr>
      <w:tr w:rsidR="00EA2CA0" w:rsidRPr="0066630A" w14:paraId="3BE2B292" w14:textId="77777777" w:rsidTr="00A858B3">
        <w:trPr>
          <w:trHeight w:val="288"/>
        </w:trPr>
        <w:tc>
          <w:tcPr>
            <w:tcW w:w="274" w:type="pct"/>
            <w:vMerge w:val="restart"/>
            <w:tcBorders>
              <w:top w:val="nil"/>
              <w:left w:val="single" w:sz="4" w:space="0" w:color="auto"/>
              <w:right w:val="single" w:sz="4" w:space="0" w:color="auto"/>
            </w:tcBorders>
            <w:shd w:val="clear" w:color="auto" w:fill="auto"/>
            <w:vAlign w:val="center"/>
            <w:hideMark/>
          </w:tcPr>
          <w:p w14:paraId="7EB2173B" w14:textId="0FE049EC" w:rsidR="00EA2CA0" w:rsidRPr="0066630A" w:rsidRDefault="00EA2CA0" w:rsidP="00EA2CA0">
            <w:pPr>
              <w:jc w:val="center"/>
              <w:rPr>
                <w:rFonts w:ascii="Cambria" w:hAnsi="Cambria" w:cs="Calibri"/>
                <w:color w:val="0070C0"/>
                <w:sz w:val="16"/>
                <w:szCs w:val="16"/>
                <w:lang w:val="es-EC" w:eastAsia="en-US"/>
              </w:rPr>
            </w:pPr>
            <w:r w:rsidRPr="0066630A">
              <w:rPr>
                <w:rFonts w:ascii="Cambria" w:hAnsi="Cambria" w:cs="Arial"/>
                <w:sz w:val="16"/>
                <w:szCs w:val="16"/>
                <w:lang w:val="es-SV"/>
              </w:rPr>
              <w:t>1</w:t>
            </w:r>
          </w:p>
        </w:tc>
        <w:tc>
          <w:tcPr>
            <w:tcW w:w="1106" w:type="pct"/>
            <w:vMerge w:val="restart"/>
            <w:tcBorders>
              <w:top w:val="nil"/>
              <w:left w:val="nil"/>
              <w:right w:val="single" w:sz="4" w:space="0" w:color="auto"/>
            </w:tcBorders>
            <w:shd w:val="clear" w:color="auto" w:fill="auto"/>
            <w:vAlign w:val="center"/>
            <w:hideMark/>
          </w:tcPr>
          <w:p w14:paraId="11322D2B" w14:textId="4242044E" w:rsidR="00EA2CA0" w:rsidRPr="0066630A" w:rsidRDefault="00EA2CA0" w:rsidP="00EA2CA0">
            <w:pPr>
              <w:jc w:val="both"/>
              <w:rPr>
                <w:rFonts w:ascii="Cambria" w:hAnsi="Cambria" w:cs="Calibri"/>
                <w:color w:val="0070C0"/>
                <w:sz w:val="16"/>
                <w:szCs w:val="16"/>
                <w:lang w:val="es-EC" w:eastAsia="en-US"/>
              </w:rPr>
            </w:pPr>
            <w:r>
              <w:rPr>
                <w:rFonts w:ascii="Cambria" w:hAnsi="Cambria" w:cs="Calibri"/>
                <w:color w:val="00000A"/>
                <w:szCs w:val="22"/>
              </w:rPr>
              <w:t>EQUIPO DE ULTRASONOGRAFÍA ESPECIALIZADO PARA USO OBSTÉTRICO-GINECOLÓGICO</w:t>
            </w:r>
          </w:p>
        </w:tc>
        <w:tc>
          <w:tcPr>
            <w:tcW w:w="648" w:type="pct"/>
            <w:tcBorders>
              <w:top w:val="nil"/>
              <w:left w:val="nil"/>
              <w:bottom w:val="single" w:sz="4" w:space="0" w:color="auto"/>
              <w:right w:val="single" w:sz="4" w:space="0" w:color="auto"/>
            </w:tcBorders>
            <w:shd w:val="clear" w:color="auto" w:fill="auto"/>
            <w:vAlign w:val="center"/>
            <w:hideMark/>
          </w:tcPr>
          <w:p w14:paraId="2B6855B3" w14:textId="77777777" w:rsidR="00EA2CA0" w:rsidRPr="0066630A" w:rsidRDefault="00EA2CA0" w:rsidP="00EA2CA0">
            <w:pPr>
              <w:jc w:val="center"/>
              <w:rPr>
                <w:rFonts w:ascii="Cambria" w:hAnsi="Cambria" w:cs="Arial"/>
                <w:sz w:val="16"/>
                <w:szCs w:val="16"/>
                <w:lang w:val="es-SV"/>
              </w:rPr>
            </w:pPr>
            <w:r w:rsidRPr="0066630A">
              <w:rPr>
                <w:rFonts w:ascii="Cambria" w:hAnsi="Cambria" w:cs="Arial"/>
                <w:sz w:val="16"/>
                <w:szCs w:val="16"/>
                <w:lang w:val="es-SV"/>
              </w:rPr>
              <w:t>Capacitación</w:t>
            </w:r>
            <w:r>
              <w:rPr>
                <w:rFonts w:ascii="Cambria" w:hAnsi="Cambria" w:cs="Arial"/>
                <w:sz w:val="16"/>
                <w:szCs w:val="16"/>
                <w:lang w:val="es-SV"/>
              </w:rPr>
              <w:t xml:space="preserve"> personal usuario</w:t>
            </w:r>
          </w:p>
          <w:p w14:paraId="4CFB927A" w14:textId="5CAC8553" w:rsidR="00EA2CA0" w:rsidRPr="0066630A" w:rsidRDefault="00EA2CA0" w:rsidP="00EA2CA0">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2</w:t>
            </w:r>
            <w:r w:rsidRPr="0066630A">
              <w:rPr>
                <w:rFonts w:ascii="Cambria" w:hAnsi="Cambria" w:cs="Arial"/>
                <w:sz w:val="16"/>
                <w:szCs w:val="16"/>
                <w:lang w:val="es-SV"/>
              </w:rPr>
              <w:t xml:space="preserve"> jornada</w:t>
            </w:r>
            <w:r>
              <w:rPr>
                <w:rFonts w:ascii="Cambria" w:hAnsi="Cambria" w:cs="Arial"/>
                <w:sz w:val="16"/>
                <w:szCs w:val="16"/>
                <w:lang w:val="es-SV"/>
              </w:rPr>
              <w:t xml:space="preserve">s de 4 </w:t>
            </w:r>
            <w:proofErr w:type="spellStart"/>
            <w:r>
              <w:rPr>
                <w:rFonts w:ascii="Cambria" w:hAnsi="Cambria" w:cs="Arial"/>
                <w:sz w:val="16"/>
                <w:szCs w:val="16"/>
                <w:lang w:val="es-SV"/>
              </w:rPr>
              <w:t>hrs</w:t>
            </w:r>
            <w:proofErr w:type="spellEnd"/>
            <w:r>
              <w:rPr>
                <w:rFonts w:ascii="Cambria" w:hAnsi="Cambria" w:cs="Arial"/>
                <w:sz w:val="16"/>
                <w:szCs w:val="16"/>
                <w:lang w:val="es-SV"/>
              </w:rPr>
              <w:t>.</w:t>
            </w:r>
            <w:r w:rsidRPr="0066630A">
              <w:rPr>
                <w:rFonts w:ascii="Cambria" w:hAnsi="Cambria" w:cs="Arial"/>
                <w:sz w:val="16"/>
                <w:szCs w:val="16"/>
                <w:lang w:val="es-SV"/>
              </w:rPr>
              <w:t>)</w:t>
            </w:r>
          </w:p>
        </w:tc>
        <w:tc>
          <w:tcPr>
            <w:tcW w:w="442" w:type="pct"/>
            <w:tcBorders>
              <w:top w:val="nil"/>
              <w:left w:val="nil"/>
              <w:bottom w:val="single" w:sz="4" w:space="0" w:color="auto"/>
              <w:right w:val="single" w:sz="4" w:space="0" w:color="auto"/>
            </w:tcBorders>
            <w:shd w:val="clear" w:color="auto" w:fill="auto"/>
            <w:vAlign w:val="center"/>
            <w:hideMark/>
          </w:tcPr>
          <w:p w14:paraId="6A2F3393" w14:textId="3137888D" w:rsidR="00EA2CA0" w:rsidRPr="0066630A" w:rsidRDefault="00EA2CA0" w:rsidP="00EA2CA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09" w:type="pct"/>
            <w:tcBorders>
              <w:top w:val="nil"/>
              <w:left w:val="nil"/>
              <w:bottom w:val="single" w:sz="4" w:space="0" w:color="auto"/>
              <w:right w:val="single" w:sz="4" w:space="0" w:color="auto"/>
            </w:tcBorders>
            <w:shd w:val="clear" w:color="auto" w:fill="auto"/>
            <w:vAlign w:val="center"/>
            <w:hideMark/>
          </w:tcPr>
          <w:p w14:paraId="2FDA85C4" w14:textId="34C3ACAD" w:rsidR="00EA2CA0" w:rsidRPr="0066630A" w:rsidRDefault="00EA2CA0" w:rsidP="00EA2CA0">
            <w:pPr>
              <w:jc w:val="center"/>
              <w:rPr>
                <w:rFonts w:ascii="Cambria" w:hAnsi="Cambria" w:cs="Calibri"/>
                <w:color w:val="0070C0"/>
                <w:sz w:val="16"/>
                <w:szCs w:val="16"/>
                <w:lang w:val="es-EC" w:eastAsia="en-US"/>
              </w:rPr>
            </w:pPr>
            <w:r>
              <w:rPr>
                <w:rFonts w:ascii="Cambria" w:hAnsi="Cambria"/>
                <w:kern w:val="28"/>
                <w:sz w:val="16"/>
                <w:szCs w:val="16"/>
                <w:lang w:val="es-SV" w:eastAsia="en-US"/>
              </w:rPr>
              <w:t>Instalaciones del CENT</w:t>
            </w:r>
          </w:p>
        </w:tc>
        <w:tc>
          <w:tcPr>
            <w:tcW w:w="732" w:type="pct"/>
            <w:vMerge w:val="restart"/>
            <w:tcBorders>
              <w:top w:val="single" w:sz="4" w:space="0" w:color="auto"/>
              <w:left w:val="nil"/>
              <w:right w:val="single" w:sz="4" w:space="0" w:color="auto"/>
            </w:tcBorders>
            <w:shd w:val="clear" w:color="auto" w:fill="auto"/>
            <w:vAlign w:val="center"/>
            <w:hideMark/>
          </w:tcPr>
          <w:p w14:paraId="29DFA6DE" w14:textId="77777777" w:rsidR="00EA2CA0" w:rsidRPr="00C800B8" w:rsidRDefault="00EA2CA0" w:rsidP="00EA2CA0">
            <w:pPr>
              <w:jc w:val="center"/>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586" w:type="pct"/>
            <w:tcBorders>
              <w:top w:val="single" w:sz="4" w:space="0" w:color="auto"/>
              <w:left w:val="nil"/>
              <w:bottom w:val="single" w:sz="4" w:space="0" w:color="auto"/>
              <w:right w:val="single" w:sz="4" w:space="0" w:color="auto"/>
            </w:tcBorders>
            <w:shd w:val="clear" w:color="auto" w:fill="auto"/>
            <w:vAlign w:val="center"/>
          </w:tcPr>
          <w:p w14:paraId="5BE72479" w14:textId="5E48CCA4" w:rsidR="00EA2CA0" w:rsidRPr="0066630A" w:rsidRDefault="00EA2CA0" w:rsidP="00EA2CA0">
            <w:pPr>
              <w:jc w:val="center"/>
              <w:rPr>
                <w:rFonts w:ascii="Cambria" w:hAnsi="Cambria" w:cs="Calibri"/>
                <w:color w:val="0070C0"/>
                <w:sz w:val="16"/>
                <w:szCs w:val="16"/>
                <w:lang w:val="es-EC" w:eastAsia="en-US"/>
              </w:rPr>
            </w:pPr>
          </w:p>
        </w:tc>
        <w:tc>
          <w:tcPr>
            <w:tcW w:w="603" w:type="pct"/>
            <w:tcBorders>
              <w:top w:val="nil"/>
              <w:left w:val="nil"/>
              <w:bottom w:val="single" w:sz="4" w:space="0" w:color="auto"/>
              <w:right w:val="single" w:sz="4" w:space="0" w:color="auto"/>
            </w:tcBorders>
            <w:shd w:val="clear" w:color="auto" w:fill="auto"/>
            <w:vAlign w:val="center"/>
            <w:hideMark/>
          </w:tcPr>
          <w:p w14:paraId="4D6F24C7" w14:textId="77777777" w:rsidR="00EA2CA0" w:rsidRPr="0066630A" w:rsidRDefault="00EA2CA0" w:rsidP="00EA2CA0">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EA2CA0" w:rsidRPr="0066630A" w14:paraId="21F4E966" w14:textId="77777777" w:rsidTr="00A858B3">
        <w:trPr>
          <w:trHeight w:val="288"/>
        </w:trPr>
        <w:tc>
          <w:tcPr>
            <w:tcW w:w="274" w:type="pct"/>
            <w:vMerge/>
            <w:tcBorders>
              <w:top w:val="nil"/>
              <w:left w:val="single" w:sz="4" w:space="0" w:color="auto"/>
              <w:right w:val="single" w:sz="4" w:space="0" w:color="auto"/>
            </w:tcBorders>
            <w:shd w:val="clear" w:color="auto" w:fill="auto"/>
            <w:vAlign w:val="center"/>
          </w:tcPr>
          <w:p w14:paraId="293D782B" w14:textId="77777777" w:rsidR="00EA2CA0" w:rsidRPr="0066630A" w:rsidRDefault="00EA2CA0" w:rsidP="00EA2CA0">
            <w:pPr>
              <w:jc w:val="center"/>
              <w:rPr>
                <w:rFonts w:ascii="Cambria" w:hAnsi="Cambria" w:cs="Arial"/>
                <w:sz w:val="16"/>
                <w:szCs w:val="16"/>
                <w:lang w:val="es-SV"/>
              </w:rPr>
            </w:pPr>
          </w:p>
        </w:tc>
        <w:tc>
          <w:tcPr>
            <w:tcW w:w="1106" w:type="pct"/>
            <w:vMerge/>
            <w:tcBorders>
              <w:top w:val="nil"/>
              <w:left w:val="nil"/>
              <w:right w:val="single" w:sz="4" w:space="0" w:color="auto"/>
            </w:tcBorders>
            <w:shd w:val="clear" w:color="auto" w:fill="auto"/>
            <w:vAlign w:val="center"/>
          </w:tcPr>
          <w:p w14:paraId="3637C5B7" w14:textId="77777777" w:rsidR="00EA2CA0" w:rsidRDefault="00EA2CA0" w:rsidP="00EA2CA0">
            <w:pPr>
              <w:jc w:val="both"/>
              <w:rPr>
                <w:rFonts w:ascii="Cambria" w:hAnsi="Cambria" w:cs="Calibri"/>
                <w:color w:val="00000A"/>
                <w:szCs w:val="22"/>
              </w:rPr>
            </w:pPr>
          </w:p>
        </w:tc>
        <w:tc>
          <w:tcPr>
            <w:tcW w:w="648" w:type="pct"/>
            <w:tcBorders>
              <w:top w:val="nil"/>
              <w:left w:val="nil"/>
              <w:bottom w:val="single" w:sz="4" w:space="0" w:color="auto"/>
              <w:right w:val="single" w:sz="4" w:space="0" w:color="auto"/>
            </w:tcBorders>
            <w:shd w:val="clear" w:color="auto" w:fill="auto"/>
            <w:vAlign w:val="center"/>
          </w:tcPr>
          <w:p w14:paraId="61839E10" w14:textId="77777777" w:rsidR="00EA2CA0" w:rsidRPr="0066630A" w:rsidRDefault="00EA2CA0" w:rsidP="00EA2CA0">
            <w:pPr>
              <w:jc w:val="center"/>
              <w:rPr>
                <w:rFonts w:ascii="Cambria" w:hAnsi="Cambria" w:cs="Arial"/>
                <w:sz w:val="16"/>
                <w:szCs w:val="16"/>
                <w:lang w:val="es-SV"/>
              </w:rPr>
            </w:pPr>
            <w:r w:rsidRPr="0066630A">
              <w:rPr>
                <w:rFonts w:ascii="Cambria" w:hAnsi="Cambria" w:cs="Arial"/>
                <w:sz w:val="16"/>
                <w:szCs w:val="16"/>
                <w:lang w:val="es-SV"/>
              </w:rPr>
              <w:t>Capacitación</w:t>
            </w:r>
            <w:r>
              <w:rPr>
                <w:rFonts w:ascii="Cambria" w:hAnsi="Cambria" w:cs="Arial"/>
                <w:sz w:val="16"/>
                <w:szCs w:val="16"/>
                <w:lang w:val="es-SV"/>
              </w:rPr>
              <w:t xml:space="preserve"> personal mantenimiento</w:t>
            </w:r>
          </w:p>
          <w:p w14:paraId="14A8CAE2" w14:textId="1153AEA5" w:rsidR="00EA2CA0" w:rsidRPr="0066630A" w:rsidRDefault="00EA2CA0" w:rsidP="00EA2CA0">
            <w:pPr>
              <w:jc w:val="center"/>
              <w:rPr>
                <w:rFonts w:ascii="Cambria" w:hAnsi="Cambria" w:cs="Arial"/>
                <w:sz w:val="16"/>
                <w:szCs w:val="16"/>
                <w:lang w:val="es-SV"/>
              </w:rPr>
            </w:pPr>
            <w:r w:rsidRPr="0066630A">
              <w:rPr>
                <w:rFonts w:ascii="Cambria" w:hAnsi="Cambria" w:cs="Arial"/>
                <w:sz w:val="16"/>
                <w:szCs w:val="16"/>
                <w:lang w:val="es-SV"/>
              </w:rPr>
              <w:t>(</w:t>
            </w:r>
            <w:r>
              <w:rPr>
                <w:rFonts w:ascii="Cambria" w:hAnsi="Cambria" w:cs="Arial"/>
                <w:sz w:val="16"/>
                <w:szCs w:val="16"/>
                <w:lang w:val="es-SV"/>
              </w:rPr>
              <w:t>1</w:t>
            </w:r>
            <w:r w:rsidRPr="0066630A">
              <w:rPr>
                <w:rFonts w:ascii="Cambria" w:hAnsi="Cambria" w:cs="Arial"/>
                <w:sz w:val="16"/>
                <w:szCs w:val="16"/>
                <w:lang w:val="es-SV"/>
              </w:rPr>
              <w:t xml:space="preserve"> jornada</w:t>
            </w:r>
            <w:r>
              <w:rPr>
                <w:rFonts w:ascii="Cambria" w:hAnsi="Cambria" w:cs="Arial"/>
                <w:sz w:val="16"/>
                <w:szCs w:val="16"/>
                <w:lang w:val="es-SV"/>
              </w:rPr>
              <w:t xml:space="preserve"> de 4 </w:t>
            </w:r>
            <w:proofErr w:type="spellStart"/>
            <w:r>
              <w:rPr>
                <w:rFonts w:ascii="Cambria" w:hAnsi="Cambria" w:cs="Arial"/>
                <w:sz w:val="16"/>
                <w:szCs w:val="16"/>
                <w:lang w:val="es-SV"/>
              </w:rPr>
              <w:t>hrs</w:t>
            </w:r>
            <w:proofErr w:type="spellEnd"/>
            <w:r>
              <w:rPr>
                <w:rFonts w:ascii="Cambria" w:hAnsi="Cambria" w:cs="Arial"/>
                <w:sz w:val="16"/>
                <w:szCs w:val="16"/>
                <w:lang w:val="es-SV"/>
              </w:rPr>
              <w:t>.</w:t>
            </w:r>
            <w:r w:rsidRPr="0066630A">
              <w:rPr>
                <w:rFonts w:ascii="Cambria" w:hAnsi="Cambria" w:cs="Arial"/>
                <w:sz w:val="16"/>
                <w:szCs w:val="16"/>
                <w:lang w:val="es-SV"/>
              </w:rPr>
              <w:t>)</w:t>
            </w:r>
          </w:p>
        </w:tc>
        <w:tc>
          <w:tcPr>
            <w:tcW w:w="442" w:type="pct"/>
            <w:tcBorders>
              <w:top w:val="nil"/>
              <w:left w:val="nil"/>
              <w:bottom w:val="single" w:sz="4" w:space="0" w:color="auto"/>
              <w:right w:val="single" w:sz="4" w:space="0" w:color="auto"/>
            </w:tcBorders>
            <w:shd w:val="clear" w:color="auto" w:fill="auto"/>
            <w:vAlign w:val="center"/>
          </w:tcPr>
          <w:p w14:paraId="2A7C0BEE" w14:textId="79B1877B" w:rsidR="00EA2CA0" w:rsidRPr="0066630A" w:rsidRDefault="00EA2CA0" w:rsidP="00EA2CA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09" w:type="pct"/>
            <w:tcBorders>
              <w:top w:val="nil"/>
              <w:left w:val="nil"/>
              <w:bottom w:val="single" w:sz="4" w:space="0" w:color="auto"/>
              <w:right w:val="single" w:sz="4" w:space="0" w:color="auto"/>
            </w:tcBorders>
            <w:shd w:val="clear" w:color="auto" w:fill="auto"/>
            <w:vAlign w:val="center"/>
          </w:tcPr>
          <w:p w14:paraId="73E27C67" w14:textId="66438A9C" w:rsidR="00EA2CA0" w:rsidRPr="0066630A" w:rsidRDefault="00EA2CA0" w:rsidP="00EA2CA0">
            <w:pPr>
              <w:jc w:val="center"/>
              <w:rPr>
                <w:rFonts w:ascii="Cambria" w:hAnsi="Cambria"/>
                <w:kern w:val="28"/>
                <w:sz w:val="16"/>
                <w:szCs w:val="16"/>
                <w:lang w:val="es-SV" w:eastAsia="en-US"/>
              </w:rPr>
            </w:pPr>
            <w:r>
              <w:rPr>
                <w:rFonts w:ascii="Cambria" w:hAnsi="Cambria"/>
                <w:kern w:val="28"/>
                <w:sz w:val="16"/>
                <w:szCs w:val="16"/>
                <w:lang w:val="es-SV" w:eastAsia="en-US"/>
              </w:rPr>
              <w:t>Instalaciones del CENT</w:t>
            </w:r>
          </w:p>
        </w:tc>
        <w:tc>
          <w:tcPr>
            <w:tcW w:w="732" w:type="pct"/>
            <w:vMerge/>
            <w:tcBorders>
              <w:top w:val="single" w:sz="4" w:space="0" w:color="auto"/>
              <w:left w:val="nil"/>
              <w:right w:val="single" w:sz="4" w:space="0" w:color="auto"/>
            </w:tcBorders>
            <w:shd w:val="clear" w:color="auto" w:fill="auto"/>
            <w:vAlign w:val="center"/>
          </w:tcPr>
          <w:p w14:paraId="52CB7E8B" w14:textId="77777777" w:rsidR="00EA2CA0" w:rsidRPr="00C800B8" w:rsidRDefault="00EA2CA0" w:rsidP="00EA2CA0">
            <w:pPr>
              <w:jc w:val="center"/>
              <w:rPr>
                <w:rFonts w:ascii="Cambria" w:hAnsi="Cambria"/>
                <w:iCs/>
                <w:sz w:val="16"/>
                <w:szCs w:val="16"/>
                <w:lang w:val="es-SV" w:eastAsia="en-US"/>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63C26F8A" w14:textId="77777777" w:rsidR="00EA2CA0" w:rsidRPr="0066630A" w:rsidRDefault="00EA2CA0" w:rsidP="00EA2CA0">
            <w:pPr>
              <w:jc w:val="center"/>
              <w:rPr>
                <w:rFonts w:ascii="Cambria" w:hAnsi="Cambria" w:cs="Calibri"/>
                <w:color w:val="0070C0"/>
                <w:sz w:val="16"/>
                <w:szCs w:val="16"/>
                <w:lang w:val="es-EC" w:eastAsia="en-US"/>
              </w:rPr>
            </w:pPr>
          </w:p>
        </w:tc>
        <w:tc>
          <w:tcPr>
            <w:tcW w:w="603" w:type="pct"/>
            <w:tcBorders>
              <w:top w:val="nil"/>
              <w:left w:val="nil"/>
              <w:bottom w:val="single" w:sz="4" w:space="0" w:color="auto"/>
              <w:right w:val="single" w:sz="4" w:space="0" w:color="auto"/>
            </w:tcBorders>
            <w:shd w:val="clear" w:color="auto" w:fill="auto"/>
            <w:vAlign w:val="center"/>
          </w:tcPr>
          <w:p w14:paraId="353DE131" w14:textId="77777777" w:rsidR="00EA2CA0" w:rsidRPr="0066630A" w:rsidRDefault="00EA2CA0" w:rsidP="00EA2CA0">
            <w:pPr>
              <w:jc w:val="both"/>
              <w:rPr>
                <w:rFonts w:ascii="Cambria" w:hAnsi="Cambria" w:cs="Calibri"/>
                <w:color w:val="0070C0"/>
                <w:sz w:val="16"/>
                <w:szCs w:val="16"/>
                <w:lang w:val="es-EC" w:eastAsia="en-US"/>
              </w:rPr>
            </w:pPr>
          </w:p>
        </w:tc>
      </w:tr>
      <w:tr w:rsidR="00EA2CA0" w:rsidRPr="0066630A" w14:paraId="276184D1" w14:textId="77777777" w:rsidTr="00A858B3">
        <w:trPr>
          <w:trHeight w:val="288"/>
        </w:trPr>
        <w:tc>
          <w:tcPr>
            <w:tcW w:w="274" w:type="pct"/>
            <w:vMerge/>
            <w:tcBorders>
              <w:left w:val="single" w:sz="4" w:space="0" w:color="auto"/>
              <w:bottom w:val="single" w:sz="4" w:space="0" w:color="auto"/>
              <w:right w:val="single" w:sz="4" w:space="0" w:color="auto"/>
            </w:tcBorders>
            <w:shd w:val="clear" w:color="auto" w:fill="auto"/>
            <w:vAlign w:val="center"/>
          </w:tcPr>
          <w:p w14:paraId="1775F892" w14:textId="77777777" w:rsidR="00EA2CA0" w:rsidRPr="0066630A" w:rsidRDefault="00EA2CA0" w:rsidP="00EA2CA0">
            <w:pPr>
              <w:jc w:val="center"/>
              <w:rPr>
                <w:rFonts w:ascii="Cambria" w:hAnsi="Cambria" w:cs="Arial"/>
                <w:sz w:val="16"/>
                <w:szCs w:val="16"/>
                <w:lang w:val="es-SV"/>
              </w:rPr>
            </w:pPr>
          </w:p>
        </w:tc>
        <w:tc>
          <w:tcPr>
            <w:tcW w:w="1106" w:type="pct"/>
            <w:vMerge/>
            <w:tcBorders>
              <w:left w:val="nil"/>
              <w:bottom w:val="single" w:sz="4" w:space="0" w:color="auto"/>
              <w:right w:val="single" w:sz="4" w:space="0" w:color="auto"/>
            </w:tcBorders>
            <w:shd w:val="clear" w:color="auto" w:fill="auto"/>
            <w:vAlign w:val="center"/>
          </w:tcPr>
          <w:p w14:paraId="23CDBDD3" w14:textId="77777777" w:rsidR="00EA2CA0" w:rsidRPr="0066630A" w:rsidRDefault="00EA2CA0" w:rsidP="00EA2CA0">
            <w:pPr>
              <w:jc w:val="both"/>
              <w:rPr>
                <w:rFonts w:ascii="Cambria" w:hAnsi="Cambria" w:cs="Calibri"/>
                <w:color w:val="00000A"/>
                <w:sz w:val="16"/>
                <w:szCs w:val="16"/>
              </w:rPr>
            </w:pPr>
          </w:p>
        </w:tc>
        <w:tc>
          <w:tcPr>
            <w:tcW w:w="648" w:type="pct"/>
            <w:tcBorders>
              <w:top w:val="nil"/>
              <w:left w:val="nil"/>
              <w:bottom w:val="single" w:sz="4" w:space="0" w:color="auto"/>
              <w:right w:val="single" w:sz="4" w:space="0" w:color="auto"/>
            </w:tcBorders>
            <w:shd w:val="clear" w:color="auto" w:fill="auto"/>
            <w:vAlign w:val="center"/>
          </w:tcPr>
          <w:p w14:paraId="3D688AE0" w14:textId="77777777" w:rsidR="00EA2CA0" w:rsidRPr="006D003A" w:rsidRDefault="00EA2CA0" w:rsidP="00EA2CA0">
            <w:pPr>
              <w:jc w:val="center"/>
              <w:rPr>
                <w:rFonts w:ascii="Cambria" w:hAnsi="Cambria" w:cs="Arial"/>
                <w:sz w:val="16"/>
                <w:szCs w:val="16"/>
                <w:lang w:val="es-SV"/>
              </w:rPr>
            </w:pPr>
            <w:r w:rsidRPr="006D003A">
              <w:rPr>
                <w:rFonts w:ascii="Cambria" w:hAnsi="Cambria" w:cs="Arial"/>
                <w:sz w:val="16"/>
                <w:szCs w:val="16"/>
                <w:lang w:val="es-SV"/>
              </w:rPr>
              <w:t>Mantenimiento</w:t>
            </w:r>
          </w:p>
          <w:p w14:paraId="26F817C1" w14:textId="1DF282DE" w:rsidR="00EA2CA0" w:rsidRPr="0066630A" w:rsidRDefault="00EA2CA0" w:rsidP="00EA2CA0">
            <w:pPr>
              <w:jc w:val="center"/>
              <w:rPr>
                <w:rFonts w:ascii="Cambria" w:hAnsi="Cambria" w:cs="Arial"/>
                <w:sz w:val="16"/>
                <w:szCs w:val="16"/>
                <w:lang w:val="es-SV"/>
              </w:rPr>
            </w:pPr>
            <w:r w:rsidRPr="006D003A">
              <w:rPr>
                <w:rFonts w:ascii="Cambria" w:hAnsi="Cambria" w:cs="Arial"/>
                <w:sz w:val="16"/>
                <w:szCs w:val="16"/>
                <w:lang w:val="es-SV"/>
              </w:rPr>
              <w:t>(3 visitas)</w:t>
            </w:r>
          </w:p>
        </w:tc>
        <w:tc>
          <w:tcPr>
            <w:tcW w:w="442" w:type="pct"/>
            <w:tcBorders>
              <w:top w:val="nil"/>
              <w:left w:val="nil"/>
              <w:bottom w:val="single" w:sz="4" w:space="0" w:color="auto"/>
              <w:right w:val="single" w:sz="4" w:space="0" w:color="auto"/>
            </w:tcBorders>
            <w:shd w:val="clear" w:color="auto" w:fill="auto"/>
            <w:vAlign w:val="center"/>
          </w:tcPr>
          <w:p w14:paraId="16B40143" w14:textId="527890FA" w:rsidR="00EA2CA0" w:rsidRPr="0066630A" w:rsidRDefault="00EA2CA0" w:rsidP="00EA2CA0">
            <w:pPr>
              <w:jc w:val="center"/>
              <w:rPr>
                <w:rFonts w:ascii="Cambria" w:hAnsi="Cambria" w:cs="Calibri"/>
                <w:sz w:val="16"/>
                <w:szCs w:val="16"/>
                <w:lang w:val="es-EC" w:eastAsia="en-US"/>
              </w:rPr>
            </w:pPr>
            <w:r>
              <w:rPr>
                <w:rFonts w:ascii="Cambria" w:hAnsi="Cambria" w:cs="Calibri"/>
                <w:sz w:val="16"/>
                <w:szCs w:val="16"/>
                <w:lang w:val="es-EC" w:eastAsia="en-US"/>
              </w:rPr>
              <w:t>c/u</w:t>
            </w:r>
          </w:p>
        </w:tc>
        <w:tc>
          <w:tcPr>
            <w:tcW w:w="609" w:type="pct"/>
            <w:tcBorders>
              <w:top w:val="nil"/>
              <w:left w:val="nil"/>
              <w:bottom w:val="single" w:sz="4" w:space="0" w:color="auto"/>
              <w:right w:val="single" w:sz="4" w:space="0" w:color="auto"/>
            </w:tcBorders>
            <w:shd w:val="clear" w:color="auto" w:fill="auto"/>
            <w:vAlign w:val="center"/>
          </w:tcPr>
          <w:p w14:paraId="12A11905" w14:textId="61670098" w:rsidR="00EA2CA0" w:rsidRPr="0066630A" w:rsidRDefault="00EA2CA0" w:rsidP="00EA2CA0">
            <w:pPr>
              <w:jc w:val="center"/>
              <w:rPr>
                <w:rFonts w:ascii="Cambria" w:hAnsi="Cambria"/>
                <w:kern w:val="28"/>
                <w:sz w:val="16"/>
                <w:szCs w:val="16"/>
                <w:lang w:val="es-SV" w:eastAsia="en-US"/>
              </w:rPr>
            </w:pPr>
            <w:r>
              <w:rPr>
                <w:rFonts w:ascii="Cambria" w:hAnsi="Cambria"/>
                <w:kern w:val="28"/>
                <w:sz w:val="16"/>
                <w:szCs w:val="16"/>
                <w:lang w:val="es-SV" w:eastAsia="en-US"/>
              </w:rPr>
              <w:t>Instalaciones del CENT</w:t>
            </w:r>
          </w:p>
        </w:tc>
        <w:tc>
          <w:tcPr>
            <w:tcW w:w="732" w:type="pct"/>
            <w:vMerge/>
            <w:tcBorders>
              <w:left w:val="nil"/>
              <w:bottom w:val="single" w:sz="4" w:space="0" w:color="auto"/>
              <w:right w:val="single" w:sz="4" w:space="0" w:color="auto"/>
            </w:tcBorders>
            <w:shd w:val="clear" w:color="auto" w:fill="auto"/>
            <w:vAlign w:val="center"/>
          </w:tcPr>
          <w:p w14:paraId="6A65CBD0" w14:textId="77777777" w:rsidR="00EA2CA0" w:rsidRPr="00C800B8" w:rsidRDefault="00EA2CA0" w:rsidP="00EA2CA0">
            <w:pPr>
              <w:jc w:val="center"/>
              <w:rPr>
                <w:rFonts w:ascii="Cambria" w:hAnsi="Cambria"/>
                <w:iCs/>
                <w:sz w:val="16"/>
                <w:szCs w:val="16"/>
                <w:lang w:val="es-SV" w:eastAsia="en-US"/>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494998B4" w14:textId="34BDA4BE" w:rsidR="00EA2CA0" w:rsidRPr="0066630A" w:rsidRDefault="00EA2CA0" w:rsidP="00EA2CA0">
            <w:pPr>
              <w:jc w:val="center"/>
              <w:rPr>
                <w:rFonts w:ascii="Cambria" w:hAnsi="Cambria"/>
                <w:iCs/>
                <w:sz w:val="16"/>
                <w:szCs w:val="16"/>
                <w:lang w:val="es-SV" w:eastAsia="en-US"/>
              </w:rPr>
            </w:pPr>
          </w:p>
        </w:tc>
        <w:tc>
          <w:tcPr>
            <w:tcW w:w="603" w:type="pct"/>
            <w:tcBorders>
              <w:top w:val="nil"/>
              <w:left w:val="nil"/>
              <w:bottom w:val="single" w:sz="4" w:space="0" w:color="auto"/>
              <w:right w:val="single" w:sz="4" w:space="0" w:color="auto"/>
            </w:tcBorders>
            <w:shd w:val="clear" w:color="auto" w:fill="auto"/>
            <w:vAlign w:val="center"/>
          </w:tcPr>
          <w:p w14:paraId="2773FA99" w14:textId="77777777" w:rsidR="00EA2CA0" w:rsidRPr="0066630A" w:rsidRDefault="00EA2CA0" w:rsidP="00EA2CA0">
            <w:pPr>
              <w:jc w:val="both"/>
              <w:rPr>
                <w:rFonts w:ascii="Cambria" w:hAnsi="Cambria" w:cs="Calibri"/>
                <w:color w:val="0070C0"/>
                <w:sz w:val="16"/>
                <w:szCs w:val="16"/>
                <w:lang w:val="es-EC" w:eastAsia="en-US"/>
              </w:rPr>
            </w:pPr>
          </w:p>
        </w:tc>
      </w:tr>
      <w:tr w:rsidR="00EA2CA0" w:rsidRPr="0066630A" w14:paraId="731AFF81" w14:textId="77777777" w:rsidTr="00842E1A">
        <w:trPr>
          <w:trHeight w:val="288"/>
        </w:trPr>
        <w:tc>
          <w:tcPr>
            <w:tcW w:w="274" w:type="pct"/>
            <w:vMerge w:val="restart"/>
            <w:tcBorders>
              <w:top w:val="nil"/>
              <w:left w:val="single" w:sz="4" w:space="0" w:color="auto"/>
              <w:right w:val="single" w:sz="4" w:space="0" w:color="auto"/>
            </w:tcBorders>
            <w:shd w:val="clear" w:color="auto" w:fill="auto"/>
            <w:vAlign w:val="center"/>
            <w:hideMark/>
          </w:tcPr>
          <w:p w14:paraId="02E9616F" w14:textId="36BC1D36" w:rsidR="00EA2CA0" w:rsidRPr="0066630A" w:rsidRDefault="00EA2CA0" w:rsidP="00EA2CA0">
            <w:pPr>
              <w:jc w:val="center"/>
              <w:rPr>
                <w:rFonts w:ascii="Cambria" w:hAnsi="Cambria" w:cs="Calibri"/>
                <w:color w:val="0070C0"/>
                <w:sz w:val="16"/>
                <w:szCs w:val="16"/>
                <w:lang w:val="es-EC" w:eastAsia="en-US"/>
              </w:rPr>
            </w:pPr>
            <w:r>
              <w:rPr>
                <w:rFonts w:ascii="Cambria" w:hAnsi="Cambria" w:cs="Arial"/>
                <w:sz w:val="16"/>
                <w:szCs w:val="16"/>
                <w:lang w:val="es-SV"/>
              </w:rPr>
              <w:t>8</w:t>
            </w:r>
          </w:p>
        </w:tc>
        <w:tc>
          <w:tcPr>
            <w:tcW w:w="1106" w:type="pct"/>
            <w:vMerge w:val="restart"/>
            <w:tcBorders>
              <w:top w:val="nil"/>
              <w:left w:val="nil"/>
              <w:right w:val="single" w:sz="4" w:space="0" w:color="auto"/>
            </w:tcBorders>
            <w:shd w:val="clear" w:color="auto" w:fill="auto"/>
            <w:vAlign w:val="center"/>
            <w:hideMark/>
          </w:tcPr>
          <w:p w14:paraId="4E4BA35C" w14:textId="531BF7B8" w:rsidR="00EA2CA0" w:rsidRPr="0066630A" w:rsidRDefault="00EA2CA0" w:rsidP="00EA2CA0">
            <w:pPr>
              <w:jc w:val="both"/>
              <w:rPr>
                <w:rFonts w:ascii="Cambria" w:hAnsi="Cambria" w:cs="Calibri"/>
                <w:color w:val="0070C0"/>
                <w:sz w:val="16"/>
                <w:szCs w:val="16"/>
                <w:lang w:val="es-EC" w:eastAsia="en-US"/>
              </w:rPr>
            </w:pPr>
            <w:r>
              <w:rPr>
                <w:rFonts w:ascii="Cambria" w:hAnsi="Cambria" w:cs="Calibri"/>
                <w:color w:val="00000A"/>
                <w:szCs w:val="22"/>
              </w:rPr>
              <w:t>EQUIPO DE ULTRASONOGRAFÍA</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6AECC875" w14:textId="77777777" w:rsidR="00EA2CA0" w:rsidRPr="0066630A" w:rsidRDefault="00EA2CA0" w:rsidP="00EA2CA0">
            <w:pPr>
              <w:jc w:val="center"/>
              <w:rPr>
                <w:rFonts w:ascii="Cambria" w:hAnsi="Cambria" w:cs="Arial"/>
                <w:sz w:val="16"/>
                <w:szCs w:val="16"/>
                <w:lang w:val="es-SV"/>
              </w:rPr>
            </w:pPr>
            <w:r w:rsidRPr="0066630A">
              <w:rPr>
                <w:rFonts w:ascii="Cambria" w:hAnsi="Cambria" w:cs="Arial"/>
                <w:sz w:val="16"/>
                <w:szCs w:val="16"/>
                <w:lang w:val="es-SV"/>
              </w:rPr>
              <w:t>Capacitación</w:t>
            </w:r>
            <w:r>
              <w:rPr>
                <w:rFonts w:ascii="Cambria" w:hAnsi="Cambria" w:cs="Arial"/>
                <w:sz w:val="16"/>
                <w:szCs w:val="16"/>
                <w:lang w:val="es-SV"/>
              </w:rPr>
              <w:t xml:space="preserve"> personal usuario</w:t>
            </w:r>
          </w:p>
          <w:p w14:paraId="46C6D791" w14:textId="18D31835" w:rsidR="00EA2CA0" w:rsidRPr="0066630A" w:rsidRDefault="00EA2CA0" w:rsidP="00EA2CA0">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2</w:t>
            </w:r>
            <w:r w:rsidRPr="0066630A">
              <w:rPr>
                <w:rFonts w:ascii="Cambria" w:hAnsi="Cambria" w:cs="Arial"/>
                <w:sz w:val="16"/>
                <w:szCs w:val="16"/>
                <w:lang w:val="es-SV"/>
              </w:rPr>
              <w:t xml:space="preserve"> jornada</w:t>
            </w:r>
            <w:r>
              <w:rPr>
                <w:rFonts w:ascii="Cambria" w:hAnsi="Cambria" w:cs="Arial"/>
                <w:sz w:val="16"/>
                <w:szCs w:val="16"/>
                <w:lang w:val="es-SV"/>
              </w:rPr>
              <w:t xml:space="preserve">s de 4 </w:t>
            </w:r>
            <w:proofErr w:type="spellStart"/>
            <w:r>
              <w:rPr>
                <w:rFonts w:ascii="Cambria" w:hAnsi="Cambria" w:cs="Arial"/>
                <w:sz w:val="16"/>
                <w:szCs w:val="16"/>
                <w:lang w:val="es-SV"/>
              </w:rPr>
              <w:t>hrs</w:t>
            </w:r>
            <w:proofErr w:type="spellEnd"/>
            <w:r>
              <w:rPr>
                <w:rFonts w:ascii="Cambria" w:hAnsi="Cambria" w:cs="Arial"/>
                <w:sz w:val="16"/>
                <w:szCs w:val="16"/>
                <w:lang w:val="es-SV"/>
              </w:rPr>
              <w:t>.</w:t>
            </w:r>
            <w:r w:rsidRPr="0066630A">
              <w:rPr>
                <w:rFonts w:ascii="Cambria" w:hAnsi="Cambria" w:cs="Arial"/>
                <w:sz w:val="16"/>
                <w:szCs w:val="16"/>
                <w:lang w:val="es-SV"/>
              </w:rPr>
              <w:t>)</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5548A9AB" w14:textId="7B5F2020" w:rsidR="00EA2CA0" w:rsidRPr="0066630A" w:rsidRDefault="00EA2CA0" w:rsidP="00EA2CA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09" w:type="pct"/>
            <w:tcBorders>
              <w:top w:val="single" w:sz="4" w:space="0" w:color="auto"/>
              <w:left w:val="nil"/>
              <w:bottom w:val="single" w:sz="4" w:space="0" w:color="auto"/>
              <w:right w:val="single" w:sz="4" w:space="0" w:color="auto"/>
            </w:tcBorders>
            <w:shd w:val="clear" w:color="auto" w:fill="auto"/>
            <w:vAlign w:val="center"/>
            <w:hideMark/>
          </w:tcPr>
          <w:p w14:paraId="5FA1F6B6" w14:textId="371A9288" w:rsidR="00EA2CA0" w:rsidRPr="0066630A" w:rsidRDefault="00EA2CA0" w:rsidP="00EA2CA0">
            <w:pPr>
              <w:jc w:val="center"/>
              <w:rPr>
                <w:rFonts w:ascii="Cambria" w:hAnsi="Cambria" w:cs="Calibri"/>
                <w:color w:val="0070C0"/>
                <w:sz w:val="16"/>
                <w:szCs w:val="16"/>
                <w:lang w:val="es-EC" w:eastAsia="en-US"/>
              </w:rPr>
            </w:pPr>
            <w:r>
              <w:rPr>
                <w:rFonts w:ascii="Cambria" w:hAnsi="Cambria"/>
                <w:kern w:val="28"/>
                <w:sz w:val="16"/>
                <w:szCs w:val="16"/>
                <w:lang w:val="es-SV" w:eastAsia="en-US"/>
              </w:rPr>
              <w:t>Instalaciones del CENT</w:t>
            </w:r>
          </w:p>
        </w:tc>
        <w:tc>
          <w:tcPr>
            <w:tcW w:w="732" w:type="pct"/>
            <w:vMerge w:val="restart"/>
            <w:tcBorders>
              <w:top w:val="single" w:sz="4" w:space="0" w:color="auto"/>
              <w:left w:val="nil"/>
              <w:right w:val="single" w:sz="4" w:space="0" w:color="auto"/>
            </w:tcBorders>
            <w:shd w:val="clear" w:color="auto" w:fill="auto"/>
            <w:vAlign w:val="center"/>
            <w:hideMark/>
          </w:tcPr>
          <w:p w14:paraId="52196ED4" w14:textId="0FD92C33" w:rsidR="00EA2CA0" w:rsidRPr="00C800B8" w:rsidRDefault="00EA2CA0" w:rsidP="00EA2CA0">
            <w:pPr>
              <w:jc w:val="center"/>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586" w:type="pct"/>
            <w:tcBorders>
              <w:top w:val="single" w:sz="4" w:space="0" w:color="auto"/>
              <w:left w:val="nil"/>
              <w:bottom w:val="single" w:sz="4" w:space="0" w:color="auto"/>
              <w:right w:val="single" w:sz="4" w:space="0" w:color="auto"/>
            </w:tcBorders>
            <w:shd w:val="clear" w:color="auto" w:fill="auto"/>
            <w:vAlign w:val="center"/>
          </w:tcPr>
          <w:p w14:paraId="2243595D" w14:textId="797329D9" w:rsidR="00EA2CA0" w:rsidRPr="0066630A" w:rsidRDefault="00EA2CA0" w:rsidP="00EA2CA0">
            <w:pPr>
              <w:jc w:val="both"/>
              <w:rPr>
                <w:rFonts w:ascii="Cambria" w:hAnsi="Cambria" w:cs="Calibri"/>
                <w:color w:val="0070C0"/>
                <w:sz w:val="16"/>
                <w:szCs w:val="16"/>
                <w:lang w:val="es-EC" w:eastAsia="en-US"/>
              </w:rPr>
            </w:pP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0CC816AF" w14:textId="77777777" w:rsidR="00EA2CA0" w:rsidRPr="0066630A" w:rsidRDefault="00EA2CA0" w:rsidP="00EA2CA0">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EA2CA0" w:rsidRPr="0066630A" w14:paraId="1CBDEA55" w14:textId="77777777" w:rsidTr="00842E1A">
        <w:trPr>
          <w:trHeight w:val="288"/>
        </w:trPr>
        <w:tc>
          <w:tcPr>
            <w:tcW w:w="274" w:type="pct"/>
            <w:vMerge/>
            <w:tcBorders>
              <w:left w:val="single" w:sz="4" w:space="0" w:color="auto"/>
              <w:right w:val="single" w:sz="4" w:space="0" w:color="auto"/>
            </w:tcBorders>
            <w:shd w:val="clear" w:color="auto" w:fill="auto"/>
            <w:vAlign w:val="center"/>
          </w:tcPr>
          <w:p w14:paraId="735A9BCC" w14:textId="77777777" w:rsidR="00EA2CA0" w:rsidRDefault="00EA2CA0" w:rsidP="00EA2CA0">
            <w:pPr>
              <w:jc w:val="center"/>
              <w:rPr>
                <w:rFonts w:ascii="Cambria" w:hAnsi="Cambria" w:cs="Arial"/>
                <w:sz w:val="16"/>
                <w:szCs w:val="16"/>
                <w:lang w:val="es-SV"/>
              </w:rPr>
            </w:pPr>
          </w:p>
        </w:tc>
        <w:tc>
          <w:tcPr>
            <w:tcW w:w="1106" w:type="pct"/>
            <w:vMerge/>
            <w:tcBorders>
              <w:left w:val="nil"/>
              <w:right w:val="single" w:sz="4" w:space="0" w:color="auto"/>
            </w:tcBorders>
            <w:shd w:val="clear" w:color="auto" w:fill="auto"/>
            <w:vAlign w:val="center"/>
          </w:tcPr>
          <w:p w14:paraId="7617CEA7" w14:textId="77777777" w:rsidR="00EA2CA0" w:rsidRPr="0066630A" w:rsidRDefault="00EA2CA0" w:rsidP="00EA2CA0">
            <w:pPr>
              <w:jc w:val="both"/>
              <w:rPr>
                <w:rFonts w:ascii="Cambria" w:hAnsi="Cambria" w:cs="Calibri"/>
                <w:color w:val="00000A"/>
                <w:sz w:val="16"/>
                <w:szCs w:val="16"/>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42B529BE" w14:textId="77777777" w:rsidR="00EA2CA0" w:rsidRPr="0066630A" w:rsidRDefault="00EA2CA0" w:rsidP="00EA2CA0">
            <w:pPr>
              <w:jc w:val="center"/>
              <w:rPr>
                <w:rFonts w:ascii="Cambria" w:hAnsi="Cambria" w:cs="Arial"/>
                <w:sz w:val="16"/>
                <w:szCs w:val="16"/>
                <w:lang w:val="es-SV"/>
              </w:rPr>
            </w:pPr>
            <w:r w:rsidRPr="0066630A">
              <w:rPr>
                <w:rFonts w:ascii="Cambria" w:hAnsi="Cambria" w:cs="Arial"/>
                <w:sz w:val="16"/>
                <w:szCs w:val="16"/>
                <w:lang w:val="es-SV"/>
              </w:rPr>
              <w:t>Capacitación</w:t>
            </w:r>
            <w:r>
              <w:rPr>
                <w:rFonts w:ascii="Cambria" w:hAnsi="Cambria" w:cs="Arial"/>
                <w:sz w:val="16"/>
                <w:szCs w:val="16"/>
                <w:lang w:val="es-SV"/>
              </w:rPr>
              <w:t xml:space="preserve"> personal mantenimiento</w:t>
            </w:r>
          </w:p>
          <w:p w14:paraId="0A5FCC17" w14:textId="3B0F24FB" w:rsidR="00EA2CA0" w:rsidRPr="0066630A" w:rsidRDefault="00EA2CA0" w:rsidP="00EA2CA0">
            <w:pPr>
              <w:jc w:val="center"/>
              <w:rPr>
                <w:rFonts w:ascii="Cambria" w:hAnsi="Cambria" w:cs="Arial"/>
                <w:sz w:val="16"/>
                <w:szCs w:val="16"/>
                <w:lang w:val="es-SV"/>
              </w:rPr>
            </w:pPr>
            <w:r w:rsidRPr="0066630A">
              <w:rPr>
                <w:rFonts w:ascii="Cambria" w:hAnsi="Cambria" w:cs="Arial"/>
                <w:sz w:val="16"/>
                <w:szCs w:val="16"/>
                <w:lang w:val="es-SV"/>
              </w:rPr>
              <w:t>(</w:t>
            </w:r>
            <w:r>
              <w:rPr>
                <w:rFonts w:ascii="Cambria" w:hAnsi="Cambria" w:cs="Arial"/>
                <w:sz w:val="16"/>
                <w:szCs w:val="16"/>
                <w:lang w:val="es-SV"/>
              </w:rPr>
              <w:t>1</w:t>
            </w:r>
            <w:r w:rsidRPr="0066630A">
              <w:rPr>
                <w:rFonts w:ascii="Cambria" w:hAnsi="Cambria" w:cs="Arial"/>
                <w:sz w:val="16"/>
                <w:szCs w:val="16"/>
                <w:lang w:val="es-SV"/>
              </w:rPr>
              <w:t xml:space="preserve"> jornada</w:t>
            </w:r>
            <w:r>
              <w:rPr>
                <w:rFonts w:ascii="Cambria" w:hAnsi="Cambria" w:cs="Arial"/>
                <w:sz w:val="16"/>
                <w:szCs w:val="16"/>
                <w:lang w:val="es-SV"/>
              </w:rPr>
              <w:t xml:space="preserve"> de 4 </w:t>
            </w:r>
            <w:proofErr w:type="spellStart"/>
            <w:r>
              <w:rPr>
                <w:rFonts w:ascii="Cambria" w:hAnsi="Cambria" w:cs="Arial"/>
                <w:sz w:val="16"/>
                <w:szCs w:val="16"/>
                <w:lang w:val="es-SV"/>
              </w:rPr>
              <w:t>hrs</w:t>
            </w:r>
            <w:proofErr w:type="spellEnd"/>
            <w:r>
              <w:rPr>
                <w:rFonts w:ascii="Cambria" w:hAnsi="Cambria" w:cs="Arial"/>
                <w:sz w:val="16"/>
                <w:szCs w:val="16"/>
                <w:lang w:val="es-SV"/>
              </w:rPr>
              <w:t>.</w:t>
            </w:r>
            <w:r w:rsidRPr="0066630A">
              <w:rPr>
                <w:rFonts w:ascii="Cambria" w:hAnsi="Cambria" w:cs="Arial"/>
                <w:sz w:val="16"/>
                <w:szCs w:val="16"/>
                <w:lang w:val="es-SV"/>
              </w:rPr>
              <w:t>)</w:t>
            </w:r>
          </w:p>
        </w:tc>
        <w:tc>
          <w:tcPr>
            <w:tcW w:w="442" w:type="pct"/>
            <w:tcBorders>
              <w:top w:val="single" w:sz="4" w:space="0" w:color="auto"/>
              <w:left w:val="nil"/>
              <w:bottom w:val="single" w:sz="4" w:space="0" w:color="auto"/>
              <w:right w:val="single" w:sz="4" w:space="0" w:color="auto"/>
            </w:tcBorders>
            <w:shd w:val="clear" w:color="auto" w:fill="auto"/>
            <w:vAlign w:val="center"/>
          </w:tcPr>
          <w:p w14:paraId="182545BB" w14:textId="0234C4C4" w:rsidR="00EA2CA0" w:rsidRPr="0066630A" w:rsidRDefault="00EA2CA0" w:rsidP="00EA2CA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09" w:type="pct"/>
            <w:tcBorders>
              <w:top w:val="single" w:sz="4" w:space="0" w:color="auto"/>
              <w:left w:val="nil"/>
              <w:bottom w:val="single" w:sz="4" w:space="0" w:color="auto"/>
              <w:right w:val="single" w:sz="4" w:space="0" w:color="auto"/>
            </w:tcBorders>
            <w:shd w:val="clear" w:color="auto" w:fill="auto"/>
            <w:vAlign w:val="center"/>
          </w:tcPr>
          <w:p w14:paraId="68F0D353" w14:textId="4E94C49E" w:rsidR="00EA2CA0" w:rsidRPr="0066630A" w:rsidRDefault="00EA2CA0" w:rsidP="00EA2CA0">
            <w:pPr>
              <w:jc w:val="center"/>
              <w:rPr>
                <w:rFonts w:ascii="Cambria" w:hAnsi="Cambria"/>
                <w:kern w:val="28"/>
                <w:sz w:val="16"/>
                <w:szCs w:val="16"/>
                <w:lang w:val="es-SV" w:eastAsia="en-US"/>
              </w:rPr>
            </w:pPr>
            <w:r>
              <w:rPr>
                <w:rFonts w:ascii="Cambria" w:hAnsi="Cambria"/>
                <w:kern w:val="28"/>
                <w:sz w:val="16"/>
                <w:szCs w:val="16"/>
                <w:lang w:val="es-SV" w:eastAsia="en-US"/>
              </w:rPr>
              <w:t>Instalaciones del CENT</w:t>
            </w:r>
          </w:p>
        </w:tc>
        <w:tc>
          <w:tcPr>
            <w:tcW w:w="732" w:type="pct"/>
            <w:vMerge/>
            <w:tcBorders>
              <w:left w:val="nil"/>
              <w:right w:val="single" w:sz="4" w:space="0" w:color="auto"/>
            </w:tcBorders>
            <w:shd w:val="clear" w:color="auto" w:fill="auto"/>
            <w:vAlign w:val="center"/>
          </w:tcPr>
          <w:p w14:paraId="79E8006C" w14:textId="77777777" w:rsidR="00EA2CA0" w:rsidRPr="0066630A" w:rsidRDefault="00EA2CA0" w:rsidP="00EA2CA0">
            <w:pPr>
              <w:jc w:val="both"/>
              <w:rPr>
                <w:rFonts w:ascii="Cambria" w:hAnsi="Cambria" w:cs="Calibri"/>
                <w:color w:val="0070C0"/>
                <w:sz w:val="16"/>
                <w:szCs w:val="16"/>
                <w:lang w:val="es-EC" w:eastAsia="en-US"/>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5465374E" w14:textId="77777777" w:rsidR="00EA2CA0" w:rsidRPr="0066630A" w:rsidRDefault="00EA2CA0" w:rsidP="00EA2CA0">
            <w:pPr>
              <w:jc w:val="both"/>
              <w:rPr>
                <w:rFonts w:ascii="Cambria" w:hAnsi="Cambria" w:cs="Calibri"/>
                <w:color w:val="0070C0"/>
                <w:sz w:val="16"/>
                <w:szCs w:val="16"/>
                <w:lang w:val="es-EC" w:eastAsia="en-US"/>
              </w:rPr>
            </w:pPr>
          </w:p>
        </w:tc>
        <w:tc>
          <w:tcPr>
            <w:tcW w:w="603" w:type="pct"/>
            <w:tcBorders>
              <w:top w:val="single" w:sz="4" w:space="0" w:color="auto"/>
              <w:left w:val="nil"/>
              <w:bottom w:val="single" w:sz="4" w:space="0" w:color="auto"/>
              <w:right w:val="single" w:sz="4" w:space="0" w:color="auto"/>
            </w:tcBorders>
            <w:shd w:val="clear" w:color="auto" w:fill="auto"/>
            <w:vAlign w:val="center"/>
          </w:tcPr>
          <w:p w14:paraId="4A077FC8" w14:textId="77777777" w:rsidR="00EA2CA0" w:rsidRPr="0066630A" w:rsidRDefault="00EA2CA0" w:rsidP="00EA2CA0">
            <w:pPr>
              <w:jc w:val="both"/>
              <w:rPr>
                <w:rFonts w:ascii="Cambria" w:hAnsi="Cambria" w:cs="Calibri"/>
                <w:color w:val="0070C0"/>
                <w:sz w:val="16"/>
                <w:szCs w:val="16"/>
                <w:lang w:val="es-EC" w:eastAsia="en-US"/>
              </w:rPr>
            </w:pPr>
          </w:p>
        </w:tc>
      </w:tr>
      <w:tr w:rsidR="00EA2CA0" w:rsidRPr="0066630A" w14:paraId="75610804" w14:textId="77777777" w:rsidTr="00842E1A">
        <w:trPr>
          <w:trHeight w:val="288"/>
        </w:trPr>
        <w:tc>
          <w:tcPr>
            <w:tcW w:w="274" w:type="pct"/>
            <w:tcBorders>
              <w:left w:val="single" w:sz="4" w:space="0" w:color="auto"/>
              <w:bottom w:val="single" w:sz="4" w:space="0" w:color="auto"/>
              <w:right w:val="single" w:sz="4" w:space="0" w:color="auto"/>
            </w:tcBorders>
            <w:shd w:val="clear" w:color="auto" w:fill="auto"/>
            <w:vAlign w:val="center"/>
          </w:tcPr>
          <w:p w14:paraId="0A76199B" w14:textId="77777777" w:rsidR="00EA2CA0" w:rsidRDefault="00EA2CA0" w:rsidP="00EA2CA0">
            <w:pPr>
              <w:jc w:val="center"/>
              <w:rPr>
                <w:rFonts w:ascii="Cambria" w:hAnsi="Cambria" w:cs="Arial"/>
                <w:sz w:val="16"/>
                <w:szCs w:val="16"/>
                <w:lang w:val="es-SV"/>
              </w:rPr>
            </w:pPr>
          </w:p>
        </w:tc>
        <w:tc>
          <w:tcPr>
            <w:tcW w:w="1106" w:type="pct"/>
            <w:tcBorders>
              <w:left w:val="nil"/>
              <w:bottom w:val="single" w:sz="4" w:space="0" w:color="auto"/>
              <w:right w:val="single" w:sz="4" w:space="0" w:color="auto"/>
            </w:tcBorders>
            <w:shd w:val="clear" w:color="auto" w:fill="auto"/>
            <w:vAlign w:val="center"/>
          </w:tcPr>
          <w:p w14:paraId="6FC105C7" w14:textId="77777777" w:rsidR="00EA2CA0" w:rsidRPr="0066630A" w:rsidRDefault="00EA2CA0" w:rsidP="00EA2CA0">
            <w:pPr>
              <w:jc w:val="both"/>
              <w:rPr>
                <w:rFonts w:ascii="Cambria" w:hAnsi="Cambria" w:cs="Calibri"/>
                <w:color w:val="00000A"/>
                <w:sz w:val="16"/>
                <w:szCs w:val="16"/>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4F0A8B8C" w14:textId="77777777" w:rsidR="00EA2CA0" w:rsidRPr="006D003A" w:rsidRDefault="00EA2CA0" w:rsidP="00EA2CA0">
            <w:pPr>
              <w:jc w:val="center"/>
              <w:rPr>
                <w:rFonts w:ascii="Cambria" w:hAnsi="Cambria" w:cs="Arial"/>
                <w:sz w:val="16"/>
                <w:szCs w:val="16"/>
                <w:lang w:val="es-SV"/>
              </w:rPr>
            </w:pPr>
            <w:r w:rsidRPr="006D003A">
              <w:rPr>
                <w:rFonts w:ascii="Cambria" w:hAnsi="Cambria" w:cs="Arial"/>
                <w:sz w:val="16"/>
                <w:szCs w:val="16"/>
                <w:lang w:val="es-SV"/>
              </w:rPr>
              <w:t>Mantenimiento</w:t>
            </w:r>
          </w:p>
          <w:p w14:paraId="5B07A584" w14:textId="46E5BB49" w:rsidR="00EA2CA0" w:rsidRDefault="00EA2CA0" w:rsidP="00EA2CA0">
            <w:pPr>
              <w:jc w:val="center"/>
              <w:rPr>
                <w:rFonts w:ascii="Cambria" w:hAnsi="Cambria" w:cs="Arial"/>
                <w:sz w:val="16"/>
                <w:szCs w:val="16"/>
                <w:lang w:val="es-SV"/>
              </w:rPr>
            </w:pPr>
            <w:r w:rsidRPr="006D003A">
              <w:rPr>
                <w:rFonts w:ascii="Cambria" w:hAnsi="Cambria" w:cs="Arial"/>
                <w:sz w:val="16"/>
                <w:szCs w:val="16"/>
                <w:lang w:val="es-SV"/>
              </w:rPr>
              <w:t>(3 visitas)</w:t>
            </w:r>
          </w:p>
        </w:tc>
        <w:tc>
          <w:tcPr>
            <w:tcW w:w="442" w:type="pct"/>
            <w:tcBorders>
              <w:top w:val="single" w:sz="4" w:space="0" w:color="auto"/>
              <w:left w:val="nil"/>
              <w:bottom w:val="single" w:sz="4" w:space="0" w:color="auto"/>
              <w:right w:val="single" w:sz="4" w:space="0" w:color="auto"/>
            </w:tcBorders>
            <w:shd w:val="clear" w:color="auto" w:fill="auto"/>
            <w:vAlign w:val="center"/>
          </w:tcPr>
          <w:p w14:paraId="4F65AD77" w14:textId="2AA7644F" w:rsidR="00EA2CA0" w:rsidRPr="0066630A" w:rsidRDefault="00EA2CA0" w:rsidP="00EA2CA0">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609" w:type="pct"/>
            <w:tcBorders>
              <w:top w:val="single" w:sz="4" w:space="0" w:color="auto"/>
              <w:left w:val="nil"/>
              <w:bottom w:val="single" w:sz="4" w:space="0" w:color="auto"/>
              <w:right w:val="single" w:sz="4" w:space="0" w:color="auto"/>
            </w:tcBorders>
            <w:shd w:val="clear" w:color="auto" w:fill="auto"/>
            <w:vAlign w:val="center"/>
          </w:tcPr>
          <w:p w14:paraId="0ABC9962" w14:textId="05D2AA63" w:rsidR="00EA2CA0" w:rsidRPr="0066630A" w:rsidRDefault="00EA2CA0" w:rsidP="00EA2CA0">
            <w:pPr>
              <w:jc w:val="center"/>
              <w:rPr>
                <w:rFonts w:ascii="Cambria" w:hAnsi="Cambria"/>
                <w:kern w:val="28"/>
                <w:sz w:val="16"/>
                <w:szCs w:val="16"/>
                <w:lang w:val="es-SV" w:eastAsia="en-US"/>
              </w:rPr>
            </w:pPr>
            <w:r>
              <w:rPr>
                <w:rFonts w:ascii="Cambria" w:hAnsi="Cambria"/>
                <w:kern w:val="28"/>
                <w:sz w:val="16"/>
                <w:szCs w:val="16"/>
                <w:lang w:val="es-SV" w:eastAsia="en-US"/>
              </w:rPr>
              <w:t>Instalaciones del CENT</w:t>
            </w:r>
          </w:p>
        </w:tc>
        <w:tc>
          <w:tcPr>
            <w:tcW w:w="732" w:type="pct"/>
            <w:vMerge/>
            <w:tcBorders>
              <w:left w:val="nil"/>
              <w:bottom w:val="single" w:sz="4" w:space="0" w:color="auto"/>
              <w:right w:val="single" w:sz="4" w:space="0" w:color="auto"/>
            </w:tcBorders>
            <w:shd w:val="clear" w:color="auto" w:fill="auto"/>
            <w:vAlign w:val="center"/>
          </w:tcPr>
          <w:p w14:paraId="0054EE57" w14:textId="77777777" w:rsidR="00EA2CA0" w:rsidRPr="0066630A" w:rsidRDefault="00EA2CA0" w:rsidP="00EA2CA0">
            <w:pPr>
              <w:jc w:val="both"/>
              <w:rPr>
                <w:rFonts w:ascii="Cambria" w:hAnsi="Cambria" w:cs="Calibri"/>
                <w:color w:val="0070C0"/>
                <w:sz w:val="16"/>
                <w:szCs w:val="16"/>
                <w:lang w:val="es-EC" w:eastAsia="en-US"/>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554839C0" w14:textId="77777777" w:rsidR="00EA2CA0" w:rsidRPr="0066630A" w:rsidRDefault="00EA2CA0" w:rsidP="00EA2CA0">
            <w:pPr>
              <w:jc w:val="both"/>
              <w:rPr>
                <w:rFonts w:ascii="Cambria" w:hAnsi="Cambria" w:cs="Calibri"/>
                <w:color w:val="0070C0"/>
                <w:sz w:val="16"/>
                <w:szCs w:val="16"/>
                <w:lang w:val="es-EC" w:eastAsia="en-US"/>
              </w:rPr>
            </w:pPr>
          </w:p>
        </w:tc>
        <w:tc>
          <w:tcPr>
            <w:tcW w:w="603" w:type="pct"/>
            <w:tcBorders>
              <w:top w:val="single" w:sz="4" w:space="0" w:color="auto"/>
              <w:left w:val="nil"/>
              <w:bottom w:val="single" w:sz="4" w:space="0" w:color="auto"/>
              <w:right w:val="single" w:sz="4" w:space="0" w:color="auto"/>
            </w:tcBorders>
            <w:shd w:val="clear" w:color="auto" w:fill="auto"/>
            <w:vAlign w:val="center"/>
          </w:tcPr>
          <w:p w14:paraId="4EDC52CB" w14:textId="77777777" w:rsidR="00EA2CA0" w:rsidRPr="0066630A" w:rsidRDefault="00EA2CA0" w:rsidP="00EA2CA0">
            <w:pPr>
              <w:jc w:val="both"/>
              <w:rPr>
                <w:rFonts w:ascii="Cambria" w:hAnsi="Cambria" w:cs="Calibri"/>
                <w:color w:val="0070C0"/>
                <w:sz w:val="16"/>
                <w:szCs w:val="16"/>
                <w:lang w:val="es-EC" w:eastAsia="en-US"/>
              </w:rPr>
            </w:pPr>
          </w:p>
        </w:tc>
      </w:tr>
    </w:tbl>
    <w:p w14:paraId="3904E5DB" w14:textId="77777777" w:rsidR="00B57D2B" w:rsidRPr="00B57D2B" w:rsidRDefault="00B57D2B" w:rsidP="00397944">
      <w:pPr>
        <w:ind w:left="60"/>
        <w:jc w:val="both"/>
        <w:rPr>
          <w:rFonts w:ascii="Cambria" w:hAnsi="Cambria"/>
          <w:bCs/>
          <w:szCs w:val="24"/>
          <w:lang w:val="es-SV"/>
        </w:rPr>
      </w:pPr>
    </w:p>
    <w:p w14:paraId="0BF2E5FE" w14:textId="0A5314E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397944">
      <w:pPr>
        <w:jc w:val="right"/>
        <w:rPr>
          <w:rFonts w:ascii="Cambria" w:hAnsi="Cambria"/>
          <w:b/>
          <w:bCs/>
          <w:spacing w:val="-3"/>
          <w:szCs w:val="24"/>
          <w:lang w:val="es-SV"/>
        </w:rPr>
      </w:pPr>
    </w:p>
    <w:p w14:paraId="1589D8F8"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F3B97A5" w14:textId="65E04861" w:rsidR="00B57D2B" w:rsidRPr="00B57D2B" w:rsidRDefault="00B57D2B" w:rsidP="00C800B8">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32123205" w14:textId="634F187A" w:rsidR="00685275" w:rsidRDefault="00685275" w:rsidP="00397944">
      <w:pPr>
        <w:tabs>
          <w:tab w:val="left" w:pos="0"/>
          <w:tab w:val="right" w:pos="9024"/>
          <w:tab w:val="left" w:pos="9360"/>
        </w:tabs>
        <w:suppressAutoHyphens/>
        <w:jc w:val="both"/>
        <w:outlineLvl w:val="0"/>
        <w:rPr>
          <w:rFonts w:ascii="Cambria" w:hAnsi="Cambria"/>
          <w:bCs/>
          <w:sz w:val="24"/>
          <w:szCs w:val="24"/>
          <w:lang w:val="es-SV"/>
        </w:rPr>
      </w:pPr>
    </w:p>
    <w:p w14:paraId="2158D125" w14:textId="77777777" w:rsidR="00856A6C" w:rsidRDefault="00856A6C" w:rsidP="00397944">
      <w:pPr>
        <w:rPr>
          <w:rFonts w:ascii="Cambria" w:hAnsi="Cambria"/>
          <w:b/>
          <w:spacing w:val="-3"/>
          <w:sz w:val="24"/>
          <w:szCs w:val="24"/>
          <w:lang w:val="es-SV"/>
        </w:rPr>
      </w:pPr>
      <w:r>
        <w:rPr>
          <w:rFonts w:ascii="Cambria" w:hAnsi="Cambria"/>
          <w:b/>
          <w:spacing w:val="-3"/>
          <w:sz w:val="24"/>
          <w:szCs w:val="24"/>
          <w:lang w:val="es-SV"/>
        </w:rPr>
        <w:br w:type="page"/>
      </w:r>
    </w:p>
    <w:p w14:paraId="38C99F1C" w14:textId="358A9A93" w:rsidR="00803CFF" w:rsidRPr="00803CFF" w:rsidRDefault="0066630A" w:rsidP="00685275">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1618017B" w14:textId="2DB622CE" w:rsidR="00172CA8" w:rsidRPr="00F37975" w:rsidRDefault="00172CA8" w:rsidP="00172CA8">
      <w:pPr>
        <w:jc w:val="both"/>
        <w:rPr>
          <w:rFonts w:ascii="Cambria" w:hAnsi="Cambria"/>
          <w:b/>
          <w:szCs w:val="22"/>
          <w:lang w:val="es-SV"/>
        </w:rPr>
      </w:pPr>
      <w:r w:rsidRPr="005E5077">
        <w:rPr>
          <w:rFonts w:ascii="Cambria" w:hAnsi="Cambria"/>
          <w:bCs/>
          <w:i/>
          <w:spacing w:val="-3"/>
          <w:szCs w:val="22"/>
          <w:lang w:val="es-SV"/>
        </w:rPr>
        <w:t xml:space="preserve">Licitación Pública Nacional LPN </w:t>
      </w:r>
      <w:proofErr w:type="spellStart"/>
      <w:r w:rsidRPr="005E5077">
        <w:rPr>
          <w:rFonts w:ascii="Cambria" w:hAnsi="Cambria"/>
          <w:bCs/>
          <w:i/>
          <w:spacing w:val="-3"/>
          <w:szCs w:val="22"/>
          <w:lang w:val="es-SV"/>
        </w:rPr>
        <w:t>n.°</w:t>
      </w:r>
      <w:proofErr w:type="spellEnd"/>
      <w:r w:rsidRPr="005E5077">
        <w:rPr>
          <w:rFonts w:ascii="Cambria" w:hAnsi="Cambria"/>
          <w:bCs/>
          <w:i/>
          <w:spacing w:val="-3"/>
          <w:szCs w:val="22"/>
          <w:lang w:val="es-SV"/>
        </w:rPr>
        <w:t>:</w:t>
      </w:r>
      <w:r w:rsidRPr="00F37975">
        <w:rPr>
          <w:rFonts w:ascii="Cambria" w:hAnsi="Cambria"/>
          <w:b/>
          <w:bCs/>
          <w:spacing w:val="-3"/>
          <w:szCs w:val="22"/>
          <w:lang w:val="es-SV"/>
        </w:rPr>
        <w:t xml:space="preserve"> </w:t>
      </w:r>
      <w:r>
        <w:rPr>
          <w:rFonts w:ascii="Cambria" w:hAnsi="Cambria"/>
          <w:b/>
          <w:bCs/>
          <w:spacing w:val="-3"/>
          <w:szCs w:val="22"/>
          <w:lang w:val="es-SV"/>
        </w:rPr>
        <w:t>MINSAL-LPN-B-ES-</w:t>
      </w:r>
      <w:r w:rsidR="00393FCD">
        <w:rPr>
          <w:rFonts w:ascii="Cambria" w:hAnsi="Cambria"/>
          <w:b/>
          <w:bCs/>
          <w:spacing w:val="-3"/>
          <w:szCs w:val="22"/>
          <w:lang w:val="es-SV"/>
        </w:rPr>
        <w:t>L1160-P00090</w:t>
      </w:r>
      <w:r w:rsidRPr="00F37975">
        <w:rPr>
          <w:rFonts w:ascii="Cambria" w:hAnsi="Cambria"/>
          <w:b/>
          <w:bCs/>
          <w:spacing w:val="-3"/>
          <w:szCs w:val="22"/>
          <w:lang w:val="es-SV"/>
        </w:rPr>
        <w:t>.</w:t>
      </w:r>
    </w:p>
    <w:p w14:paraId="31FD7EC9" w14:textId="035D7366" w:rsidR="00172CA8" w:rsidRPr="00F37975" w:rsidRDefault="00172CA8" w:rsidP="00172CA8">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393FCD">
        <w:rPr>
          <w:rFonts w:ascii="Cambria" w:hAnsi="Cambria" w:cs="Arial"/>
          <w:b/>
          <w:i/>
          <w:szCs w:val="22"/>
          <w:lang w:val="es-SV"/>
        </w:rPr>
        <w:t>EQUIPO DE ULTRASONOGRAFÍA Y ECOCARDIÓGRAFO PARA EL CENTRO DE ENFERMEDADES NO TRANSMISIBLES</w:t>
      </w:r>
      <w:r w:rsidRPr="00F37975">
        <w:rPr>
          <w:rFonts w:ascii="Cambria" w:hAnsi="Cambria"/>
          <w:b/>
          <w:lang w:val="es-SV"/>
        </w:rPr>
        <w:t>”</w:t>
      </w:r>
      <w:r>
        <w:rPr>
          <w:rFonts w:ascii="Cambria" w:hAnsi="Cambria"/>
          <w:b/>
          <w:lang w:val="es-SV"/>
        </w:rPr>
        <w:t>.</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77777777"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3" w:name="_Hlk45025217"/>
      <w:r w:rsidRPr="00F37975">
        <w:rPr>
          <w:rFonts w:ascii="Cambria" w:hAnsi="Cambria"/>
          <w:sz w:val="20"/>
          <w:lang w:val="es-SV"/>
        </w:rPr>
        <w:t>no aceptamos la corrección de los errores de conformidad con los Documentos de Selección; o</w:t>
      </w:r>
      <w:bookmarkEnd w:id="3"/>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649940C" w14:textId="70914D96"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sidR="0066630A">
        <w:rPr>
          <w:rFonts w:ascii="Cambria" w:hAnsi="Cambria"/>
          <w:b/>
          <w:spacing w:val="-3"/>
          <w:sz w:val="24"/>
          <w:szCs w:val="24"/>
        </w:rPr>
        <w:t xml:space="preserve">6 - </w:t>
      </w:r>
      <w:r w:rsidRPr="00C46659">
        <w:rPr>
          <w:rFonts w:ascii="Cambria" w:hAnsi="Cambria"/>
          <w:b/>
          <w:spacing w:val="-3"/>
          <w:sz w:val="24"/>
          <w:szCs w:val="24"/>
        </w:rPr>
        <w:t>Garantía de Mantenimiento de la Oferta</w:t>
      </w:r>
      <w:r w:rsidR="00172CA8">
        <w:rPr>
          <w:rFonts w:ascii="Cambria" w:hAnsi="Cambria"/>
          <w:b/>
          <w:spacing w:val="-3"/>
          <w:sz w:val="24"/>
          <w:szCs w:val="24"/>
        </w:rPr>
        <w:t>.</w:t>
      </w:r>
    </w:p>
    <w:p w14:paraId="0FC176B7" w14:textId="2A91B829" w:rsidR="00685275" w:rsidRPr="00C46659" w:rsidRDefault="00685275"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GARANTÍA BANCARIA</w:t>
      </w:r>
      <w:r w:rsidR="00172CA8">
        <w:rPr>
          <w:rFonts w:ascii="Cambria" w:hAnsi="Cambria"/>
          <w:b/>
          <w:spacing w:val="-3"/>
          <w:sz w:val="24"/>
          <w:szCs w:val="24"/>
        </w:rPr>
        <w:t xml:space="preserve"> (No aplica).</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06 - Declaración Jurada de Mantenimiento de la Oferta</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bookmarkEnd w:id="2"/>
    <w:p w14:paraId="212C5DDA" w14:textId="3352D683" w:rsidR="007E2CA6" w:rsidRPr="00C46659" w:rsidRDefault="007E2CA6" w:rsidP="00F70506">
      <w:pPr>
        <w:pStyle w:val="Textoindependiente"/>
        <w:tabs>
          <w:tab w:val="clear" w:pos="993"/>
          <w:tab w:val="clear" w:pos="8789"/>
        </w:tabs>
        <w:spacing w:after="120" w:line="240" w:lineRule="auto"/>
        <w:rPr>
          <w:rFonts w:ascii="Cambria" w:hAnsi="Cambria" w:cs="Arial"/>
          <w:i/>
          <w:color w:val="4472C4"/>
          <w:sz w:val="24"/>
          <w:szCs w:val="24"/>
          <w:lang w:val="es-AR"/>
        </w:rPr>
      </w:pPr>
    </w:p>
    <w:p w14:paraId="3E1936E2" w14:textId="43860637" w:rsidR="00685275" w:rsidRPr="00C46659" w:rsidRDefault="007E2CA6" w:rsidP="00685275">
      <w:pPr>
        <w:tabs>
          <w:tab w:val="left" w:pos="-720"/>
          <w:tab w:val="center" w:pos="1710"/>
        </w:tabs>
        <w:suppressAutoHyphens/>
        <w:spacing w:after="120"/>
        <w:jc w:val="center"/>
        <w:rPr>
          <w:rFonts w:ascii="Cambria" w:hAnsi="Cambria"/>
          <w:b/>
          <w:spacing w:val="-3"/>
          <w:sz w:val="24"/>
          <w:szCs w:val="24"/>
        </w:rPr>
      </w:pPr>
      <w:r w:rsidRPr="00C46659">
        <w:rPr>
          <w:rFonts w:ascii="Cambria" w:hAnsi="Cambria" w:cs="Arial"/>
          <w:i/>
          <w:sz w:val="24"/>
          <w:szCs w:val="24"/>
          <w:lang w:val="es-AR"/>
        </w:rPr>
        <w:br w:type="page"/>
      </w:r>
      <w:r w:rsidR="00685275" w:rsidRPr="00C46659">
        <w:rPr>
          <w:rFonts w:ascii="Cambria" w:hAnsi="Cambria"/>
          <w:b/>
          <w:spacing w:val="-3"/>
          <w:sz w:val="24"/>
          <w:szCs w:val="24"/>
        </w:rPr>
        <w:lastRenderedPageBreak/>
        <w:t>Formulario 0</w:t>
      </w:r>
      <w:r w:rsidR="0066630A">
        <w:rPr>
          <w:rFonts w:ascii="Cambria" w:hAnsi="Cambria"/>
          <w:b/>
          <w:spacing w:val="-3"/>
          <w:sz w:val="24"/>
          <w:szCs w:val="24"/>
        </w:rPr>
        <w:t>6 -</w:t>
      </w:r>
      <w:r w:rsidR="00685275" w:rsidRPr="00C46659">
        <w:rPr>
          <w:rFonts w:ascii="Cambria" w:hAnsi="Cambria"/>
          <w:b/>
          <w:spacing w:val="-3"/>
          <w:sz w:val="24"/>
          <w:szCs w:val="24"/>
        </w:rPr>
        <w:t xml:space="preserve"> Garantía de Mantenimiento de la Oferta</w:t>
      </w:r>
      <w:r w:rsidR="00172CA8">
        <w:rPr>
          <w:rFonts w:ascii="Cambria" w:hAnsi="Cambria"/>
          <w:b/>
          <w:spacing w:val="-3"/>
          <w:sz w:val="24"/>
          <w:szCs w:val="24"/>
        </w:rPr>
        <w:t>.</w:t>
      </w:r>
    </w:p>
    <w:p w14:paraId="685B48E7" w14:textId="39C6C75A" w:rsidR="007E2CA6" w:rsidRPr="00C46659" w:rsidRDefault="00685275" w:rsidP="00685275">
      <w:pPr>
        <w:pStyle w:val="Textoindependiente"/>
        <w:tabs>
          <w:tab w:val="clear" w:pos="993"/>
          <w:tab w:val="clear" w:pos="8789"/>
        </w:tabs>
        <w:spacing w:after="120" w:line="240" w:lineRule="auto"/>
        <w:jc w:val="center"/>
        <w:rPr>
          <w:rFonts w:ascii="Cambria" w:hAnsi="Cambria" w:cs="Arial"/>
          <w:i/>
          <w:sz w:val="24"/>
          <w:szCs w:val="24"/>
          <w:lang w:val="es-AR"/>
        </w:rPr>
      </w:pPr>
      <w:r w:rsidRPr="00C46659">
        <w:rPr>
          <w:rFonts w:ascii="Cambria" w:hAnsi="Cambria"/>
          <w:b/>
          <w:spacing w:val="-3"/>
          <w:sz w:val="24"/>
          <w:szCs w:val="24"/>
        </w:rPr>
        <w:t>FIANZA</w:t>
      </w:r>
      <w:r w:rsidR="00172CA8">
        <w:rPr>
          <w:rFonts w:ascii="Cambria" w:hAnsi="Cambria"/>
          <w:b/>
          <w:spacing w:val="-3"/>
          <w:sz w:val="24"/>
          <w:szCs w:val="24"/>
        </w:rPr>
        <w:t xml:space="preserve"> (No aplica).</w:t>
      </w:r>
    </w:p>
    <w:p w14:paraId="051485EE" w14:textId="39473DA7" w:rsidR="00C80F97" w:rsidRPr="00C46659" w:rsidRDefault="007E2CA6" w:rsidP="00C80F97">
      <w:pPr>
        <w:tabs>
          <w:tab w:val="left" w:pos="-720"/>
          <w:tab w:val="center" w:pos="1710"/>
        </w:tabs>
        <w:suppressAutoHyphens/>
        <w:spacing w:after="120"/>
        <w:jc w:val="center"/>
        <w:rPr>
          <w:rFonts w:ascii="Cambria" w:hAnsi="Cambria"/>
          <w:sz w:val="24"/>
          <w:szCs w:val="24"/>
        </w:rPr>
      </w:pPr>
      <w:r w:rsidRPr="00C46659">
        <w:rPr>
          <w:rFonts w:ascii="Cambria" w:hAnsi="Cambria" w:cs="Arial"/>
          <w:i/>
          <w:color w:val="000000"/>
          <w:sz w:val="24"/>
          <w:szCs w:val="24"/>
          <w:lang w:val="es-AR"/>
        </w:rPr>
        <w:br w:type="page"/>
      </w:r>
      <w:r w:rsidR="00C80F97" w:rsidRPr="00C46659">
        <w:rPr>
          <w:rFonts w:ascii="Cambria" w:hAnsi="Cambria"/>
          <w:b/>
          <w:spacing w:val="-3"/>
          <w:sz w:val="24"/>
          <w:szCs w:val="24"/>
        </w:rPr>
        <w:lastRenderedPageBreak/>
        <w:t>Formulario 0</w:t>
      </w:r>
      <w:r w:rsidR="0066630A">
        <w:rPr>
          <w:rFonts w:ascii="Cambria" w:hAnsi="Cambria"/>
          <w:b/>
          <w:spacing w:val="-3"/>
          <w:sz w:val="24"/>
          <w:szCs w:val="24"/>
        </w:rPr>
        <w:t>7 -</w:t>
      </w:r>
      <w:r w:rsidR="00C80F97" w:rsidRPr="00C46659">
        <w:rPr>
          <w:rFonts w:ascii="Cambria" w:hAnsi="Cambria"/>
          <w:b/>
          <w:spacing w:val="-3"/>
          <w:sz w:val="24"/>
          <w:szCs w:val="24"/>
        </w:rPr>
        <w:t xml:space="preserve"> </w:t>
      </w:r>
      <w:r w:rsidR="00C80F97" w:rsidRPr="00C46659">
        <w:rPr>
          <w:rFonts w:ascii="Cambria" w:hAnsi="Cambria"/>
          <w:b/>
          <w:sz w:val="24"/>
          <w:szCs w:val="24"/>
          <w:lang w:val="es-CO"/>
        </w:rPr>
        <w:t>Autorización del Fabricante</w:t>
      </w:r>
      <w:r w:rsidR="00C80F97" w:rsidRPr="00C46659">
        <w:rPr>
          <w:rFonts w:ascii="Cambria" w:hAnsi="Cambria"/>
          <w:b/>
          <w:sz w:val="24"/>
          <w:szCs w:val="24"/>
          <w:lang w:val="es-CO"/>
        </w:rPr>
        <w:fldChar w:fldCharType="begin"/>
      </w:r>
      <w:r w:rsidR="00C80F97" w:rsidRPr="00C46659">
        <w:rPr>
          <w:rFonts w:ascii="Cambria" w:hAnsi="Cambria"/>
          <w:sz w:val="24"/>
          <w:szCs w:val="24"/>
        </w:rPr>
        <w:instrText xml:space="preserve"> XE "</w:instrText>
      </w:r>
      <w:r w:rsidR="00C80F97" w:rsidRPr="00C46659">
        <w:rPr>
          <w:rFonts w:ascii="Cambria" w:hAnsi="Cambria"/>
          <w:b/>
          <w:spacing w:val="-3"/>
          <w:sz w:val="24"/>
          <w:szCs w:val="24"/>
        </w:rPr>
        <w:instrText>FORMULARIO N° 07</w:instrText>
      </w:r>
      <w:r w:rsidR="00C80F97" w:rsidRPr="00C46659">
        <w:rPr>
          <w:rFonts w:ascii="Cambria" w:hAnsi="Cambria"/>
          <w:sz w:val="24"/>
          <w:szCs w:val="24"/>
        </w:rPr>
        <w:instrText>\</w:instrText>
      </w:r>
      <w:r w:rsidR="00C80F97" w:rsidRPr="00C46659">
        <w:rPr>
          <w:rFonts w:ascii="Cambria" w:hAnsi="Cambria"/>
          <w:b/>
          <w:spacing w:val="-3"/>
          <w:sz w:val="24"/>
          <w:szCs w:val="24"/>
        </w:rPr>
        <w:instrText xml:space="preserve">: </w:instrText>
      </w:r>
      <w:r w:rsidR="00C80F97" w:rsidRPr="00C46659">
        <w:rPr>
          <w:rFonts w:ascii="Cambria" w:hAnsi="Cambria"/>
          <w:b/>
          <w:sz w:val="24"/>
          <w:szCs w:val="24"/>
          <w:lang w:val="es-CO"/>
        </w:rPr>
        <w:instrText>AUTORIZACIÓN DEL FABRICANTE</w:instrText>
      </w:r>
      <w:r w:rsidR="00C80F97" w:rsidRPr="00C46659">
        <w:rPr>
          <w:rFonts w:ascii="Cambria" w:hAnsi="Cambria"/>
          <w:sz w:val="24"/>
          <w:szCs w:val="24"/>
        </w:rPr>
        <w:instrText xml:space="preserve">" </w:instrText>
      </w:r>
      <w:r w:rsidR="00C80F97" w:rsidRPr="00C46659">
        <w:rPr>
          <w:rFonts w:ascii="Cambria" w:hAnsi="Cambria"/>
          <w:b/>
          <w:sz w:val="24"/>
          <w:szCs w:val="24"/>
          <w:lang w:val="es-CO"/>
        </w:rPr>
        <w:fldChar w:fldCharType="end"/>
      </w:r>
    </w:p>
    <w:p w14:paraId="7262CB51" w14:textId="77777777" w:rsidR="00803CFF" w:rsidRPr="00F37975" w:rsidRDefault="00803CFF" w:rsidP="00803CF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531ECBA0" w14:textId="77777777" w:rsidR="00803CFF" w:rsidRPr="00F37975" w:rsidRDefault="00803CFF" w:rsidP="00803CFF">
      <w:pPr>
        <w:spacing w:line="276" w:lineRule="auto"/>
        <w:rPr>
          <w:rFonts w:ascii="Cambria" w:hAnsi="Cambria"/>
          <w:lang w:val="es-SV"/>
        </w:rPr>
      </w:pPr>
    </w:p>
    <w:p w14:paraId="5F7693DD" w14:textId="3F621273" w:rsidR="00803CFF" w:rsidRPr="00F37975" w:rsidRDefault="00803CFF" w:rsidP="00803CFF">
      <w:pPr>
        <w:jc w:val="both"/>
        <w:rPr>
          <w:rFonts w:ascii="Cambria" w:hAnsi="Cambria"/>
          <w:b/>
          <w:szCs w:val="22"/>
          <w:lang w:val="es-SV"/>
        </w:rPr>
      </w:pPr>
      <w:r w:rsidRPr="005E5077">
        <w:rPr>
          <w:rFonts w:ascii="Cambria" w:hAnsi="Cambria"/>
          <w:bCs/>
          <w:i/>
          <w:spacing w:val="-3"/>
          <w:szCs w:val="22"/>
          <w:lang w:val="es-SV"/>
        </w:rPr>
        <w:t xml:space="preserve">Licitación Pública Nacional LPN </w:t>
      </w:r>
      <w:proofErr w:type="spellStart"/>
      <w:r w:rsidRPr="005E5077">
        <w:rPr>
          <w:rFonts w:ascii="Cambria" w:hAnsi="Cambria"/>
          <w:bCs/>
          <w:i/>
          <w:spacing w:val="-3"/>
          <w:szCs w:val="22"/>
          <w:lang w:val="es-SV"/>
        </w:rPr>
        <w:t>n.°</w:t>
      </w:r>
      <w:proofErr w:type="spellEnd"/>
      <w:r w:rsidRPr="005E5077">
        <w:rPr>
          <w:rFonts w:ascii="Cambria" w:hAnsi="Cambria"/>
          <w:bCs/>
          <w:i/>
          <w:spacing w:val="-3"/>
          <w:szCs w:val="22"/>
          <w:lang w:val="es-SV"/>
        </w:rPr>
        <w:t>:</w:t>
      </w:r>
      <w:r w:rsidRPr="00F37975">
        <w:rPr>
          <w:rFonts w:ascii="Cambria" w:hAnsi="Cambria"/>
          <w:b/>
          <w:bCs/>
          <w:spacing w:val="-3"/>
          <w:szCs w:val="22"/>
          <w:lang w:val="es-SV"/>
        </w:rPr>
        <w:t xml:space="preserve"> </w:t>
      </w:r>
      <w:r>
        <w:rPr>
          <w:rFonts w:ascii="Cambria" w:hAnsi="Cambria"/>
          <w:b/>
          <w:bCs/>
          <w:spacing w:val="-3"/>
          <w:szCs w:val="22"/>
          <w:lang w:val="es-SV"/>
        </w:rPr>
        <w:t>MINSAL-LPN-B-ES-</w:t>
      </w:r>
      <w:r w:rsidR="00393FCD">
        <w:rPr>
          <w:rFonts w:ascii="Cambria" w:hAnsi="Cambria"/>
          <w:b/>
          <w:bCs/>
          <w:spacing w:val="-3"/>
          <w:szCs w:val="22"/>
          <w:lang w:val="es-SV"/>
        </w:rPr>
        <w:t>L1160-P00090</w:t>
      </w:r>
      <w:r w:rsidRPr="00F37975">
        <w:rPr>
          <w:rFonts w:ascii="Cambria" w:hAnsi="Cambria"/>
          <w:b/>
          <w:bCs/>
          <w:spacing w:val="-3"/>
          <w:szCs w:val="22"/>
          <w:lang w:val="es-SV"/>
        </w:rPr>
        <w:t>.</w:t>
      </w:r>
    </w:p>
    <w:p w14:paraId="63135DD9" w14:textId="326FEB42" w:rsidR="00803CFF" w:rsidRPr="00F37975" w:rsidRDefault="00803CFF" w:rsidP="00803CF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393FCD">
        <w:rPr>
          <w:rFonts w:ascii="Cambria" w:hAnsi="Cambria" w:cs="Arial"/>
          <w:b/>
          <w:i/>
          <w:szCs w:val="22"/>
          <w:lang w:val="es-SV"/>
        </w:rPr>
        <w:t>EQUIPO DE ULTRASONOGRAFÍA Y ECOCARDIÓGRAFO PARA EL CENTRO DE ENFERMEDADES NO TRANSMISIBLES</w:t>
      </w:r>
      <w:r w:rsidRPr="00F37975">
        <w:rPr>
          <w:rFonts w:ascii="Cambria" w:hAnsi="Cambria"/>
          <w:b/>
          <w:lang w:val="es-SV"/>
        </w:rPr>
        <w:t>”</w:t>
      </w:r>
      <w:r>
        <w:rPr>
          <w:rFonts w:ascii="Cambria" w:hAnsi="Cambria"/>
          <w:b/>
          <w:lang w:val="es-SV"/>
        </w:rPr>
        <w:t>.</w:t>
      </w:r>
    </w:p>
    <w:p w14:paraId="7904427E" w14:textId="77777777" w:rsidR="00803CFF" w:rsidRPr="00F37975" w:rsidRDefault="00803CFF" w:rsidP="00803CFF">
      <w:pPr>
        <w:jc w:val="both"/>
        <w:rPr>
          <w:rFonts w:ascii="Cambria" w:hAnsi="Cambria"/>
          <w:b/>
          <w:i/>
          <w:sz w:val="24"/>
          <w:szCs w:val="24"/>
          <w:lang w:val="es-SV"/>
        </w:rPr>
      </w:pPr>
    </w:p>
    <w:p w14:paraId="3377D4DC" w14:textId="77777777" w:rsidR="00803CFF" w:rsidRPr="00F37975" w:rsidRDefault="00803CFF" w:rsidP="00803CF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172DC3C8" w14:textId="77777777" w:rsidR="00803CFF" w:rsidRPr="00F37975" w:rsidRDefault="00803CFF" w:rsidP="00803CFF">
      <w:pPr>
        <w:jc w:val="right"/>
        <w:rPr>
          <w:rFonts w:ascii="Cambria" w:hAnsi="Cambria"/>
          <w:i/>
          <w:szCs w:val="24"/>
          <w:lang w:val="es-SV"/>
        </w:rPr>
      </w:pPr>
    </w:p>
    <w:p w14:paraId="51BC8A8D" w14:textId="77777777" w:rsidR="00803CFF" w:rsidRPr="00F37975" w:rsidRDefault="00803CFF" w:rsidP="00803CFF">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491C1438"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55408FBE"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28D75F57"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697154FC"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F37975" w:rsidRDefault="00803CFF" w:rsidP="00803CF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377C5DC"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4EE4C95"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42999310" w:rsidR="00C80F97" w:rsidRPr="00C46659" w:rsidRDefault="00803CFF" w:rsidP="00803CF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484DF3"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Default="00803CFF">
      <w:pPr>
        <w:rPr>
          <w:rFonts w:ascii="Cambria" w:hAnsi="Cambria"/>
          <w:b/>
          <w:spacing w:val="-3"/>
          <w:sz w:val="24"/>
          <w:szCs w:val="24"/>
        </w:rPr>
      </w:pPr>
      <w:r>
        <w:rPr>
          <w:rFonts w:ascii="Cambria" w:hAnsi="Cambria"/>
          <w:b/>
          <w:spacing w:val="-3"/>
          <w:sz w:val="24"/>
          <w:szCs w:val="24"/>
        </w:rPr>
        <w:br w:type="page"/>
      </w:r>
    </w:p>
    <w:p w14:paraId="481BACB2" w14:textId="7F414478"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26F82128"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 xml:space="preserve">indicar </w:t>
      </w:r>
      <w:proofErr w:type="gramStart"/>
      <w:r w:rsidRPr="00803CFF">
        <w:rPr>
          <w:rFonts w:ascii="Cambria" w:hAnsi="Cambria"/>
          <w:i/>
          <w:iCs/>
          <w:color w:val="548DD4"/>
          <w:szCs w:val="22"/>
          <w:lang w:val="es-ES"/>
        </w:rPr>
        <w:t>fecha)_</w:t>
      </w:r>
      <w:proofErr w:type="gramEnd"/>
      <w:r w:rsidRPr="00803CFF">
        <w:rPr>
          <w:rFonts w:ascii="Cambria" w:hAnsi="Cambria"/>
          <w:i/>
          <w:iCs/>
          <w:color w:val="548DD4"/>
          <w:szCs w:val="22"/>
          <w:lang w:val="es-ES"/>
        </w:rPr>
        <w:t xml:space="preserve">_, de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w:t>
      </w:r>
      <w:r w:rsidR="006952BA">
        <w:rPr>
          <w:rFonts w:ascii="Cambria" w:hAnsi="Cambria"/>
          <w:color w:val="222222"/>
          <w:szCs w:val="22"/>
          <w:shd w:val="clear" w:color="auto" w:fill="FFFFFF"/>
          <w:lang w:val="es-SV"/>
        </w:rPr>
        <w:t>1</w:t>
      </w:r>
      <w:r w:rsidR="00803CFF" w:rsidRPr="00803CFF">
        <w:rPr>
          <w:rFonts w:ascii="Cambria" w:hAnsi="Cambria"/>
          <w:color w:val="222222"/>
          <w:szCs w:val="22"/>
          <w:shd w:val="clear" w:color="auto" w:fill="FFFFFF"/>
          <w:lang w:val="es-SV"/>
        </w:rPr>
        <w:t>, 202</w:t>
      </w:r>
      <w:r w:rsidR="006952BA">
        <w:rPr>
          <w:rFonts w:ascii="Cambria" w:hAnsi="Cambria"/>
          <w:color w:val="222222"/>
          <w:szCs w:val="22"/>
          <w:shd w:val="clear" w:color="auto" w:fill="FFFFFF"/>
          <w:lang w:val="es-SV"/>
        </w:rPr>
        <w:t>2</w:t>
      </w:r>
      <w:r w:rsidR="00803CFF" w:rsidRPr="00803CFF">
        <w:rPr>
          <w:rFonts w:ascii="Cambria" w:hAnsi="Cambria"/>
          <w:color w:val="222222"/>
          <w:szCs w:val="22"/>
          <w:shd w:val="clear" w:color="auto" w:fill="FFFFFF"/>
          <w:lang w:val="es-SV"/>
        </w:rPr>
        <w:t xml:space="preserve"> y 202</w:t>
      </w:r>
      <w:r w:rsidR="006952BA">
        <w:rPr>
          <w:rFonts w:ascii="Cambria" w:hAnsi="Cambria"/>
          <w:color w:val="222222"/>
          <w:szCs w:val="22"/>
          <w:shd w:val="clear" w:color="auto" w:fill="FFFFFF"/>
          <w:lang w:val="es-SV"/>
        </w:rPr>
        <w:t>3</w:t>
      </w:r>
      <w:r w:rsidR="00803CFF" w:rsidRPr="00803CFF">
        <w:rPr>
          <w:rFonts w:ascii="Cambria" w:hAnsi="Cambria"/>
          <w:color w:val="222222"/>
          <w:szCs w:val="22"/>
          <w:shd w:val="clear" w:color="auto" w:fill="FFFFFF"/>
          <w:lang w:val="es-SV"/>
        </w:rPr>
        <w:t>,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CD12881" w14:textId="77777777" w:rsidR="00803CFF" w:rsidRDefault="00803CFF">
      <w:pPr>
        <w:rPr>
          <w:rFonts w:ascii="Cambria" w:hAnsi="Cambria"/>
          <w:b/>
          <w:spacing w:val="-3"/>
          <w:sz w:val="24"/>
          <w:szCs w:val="24"/>
        </w:rPr>
      </w:pPr>
      <w:r>
        <w:rPr>
          <w:rFonts w:ascii="Cambria" w:hAnsi="Cambria"/>
          <w:b/>
          <w:spacing w:val="-3"/>
          <w:sz w:val="24"/>
          <w:szCs w:val="24"/>
        </w:rPr>
        <w:br w:type="page"/>
      </w:r>
    </w:p>
    <w:p w14:paraId="499D455A" w14:textId="15BEAB26"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Pr="00C46659">
        <w:rPr>
          <w:rFonts w:ascii="Cambria" w:hAnsi="Cambria"/>
          <w:b/>
          <w:spacing w:val="-3"/>
          <w:sz w:val="24"/>
          <w:szCs w:val="24"/>
        </w:rPr>
        <w:t>Experiencia Específica del Oferente</w:t>
      </w:r>
      <w:r w:rsidR="00803CFF">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454"/>
        <w:gridCol w:w="102"/>
        <w:gridCol w:w="1539"/>
        <w:gridCol w:w="1301"/>
        <w:gridCol w:w="1101"/>
        <w:gridCol w:w="1006"/>
        <w:gridCol w:w="727"/>
        <w:gridCol w:w="1006"/>
        <w:gridCol w:w="727"/>
        <w:gridCol w:w="1488"/>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roofErr w:type="gramStart"/>
            <w:r w:rsidRPr="00C46659">
              <w:rPr>
                <w:rFonts w:ascii="Cambria" w:hAnsi="Cambria"/>
                <w:spacing w:val="-3"/>
                <w:sz w:val="16"/>
                <w:szCs w:val="16"/>
                <w:lang w:val="es-EC"/>
              </w:rPr>
              <w:t>TOTAL</w:t>
            </w:r>
            <w:proofErr w:type="gramEnd"/>
            <w:r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Default="0082190C">
      <w:pPr>
        <w:rPr>
          <w:rFonts w:ascii="Cambria" w:hAnsi="Cambria"/>
          <w:color w:val="0070C0"/>
          <w:sz w:val="24"/>
          <w:szCs w:val="24"/>
        </w:rPr>
      </w:pPr>
      <w:r>
        <w:rPr>
          <w:rFonts w:ascii="Cambria" w:hAnsi="Cambria"/>
          <w:color w:val="0070C0"/>
          <w:sz w:val="24"/>
          <w:szCs w:val="24"/>
        </w:rPr>
        <w:br w:type="page"/>
      </w:r>
    </w:p>
    <w:p w14:paraId="770C11EC" w14:textId="77777777" w:rsidR="000634B9"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rPr>
        <w:lastRenderedPageBreak/>
        <w:t>Formulario 10: Disponibilidad del Equipo</w:t>
      </w:r>
      <w:r w:rsidR="000634B9">
        <w:rPr>
          <w:rFonts w:ascii="Cambria" w:hAnsi="Cambria"/>
          <w:b/>
          <w:spacing w:val="-3"/>
          <w:sz w:val="24"/>
          <w:szCs w:val="24"/>
        </w:rPr>
        <w:t>.</w:t>
      </w:r>
    </w:p>
    <w:p w14:paraId="45F662A7" w14:textId="55FD03C1" w:rsidR="0082190C" w:rsidRPr="0082190C" w:rsidRDefault="000634B9" w:rsidP="0082190C">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r w:rsidR="0082190C" w:rsidRPr="0082190C">
        <w:rPr>
          <w:rFonts w:ascii="Cambria" w:hAnsi="Cambria"/>
          <w:b/>
          <w:spacing w:val="-3"/>
          <w:sz w:val="24"/>
          <w:szCs w:val="24"/>
        </w:rPr>
        <w:fldChar w:fldCharType="begin"/>
      </w:r>
      <w:r w:rsidR="0082190C" w:rsidRPr="0082190C">
        <w:rPr>
          <w:rFonts w:ascii="Cambria" w:hAnsi="Cambria"/>
          <w:sz w:val="24"/>
          <w:szCs w:val="24"/>
        </w:rPr>
        <w:instrText xml:space="preserve"> XE "</w:instrText>
      </w:r>
      <w:r w:rsidR="0082190C" w:rsidRPr="0082190C">
        <w:rPr>
          <w:rFonts w:ascii="Cambria" w:hAnsi="Cambria"/>
          <w:b/>
          <w:spacing w:val="-3"/>
          <w:sz w:val="24"/>
          <w:szCs w:val="24"/>
        </w:rPr>
        <w:instrText>Formulario 09</w:instrText>
      </w:r>
      <w:r w:rsidR="0082190C" w:rsidRPr="0082190C">
        <w:rPr>
          <w:rFonts w:ascii="Cambria" w:hAnsi="Cambria"/>
          <w:sz w:val="24"/>
          <w:szCs w:val="24"/>
        </w:rPr>
        <w:instrText>\</w:instrText>
      </w:r>
      <w:r w:rsidR="0082190C" w:rsidRPr="0082190C">
        <w:rPr>
          <w:rFonts w:ascii="Cambria" w:hAnsi="Cambria"/>
          <w:b/>
          <w:spacing w:val="-3"/>
          <w:sz w:val="24"/>
          <w:szCs w:val="24"/>
        </w:rPr>
        <w:instrText>: Disponibilidad del Equipo</w:instrText>
      </w:r>
      <w:r w:rsidR="0082190C" w:rsidRPr="0082190C">
        <w:rPr>
          <w:rFonts w:ascii="Cambria" w:hAnsi="Cambria"/>
          <w:sz w:val="24"/>
          <w:szCs w:val="24"/>
        </w:rPr>
        <w:instrText xml:space="preserve">" </w:instrText>
      </w:r>
      <w:r w:rsidR="0082190C" w:rsidRPr="0082190C">
        <w:rPr>
          <w:rFonts w:ascii="Cambria" w:hAnsi="Cambria"/>
          <w:b/>
          <w:spacing w:val="-3"/>
          <w:sz w:val="24"/>
          <w:szCs w:val="24"/>
        </w:rPr>
        <w:fldChar w:fldCharType="end"/>
      </w:r>
    </w:p>
    <w:p w14:paraId="18337364"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82190C" w:rsidRPr="0082190C" w14:paraId="6086F934" w14:textId="77777777" w:rsidTr="00A8107B">
        <w:trPr>
          <w:trHeight w:val="1200"/>
          <w:jc w:val="center"/>
        </w:trPr>
        <w:tc>
          <w:tcPr>
            <w:tcW w:w="1505" w:type="dxa"/>
            <w:shd w:val="clear" w:color="auto" w:fill="auto"/>
            <w:vAlign w:val="center"/>
            <w:hideMark/>
          </w:tcPr>
          <w:p w14:paraId="08DE8B3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DESCRIPCIÓN DEL EQUIPO</w:t>
            </w:r>
          </w:p>
        </w:tc>
        <w:tc>
          <w:tcPr>
            <w:tcW w:w="1712" w:type="dxa"/>
            <w:shd w:val="clear" w:color="auto" w:fill="auto"/>
            <w:vAlign w:val="center"/>
            <w:hideMark/>
          </w:tcPr>
          <w:p w14:paraId="5C8E6B5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CARACTERÍSTICAS MÍNIMAS</w:t>
            </w:r>
          </w:p>
        </w:tc>
        <w:tc>
          <w:tcPr>
            <w:tcW w:w="1189" w:type="dxa"/>
            <w:vAlign w:val="center"/>
          </w:tcPr>
          <w:p w14:paraId="5EB86CE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ANTIGUEDAD</w:t>
            </w:r>
          </w:p>
        </w:tc>
        <w:tc>
          <w:tcPr>
            <w:tcW w:w="983" w:type="dxa"/>
            <w:vAlign w:val="center"/>
          </w:tcPr>
          <w:p w14:paraId="6435B4C6"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CONDICIÓN</w:t>
            </w:r>
          </w:p>
        </w:tc>
        <w:tc>
          <w:tcPr>
            <w:tcW w:w="1000" w:type="dxa"/>
            <w:shd w:val="clear" w:color="auto" w:fill="auto"/>
            <w:vAlign w:val="center"/>
            <w:hideMark/>
          </w:tcPr>
          <w:p w14:paraId="7B65033E"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CANTIDAD</w:t>
            </w:r>
          </w:p>
        </w:tc>
        <w:tc>
          <w:tcPr>
            <w:tcW w:w="1135" w:type="dxa"/>
            <w:vAlign w:val="center"/>
          </w:tcPr>
          <w:p w14:paraId="6D3A504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PROPIETARIO</w:t>
            </w:r>
          </w:p>
        </w:tc>
        <w:tc>
          <w:tcPr>
            <w:tcW w:w="1429" w:type="dxa"/>
            <w:vAlign w:val="center"/>
          </w:tcPr>
          <w:p w14:paraId="71262C86" w14:textId="6685DDED" w:rsidR="0082190C" w:rsidRPr="0082190C" w:rsidRDefault="0082190C" w:rsidP="000634B9">
            <w:pPr>
              <w:jc w:val="center"/>
              <w:rPr>
                <w:rFonts w:ascii="Cambria" w:hAnsi="Cambria"/>
                <w:b/>
                <w:bCs/>
                <w:i/>
                <w:iCs/>
                <w:sz w:val="16"/>
                <w:szCs w:val="16"/>
              </w:rPr>
            </w:pPr>
            <w:r w:rsidRPr="0082190C">
              <w:rPr>
                <w:rFonts w:ascii="Cambria" w:hAnsi="Cambria"/>
                <w:b/>
                <w:bCs/>
                <w:i/>
                <w:iCs/>
                <w:sz w:val="16"/>
                <w:szCs w:val="16"/>
              </w:rPr>
              <w:t>DISPONIBILIDAD</w:t>
            </w:r>
          </w:p>
        </w:tc>
      </w:tr>
      <w:tr w:rsidR="0082190C" w:rsidRPr="0082190C" w14:paraId="0E36D71C" w14:textId="77777777" w:rsidTr="00A8107B">
        <w:trPr>
          <w:trHeight w:val="300"/>
          <w:jc w:val="center"/>
        </w:trPr>
        <w:tc>
          <w:tcPr>
            <w:tcW w:w="1505" w:type="dxa"/>
            <w:shd w:val="clear" w:color="auto" w:fill="auto"/>
            <w:noWrap/>
            <w:vAlign w:val="bottom"/>
          </w:tcPr>
          <w:p w14:paraId="351328B7" w14:textId="77777777" w:rsidR="0082190C" w:rsidRPr="0082190C" w:rsidRDefault="0082190C" w:rsidP="0082190C">
            <w:pPr>
              <w:rPr>
                <w:rFonts w:ascii="Cambria" w:hAnsi="Cambria"/>
                <w:i/>
                <w:iCs/>
                <w:sz w:val="16"/>
                <w:szCs w:val="16"/>
              </w:rPr>
            </w:pPr>
          </w:p>
        </w:tc>
        <w:tc>
          <w:tcPr>
            <w:tcW w:w="1712" w:type="dxa"/>
            <w:shd w:val="clear" w:color="auto" w:fill="auto"/>
            <w:noWrap/>
            <w:vAlign w:val="bottom"/>
          </w:tcPr>
          <w:p w14:paraId="3B0DD2BE" w14:textId="77777777" w:rsidR="0082190C" w:rsidRPr="0082190C" w:rsidRDefault="0082190C" w:rsidP="0082190C">
            <w:pPr>
              <w:jc w:val="center"/>
              <w:rPr>
                <w:rFonts w:ascii="Cambria" w:hAnsi="Cambria"/>
                <w:i/>
                <w:iCs/>
                <w:sz w:val="16"/>
                <w:szCs w:val="16"/>
              </w:rPr>
            </w:pPr>
          </w:p>
        </w:tc>
        <w:tc>
          <w:tcPr>
            <w:tcW w:w="1189" w:type="dxa"/>
            <w:vAlign w:val="bottom"/>
          </w:tcPr>
          <w:p w14:paraId="1C5A89D5" w14:textId="77777777" w:rsidR="0082190C" w:rsidRPr="0082190C" w:rsidRDefault="0082190C" w:rsidP="0082190C">
            <w:pPr>
              <w:jc w:val="center"/>
              <w:rPr>
                <w:rFonts w:ascii="Cambria" w:hAnsi="Cambria"/>
                <w:i/>
                <w:iCs/>
                <w:sz w:val="16"/>
                <w:szCs w:val="16"/>
              </w:rPr>
            </w:pPr>
          </w:p>
        </w:tc>
        <w:tc>
          <w:tcPr>
            <w:tcW w:w="983" w:type="dxa"/>
            <w:vAlign w:val="bottom"/>
          </w:tcPr>
          <w:p w14:paraId="58667CCE" w14:textId="77777777" w:rsidR="0082190C" w:rsidRPr="0082190C" w:rsidRDefault="0082190C" w:rsidP="0082190C">
            <w:pPr>
              <w:jc w:val="center"/>
              <w:rPr>
                <w:rFonts w:ascii="Cambria" w:hAnsi="Cambria"/>
                <w:i/>
                <w:iCs/>
                <w:sz w:val="16"/>
                <w:szCs w:val="16"/>
              </w:rPr>
            </w:pPr>
          </w:p>
        </w:tc>
        <w:tc>
          <w:tcPr>
            <w:tcW w:w="1000" w:type="dxa"/>
            <w:shd w:val="clear" w:color="auto" w:fill="auto"/>
            <w:noWrap/>
            <w:vAlign w:val="bottom"/>
          </w:tcPr>
          <w:p w14:paraId="6ECECF2A" w14:textId="77777777" w:rsidR="0082190C" w:rsidRPr="0082190C" w:rsidRDefault="0082190C" w:rsidP="0082190C">
            <w:pPr>
              <w:jc w:val="center"/>
              <w:rPr>
                <w:rFonts w:ascii="Cambria" w:hAnsi="Cambria"/>
                <w:i/>
                <w:iCs/>
                <w:sz w:val="16"/>
                <w:szCs w:val="16"/>
              </w:rPr>
            </w:pPr>
          </w:p>
        </w:tc>
        <w:tc>
          <w:tcPr>
            <w:tcW w:w="1135" w:type="dxa"/>
            <w:vAlign w:val="bottom"/>
          </w:tcPr>
          <w:p w14:paraId="0EEE606B" w14:textId="77777777" w:rsidR="0082190C" w:rsidRPr="0082190C" w:rsidRDefault="0082190C" w:rsidP="0082190C">
            <w:pPr>
              <w:jc w:val="center"/>
              <w:rPr>
                <w:rFonts w:ascii="Cambria" w:hAnsi="Cambria"/>
                <w:i/>
                <w:iCs/>
                <w:sz w:val="16"/>
                <w:szCs w:val="16"/>
              </w:rPr>
            </w:pPr>
          </w:p>
        </w:tc>
        <w:tc>
          <w:tcPr>
            <w:tcW w:w="1429" w:type="dxa"/>
            <w:vAlign w:val="bottom"/>
          </w:tcPr>
          <w:p w14:paraId="69F59A8C" w14:textId="77777777" w:rsidR="0082190C" w:rsidRPr="0082190C" w:rsidRDefault="0082190C" w:rsidP="0082190C">
            <w:pPr>
              <w:jc w:val="center"/>
              <w:rPr>
                <w:rFonts w:ascii="Cambria" w:hAnsi="Cambria"/>
                <w:i/>
                <w:iCs/>
                <w:sz w:val="16"/>
                <w:szCs w:val="16"/>
              </w:rPr>
            </w:pPr>
          </w:p>
        </w:tc>
      </w:tr>
      <w:tr w:rsidR="0082190C" w:rsidRPr="0082190C" w14:paraId="2ED858B9" w14:textId="77777777" w:rsidTr="00A8107B">
        <w:trPr>
          <w:trHeight w:val="300"/>
          <w:jc w:val="center"/>
        </w:trPr>
        <w:tc>
          <w:tcPr>
            <w:tcW w:w="1505" w:type="dxa"/>
            <w:shd w:val="clear" w:color="auto" w:fill="auto"/>
            <w:noWrap/>
            <w:vAlign w:val="bottom"/>
            <w:hideMark/>
          </w:tcPr>
          <w:p w14:paraId="68E71660" w14:textId="77777777" w:rsidR="0082190C" w:rsidRPr="0082190C" w:rsidRDefault="0082190C" w:rsidP="0082190C">
            <w:pPr>
              <w:rPr>
                <w:rFonts w:ascii="Cambria" w:hAnsi="Cambria"/>
                <w:i/>
                <w:iCs/>
              </w:rPr>
            </w:pPr>
            <w:r w:rsidRPr="0082190C">
              <w:rPr>
                <w:rFonts w:ascii="Cambria" w:hAnsi="Cambria"/>
                <w:i/>
                <w:iCs/>
              </w:rPr>
              <w:t> </w:t>
            </w:r>
          </w:p>
        </w:tc>
        <w:tc>
          <w:tcPr>
            <w:tcW w:w="1712" w:type="dxa"/>
            <w:shd w:val="clear" w:color="auto" w:fill="auto"/>
            <w:noWrap/>
            <w:vAlign w:val="bottom"/>
            <w:hideMark/>
          </w:tcPr>
          <w:p w14:paraId="04524C7A" w14:textId="77777777" w:rsidR="0082190C" w:rsidRPr="0082190C" w:rsidRDefault="0082190C" w:rsidP="0082190C">
            <w:pPr>
              <w:jc w:val="center"/>
              <w:rPr>
                <w:rFonts w:ascii="Cambria" w:hAnsi="Cambria"/>
                <w:i/>
                <w:iCs/>
              </w:rPr>
            </w:pPr>
          </w:p>
        </w:tc>
        <w:tc>
          <w:tcPr>
            <w:tcW w:w="1189" w:type="dxa"/>
          </w:tcPr>
          <w:p w14:paraId="644C9180" w14:textId="77777777" w:rsidR="0082190C" w:rsidRPr="0082190C" w:rsidRDefault="0082190C" w:rsidP="0082190C">
            <w:pPr>
              <w:jc w:val="center"/>
              <w:rPr>
                <w:rFonts w:ascii="Cambria" w:hAnsi="Cambria"/>
                <w:i/>
                <w:iCs/>
              </w:rPr>
            </w:pPr>
          </w:p>
        </w:tc>
        <w:tc>
          <w:tcPr>
            <w:tcW w:w="983" w:type="dxa"/>
          </w:tcPr>
          <w:p w14:paraId="6876C9A4" w14:textId="77777777" w:rsidR="0082190C" w:rsidRPr="0082190C" w:rsidRDefault="0082190C" w:rsidP="0082190C">
            <w:pPr>
              <w:jc w:val="center"/>
              <w:rPr>
                <w:rFonts w:ascii="Cambria" w:hAnsi="Cambria"/>
                <w:i/>
                <w:iCs/>
              </w:rPr>
            </w:pPr>
          </w:p>
        </w:tc>
        <w:tc>
          <w:tcPr>
            <w:tcW w:w="1000" w:type="dxa"/>
            <w:shd w:val="clear" w:color="auto" w:fill="auto"/>
            <w:noWrap/>
            <w:vAlign w:val="bottom"/>
            <w:hideMark/>
          </w:tcPr>
          <w:p w14:paraId="3022993B" w14:textId="77777777" w:rsidR="0082190C" w:rsidRPr="0082190C" w:rsidRDefault="0082190C" w:rsidP="0082190C">
            <w:pPr>
              <w:jc w:val="center"/>
              <w:rPr>
                <w:rFonts w:ascii="Cambria" w:hAnsi="Cambria"/>
                <w:i/>
                <w:iCs/>
              </w:rPr>
            </w:pPr>
          </w:p>
        </w:tc>
        <w:tc>
          <w:tcPr>
            <w:tcW w:w="1135" w:type="dxa"/>
            <w:vAlign w:val="bottom"/>
          </w:tcPr>
          <w:p w14:paraId="3A5D418E" w14:textId="77777777" w:rsidR="0082190C" w:rsidRPr="0082190C" w:rsidRDefault="0082190C" w:rsidP="0082190C">
            <w:pPr>
              <w:jc w:val="center"/>
              <w:rPr>
                <w:rFonts w:ascii="Cambria" w:hAnsi="Cambria"/>
                <w:i/>
                <w:iCs/>
              </w:rPr>
            </w:pPr>
          </w:p>
        </w:tc>
        <w:tc>
          <w:tcPr>
            <w:tcW w:w="1429" w:type="dxa"/>
            <w:vAlign w:val="bottom"/>
          </w:tcPr>
          <w:p w14:paraId="26A8A540" w14:textId="77777777" w:rsidR="0082190C" w:rsidRPr="0082190C" w:rsidRDefault="0082190C" w:rsidP="0082190C">
            <w:pPr>
              <w:jc w:val="center"/>
              <w:rPr>
                <w:rFonts w:ascii="Cambria" w:hAnsi="Cambria"/>
                <w:i/>
                <w:iCs/>
              </w:rPr>
            </w:pPr>
          </w:p>
        </w:tc>
      </w:tr>
      <w:tr w:rsidR="0082190C" w:rsidRPr="0082190C" w14:paraId="7486A828" w14:textId="77777777" w:rsidTr="00A8107B">
        <w:trPr>
          <w:trHeight w:val="300"/>
          <w:jc w:val="center"/>
        </w:trPr>
        <w:tc>
          <w:tcPr>
            <w:tcW w:w="1505" w:type="dxa"/>
            <w:shd w:val="clear" w:color="auto" w:fill="auto"/>
            <w:noWrap/>
            <w:vAlign w:val="bottom"/>
            <w:hideMark/>
          </w:tcPr>
          <w:p w14:paraId="3CD08E32" w14:textId="77777777" w:rsidR="0082190C" w:rsidRPr="0082190C" w:rsidRDefault="0082190C" w:rsidP="0082190C">
            <w:pPr>
              <w:rPr>
                <w:rFonts w:ascii="Cambria" w:hAnsi="Cambria"/>
                <w:i/>
                <w:iCs/>
              </w:rPr>
            </w:pPr>
            <w:r w:rsidRPr="0082190C">
              <w:rPr>
                <w:rFonts w:ascii="Cambria" w:hAnsi="Cambria"/>
                <w:i/>
                <w:iCs/>
              </w:rPr>
              <w:t> </w:t>
            </w:r>
          </w:p>
        </w:tc>
        <w:tc>
          <w:tcPr>
            <w:tcW w:w="1712" w:type="dxa"/>
            <w:shd w:val="clear" w:color="auto" w:fill="auto"/>
            <w:noWrap/>
            <w:vAlign w:val="bottom"/>
            <w:hideMark/>
          </w:tcPr>
          <w:p w14:paraId="27EBD79A" w14:textId="77777777" w:rsidR="0082190C" w:rsidRPr="0082190C" w:rsidRDefault="0082190C" w:rsidP="0082190C">
            <w:pPr>
              <w:jc w:val="center"/>
              <w:rPr>
                <w:rFonts w:ascii="Cambria" w:hAnsi="Cambria"/>
                <w:i/>
                <w:iCs/>
              </w:rPr>
            </w:pPr>
          </w:p>
        </w:tc>
        <w:tc>
          <w:tcPr>
            <w:tcW w:w="1189" w:type="dxa"/>
          </w:tcPr>
          <w:p w14:paraId="1DBAF4B5" w14:textId="77777777" w:rsidR="0082190C" w:rsidRPr="0082190C" w:rsidRDefault="0082190C" w:rsidP="0082190C">
            <w:pPr>
              <w:jc w:val="center"/>
              <w:rPr>
                <w:rFonts w:ascii="Cambria" w:hAnsi="Cambria"/>
                <w:i/>
                <w:iCs/>
              </w:rPr>
            </w:pPr>
          </w:p>
        </w:tc>
        <w:tc>
          <w:tcPr>
            <w:tcW w:w="983" w:type="dxa"/>
          </w:tcPr>
          <w:p w14:paraId="284A7B5A" w14:textId="77777777" w:rsidR="0082190C" w:rsidRPr="0082190C" w:rsidRDefault="0082190C" w:rsidP="0082190C">
            <w:pPr>
              <w:jc w:val="center"/>
              <w:rPr>
                <w:rFonts w:ascii="Cambria" w:hAnsi="Cambria"/>
                <w:i/>
                <w:iCs/>
              </w:rPr>
            </w:pPr>
          </w:p>
        </w:tc>
        <w:tc>
          <w:tcPr>
            <w:tcW w:w="1000" w:type="dxa"/>
            <w:shd w:val="clear" w:color="auto" w:fill="auto"/>
            <w:noWrap/>
            <w:vAlign w:val="bottom"/>
            <w:hideMark/>
          </w:tcPr>
          <w:p w14:paraId="4C6AFCFE" w14:textId="77777777" w:rsidR="0082190C" w:rsidRPr="0082190C" w:rsidRDefault="0082190C" w:rsidP="0082190C">
            <w:pPr>
              <w:jc w:val="center"/>
              <w:rPr>
                <w:rFonts w:ascii="Cambria" w:hAnsi="Cambria"/>
                <w:i/>
                <w:iCs/>
              </w:rPr>
            </w:pPr>
          </w:p>
        </w:tc>
        <w:tc>
          <w:tcPr>
            <w:tcW w:w="1135" w:type="dxa"/>
            <w:vAlign w:val="bottom"/>
          </w:tcPr>
          <w:p w14:paraId="3F78792F" w14:textId="77777777" w:rsidR="0082190C" w:rsidRPr="0082190C" w:rsidRDefault="0082190C" w:rsidP="0082190C">
            <w:pPr>
              <w:jc w:val="center"/>
              <w:rPr>
                <w:rFonts w:ascii="Cambria" w:hAnsi="Cambria"/>
                <w:i/>
                <w:iCs/>
              </w:rPr>
            </w:pPr>
          </w:p>
        </w:tc>
        <w:tc>
          <w:tcPr>
            <w:tcW w:w="1429" w:type="dxa"/>
          </w:tcPr>
          <w:p w14:paraId="0BCDE2E8" w14:textId="77777777" w:rsidR="0082190C" w:rsidRPr="0082190C" w:rsidRDefault="0082190C" w:rsidP="0082190C">
            <w:pPr>
              <w:jc w:val="center"/>
              <w:rPr>
                <w:rFonts w:ascii="Cambria" w:hAnsi="Cambria"/>
                <w:i/>
                <w:iCs/>
              </w:rPr>
            </w:pPr>
          </w:p>
        </w:tc>
      </w:tr>
      <w:tr w:rsidR="0082190C" w:rsidRPr="0082190C" w14:paraId="1899B64C" w14:textId="77777777" w:rsidTr="00A8107B">
        <w:trPr>
          <w:trHeight w:val="300"/>
          <w:jc w:val="center"/>
        </w:trPr>
        <w:tc>
          <w:tcPr>
            <w:tcW w:w="1505" w:type="dxa"/>
            <w:shd w:val="clear" w:color="auto" w:fill="auto"/>
            <w:noWrap/>
            <w:vAlign w:val="bottom"/>
            <w:hideMark/>
          </w:tcPr>
          <w:p w14:paraId="6CEE0A7A" w14:textId="77777777" w:rsidR="0082190C" w:rsidRPr="0082190C" w:rsidRDefault="0082190C" w:rsidP="0082190C">
            <w:pPr>
              <w:rPr>
                <w:rFonts w:ascii="Cambria" w:hAnsi="Cambria"/>
                <w:i/>
                <w:iCs/>
              </w:rPr>
            </w:pPr>
            <w:r w:rsidRPr="0082190C">
              <w:rPr>
                <w:rFonts w:ascii="Cambria" w:hAnsi="Cambria"/>
                <w:i/>
                <w:iCs/>
              </w:rPr>
              <w:t> </w:t>
            </w:r>
          </w:p>
        </w:tc>
        <w:tc>
          <w:tcPr>
            <w:tcW w:w="1712" w:type="dxa"/>
            <w:shd w:val="clear" w:color="auto" w:fill="auto"/>
            <w:noWrap/>
            <w:vAlign w:val="bottom"/>
            <w:hideMark/>
          </w:tcPr>
          <w:p w14:paraId="0314E595" w14:textId="77777777" w:rsidR="0082190C" w:rsidRPr="0082190C" w:rsidRDefault="0082190C" w:rsidP="0082190C">
            <w:pPr>
              <w:jc w:val="center"/>
              <w:rPr>
                <w:rFonts w:ascii="Cambria" w:hAnsi="Cambria"/>
                <w:i/>
                <w:iCs/>
              </w:rPr>
            </w:pPr>
          </w:p>
        </w:tc>
        <w:tc>
          <w:tcPr>
            <w:tcW w:w="1189" w:type="dxa"/>
          </w:tcPr>
          <w:p w14:paraId="53B830F6" w14:textId="77777777" w:rsidR="0082190C" w:rsidRPr="0082190C" w:rsidRDefault="0082190C" w:rsidP="0082190C">
            <w:pPr>
              <w:jc w:val="center"/>
              <w:rPr>
                <w:rFonts w:ascii="Cambria" w:hAnsi="Cambria"/>
                <w:i/>
                <w:iCs/>
              </w:rPr>
            </w:pPr>
          </w:p>
        </w:tc>
        <w:tc>
          <w:tcPr>
            <w:tcW w:w="983" w:type="dxa"/>
          </w:tcPr>
          <w:p w14:paraId="5C3B312C" w14:textId="77777777" w:rsidR="0082190C" w:rsidRPr="0082190C" w:rsidRDefault="0082190C" w:rsidP="0082190C">
            <w:pPr>
              <w:jc w:val="center"/>
              <w:rPr>
                <w:rFonts w:ascii="Cambria" w:hAnsi="Cambria"/>
                <w:i/>
                <w:iCs/>
              </w:rPr>
            </w:pPr>
          </w:p>
        </w:tc>
        <w:tc>
          <w:tcPr>
            <w:tcW w:w="1000" w:type="dxa"/>
            <w:shd w:val="clear" w:color="auto" w:fill="auto"/>
            <w:noWrap/>
            <w:vAlign w:val="bottom"/>
            <w:hideMark/>
          </w:tcPr>
          <w:p w14:paraId="65DA53BA" w14:textId="77777777" w:rsidR="0082190C" w:rsidRPr="0082190C" w:rsidRDefault="0082190C" w:rsidP="0082190C">
            <w:pPr>
              <w:jc w:val="center"/>
              <w:rPr>
                <w:rFonts w:ascii="Cambria" w:hAnsi="Cambria"/>
                <w:i/>
                <w:iCs/>
              </w:rPr>
            </w:pPr>
          </w:p>
        </w:tc>
        <w:tc>
          <w:tcPr>
            <w:tcW w:w="1135" w:type="dxa"/>
          </w:tcPr>
          <w:p w14:paraId="03CAF23F" w14:textId="77777777" w:rsidR="0082190C" w:rsidRPr="0082190C" w:rsidRDefault="0082190C" w:rsidP="0082190C">
            <w:pPr>
              <w:jc w:val="center"/>
              <w:rPr>
                <w:rFonts w:ascii="Cambria" w:hAnsi="Cambria"/>
                <w:i/>
                <w:iCs/>
              </w:rPr>
            </w:pPr>
          </w:p>
        </w:tc>
        <w:tc>
          <w:tcPr>
            <w:tcW w:w="1429" w:type="dxa"/>
          </w:tcPr>
          <w:p w14:paraId="1BBC0F0A" w14:textId="77777777" w:rsidR="0082190C" w:rsidRPr="0082190C" w:rsidRDefault="0082190C" w:rsidP="0082190C">
            <w:pPr>
              <w:jc w:val="center"/>
              <w:rPr>
                <w:rFonts w:ascii="Cambria" w:hAnsi="Cambria"/>
                <w:i/>
                <w:iCs/>
              </w:rPr>
            </w:pPr>
          </w:p>
        </w:tc>
      </w:tr>
    </w:tbl>
    <w:p w14:paraId="5BF335E8"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1C67FD3E"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5C6B05F1" w14:textId="77777777" w:rsidR="0082190C" w:rsidRPr="0082190C" w:rsidRDefault="0082190C" w:rsidP="0082190C">
      <w:pPr>
        <w:tabs>
          <w:tab w:val="left" w:pos="-720"/>
          <w:tab w:val="center" w:pos="1710"/>
        </w:tabs>
        <w:suppressAutoHyphens/>
        <w:spacing w:after="120"/>
        <w:jc w:val="both"/>
        <w:rPr>
          <w:rFonts w:ascii="Cambria" w:hAnsi="Cambria"/>
          <w:sz w:val="24"/>
          <w:szCs w:val="24"/>
        </w:rPr>
      </w:pPr>
      <w:r w:rsidRPr="0082190C">
        <w:rPr>
          <w:rFonts w:ascii="Cambria" w:hAnsi="Cambria"/>
          <w:sz w:val="24"/>
          <w:szCs w:val="24"/>
        </w:rPr>
        <w:t>Atentamente,</w:t>
      </w:r>
    </w:p>
    <w:p w14:paraId="10CFE743" w14:textId="77777777" w:rsidR="0082190C" w:rsidRPr="0082190C" w:rsidRDefault="0082190C" w:rsidP="0082190C">
      <w:pPr>
        <w:tabs>
          <w:tab w:val="left" w:pos="-720"/>
          <w:tab w:val="center" w:pos="1710"/>
        </w:tabs>
        <w:suppressAutoHyphens/>
        <w:spacing w:after="120"/>
        <w:jc w:val="both"/>
        <w:rPr>
          <w:rFonts w:ascii="Cambria" w:hAnsi="Cambria"/>
          <w:b/>
          <w:sz w:val="24"/>
          <w:szCs w:val="24"/>
          <w:highlight w:val="yellow"/>
        </w:rPr>
      </w:pPr>
    </w:p>
    <w:p w14:paraId="6D10B8EB"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5930263" w14:textId="77777777" w:rsidR="00877303" w:rsidRPr="00B57D2B" w:rsidRDefault="00877303" w:rsidP="00877303">
      <w:pPr>
        <w:jc w:val="right"/>
        <w:rPr>
          <w:rFonts w:ascii="Cambria" w:hAnsi="Cambria"/>
          <w:b/>
          <w:bCs/>
          <w:spacing w:val="-3"/>
          <w:szCs w:val="24"/>
          <w:lang w:val="es-SV"/>
        </w:rPr>
      </w:pPr>
    </w:p>
    <w:p w14:paraId="01E50D57" w14:textId="77777777" w:rsidR="00877303" w:rsidRDefault="00877303" w:rsidP="00877303">
      <w:pPr>
        <w:spacing w:line="360" w:lineRule="auto"/>
        <w:rPr>
          <w:rFonts w:ascii="Cambria" w:hAnsi="Cambria"/>
          <w:szCs w:val="24"/>
          <w:lang w:val="es-SV"/>
        </w:rPr>
      </w:pPr>
    </w:p>
    <w:p w14:paraId="63CF62E9" w14:textId="00B6DA65"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26126168"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2A2FA7AD"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14069F9"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D0CC5ED" w14:textId="77777777" w:rsidR="0082190C" w:rsidRPr="0082190C" w:rsidRDefault="0082190C" w:rsidP="00877303">
      <w:pPr>
        <w:tabs>
          <w:tab w:val="left" w:pos="1965"/>
        </w:tabs>
        <w:suppressAutoHyphens/>
        <w:spacing w:after="120"/>
        <w:jc w:val="both"/>
        <w:rPr>
          <w:rFonts w:ascii="Cambria" w:hAnsi="Cambria"/>
          <w:i/>
          <w:color w:val="0070C0"/>
          <w:spacing w:val="-3"/>
          <w:sz w:val="24"/>
          <w:szCs w:val="24"/>
          <w:lang w:val="es-EC"/>
        </w:rPr>
      </w:pPr>
    </w:p>
    <w:p w14:paraId="4E120005" w14:textId="4FDC66EA" w:rsidR="0082190C"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highlight w:val="yellow"/>
          <w:lang w:val="es-EC"/>
        </w:rPr>
        <w:br w:type="page"/>
      </w:r>
      <w:r w:rsidRPr="0082190C">
        <w:rPr>
          <w:rFonts w:ascii="Cambria" w:hAnsi="Cambria"/>
          <w:b/>
          <w:bCs/>
          <w:spacing w:val="-3"/>
          <w:sz w:val="24"/>
          <w:szCs w:val="24"/>
        </w:rPr>
        <w:lastRenderedPageBreak/>
        <w:t xml:space="preserve">Formulario 11 - </w:t>
      </w:r>
      <w:r w:rsidRPr="0082190C">
        <w:rPr>
          <w:rFonts w:ascii="Cambria" w:hAnsi="Cambria"/>
          <w:b/>
          <w:spacing w:val="-3"/>
          <w:sz w:val="24"/>
          <w:szCs w:val="24"/>
        </w:rPr>
        <w:t xml:space="preserve">Personal Principal Propuesto – </w:t>
      </w:r>
      <w:proofErr w:type="spellStart"/>
      <w:r w:rsidRPr="0082190C">
        <w:rPr>
          <w:rFonts w:ascii="Cambria" w:hAnsi="Cambria"/>
          <w:b/>
          <w:spacing w:val="-3"/>
          <w:sz w:val="24"/>
          <w:szCs w:val="24"/>
        </w:rPr>
        <w:t>Curriculum</w:t>
      </w:r>
      <w:proofErr w:type="spellEnd"/>
      <w:r w:rsidRPr="0082190C">
        <w:rPr>
          <w:rFonts w:ascii="Cambria" w:hAnsi="Cambria"/>
          <w:b/>
          <w:spacing w:val="-3"/>
          <w:sz w:val="24"/>
          <w:szCs w:val="24"/>
        </w:rPr>
        <w:t xml:space="preserve"> Vitae</w:t>
      </w:r>
      <w:r w:rsidR="000634B9">
        <w:rPr>
          <w:rFonts w:ascii="Cambria" w:hAnsi="Cambria"/>
          <w:b/>
          <w:spacing w:val="-3"/>
          <w:sz w:val="24"/>
          <w:szCs w:val="24"/>
        </w:rPr>
        <w:t>.</w:t>
      </w:r>
    </w:p>
    <w:p w14:paraId="2397A160" w14:textId="16024A89" w:rsidR="0082190C" w:rsidRPr="0082190C" w:rsidRDefault="000634B9" w:rsidP="0082190C">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49"/>
        <w:gridCol w:w="2325"/>
        <w:gridCol w:w="1164"/>
        <w:gridCol w:w="1783"/>
      </w:tblGrid>
      <w:tr w:rsidR="0082190C" w:rsidRPr="0082190C" w14:paraId="7A614373" w14:textId="77777777" w:rsidTr="00A8107B">
        <w:trPr>
          <w:trHeight w:val="683"/>
          <w:jc w:val="center"/>
        </w:trPr>
        <w:tc>
          <w:tcPr>
            <w:tcW w:w="2691" w:type="dxa"/>
            <w:shd w:val="clear" w:color="auto" w:fill="auto"/>
            <w:vAlign w:val="center"/>
            <w:hideMark/>
          </w:tcPr>
          <w:p w14:paraId="0B16A663" w14:textId="77777777" w:rsidR="0082190C" w:rsidRPr="0082190C" w:rsidRDefault="0082190C" w:rsidP="0082190C">
            <w:pPr>
              <w:jc w:val="center"/>
              <w:rPr>
                <w:rFonts w:ascii="Cambria" w:hAnsi="Cambria"/>
                <w:b/>
                <w:bCs/>
                <w:i/>
                <w:iCs/>
                <w:lang w:val="es-ES"/>
              </w:rPr>
            </w:pPr>
            <w:r w:rsidRPr="0082190C">
              <w:rPr>
                <w:rFonts w:ascii="Cambria" w:hAnsi="Cambria"/>
                <w:b/>
                <w:bCs/>
                <w:i/>
                <w:iCs/>
                <w:lang w:val="es-ES"/>
              </w:rPr>
              <w:t>CARGO A EJERCER</w:t>
            </w:r>
          </w:p>
        </w:tc>
        <w:tc>
          <w:tcPr>
            <w:tcW w:w="1782" w:type="dxa"/>
            <w:vAlign w:val="center"/>
          </w:tcPr>
          <w:p w14:paraId="7EF9D484" w14:textId="77777777" w:rsidR="0082190C" w:rsidRPr="0082190C" w:rsidRDefault="0082190C" w:rsidP="0082190C">
            <w:pPr>
              <w:jc w:val="center"/>
              <w:rPr>
                <w:rFonts w:ascii="Cambria" w:hAnsi="Cambria"/>
                <w:b/>
                <w:bCs/>
                <w:i/>
                <w:iCs/>
              </w:rPr>
            </w:pPr>
            <w:r w:rsidRPr="0082190C">
              <w:rPr>
                <w:rFonts w:ascii="Cambria" w:hAnsi="Cambria"/>
                <w:b/>
                <w:bCs/>
                <w:i/>
                <w:iCs/>
              </w:rPr>
              <w:t>NACIONALIDAD</w:t>
            </w:r>
          </w:p>
        </w:tc>
        <w:tc>
          <w:tcPr>
            <w:tcW w:w="2325" w:type="dxa"/>
            <w:shd w:val="clear" w:color="auto" w:fill="auto"/>
            <w:vAlign w:val="center"/>
            <w:hideMark/>
          </w:tcPr>
          <w:p w14:paraId="515AC0C4" w14:textId="505F27F8" w:rsidR="0082190C" w:rsidRPr="0082190C" w:rsidRDefault="0082190C" w:rsidP="000634B9">
            <w:pPr>
              <w:jc w:val="center"/>
              <w:rPr>
                <w:rFonts w:ascii="Cambria" w:hAnsi="Cambria"/>
                <w:b/>
                <w:bCs/>
                <w:i/>
                <w:iCs/>
              </w:rPr>
            </w:pPr>
            <w:r w:rsidRPr="0082190C">
              <w:rPr>
                <w:rFonts w:ascii="Cambria" w:hAnsi="Cambria"/>
                <w:b/>
                <w:bCs/>
                <w:i/>
                <w:iCs/>
              </w:rPr>
              <w:t>TÍTULO PROFESIONAL</w:t>
            </w:r>
          </w:p>
        </w:tc>
        <w:tc>
          <w:tcPr>
            <w:tcW w:w="1164" w:type="dxa"/>
            <w:shd w:val="clear" w:color="auto" w:fill="auto"/>
            <w:vAlign w:val="center"/>
            <w:hideMark/>
          </w:tcPr>
          <w:p w14:paraId="21A1FFF0" w14:textId="77777777" w:rsidR="0082190C" w:rsidRPr="0082190C" w:rsidRDefault="0082190C" w:rsidP="0082190C">
            <w:pPr>
              <w:jc w:val="center"/>
              <w:rPr>
                <w:rFonts w:ascii="Cambria" w:hAnsi="Cambria"/>
                <w:b/>
                <w:bCs/>
                <w:i/>
                <w:iCs/>
              </w:rPr>
            </w:pPr>
            <w:r w:rsidRPr="0082190C">
              <w:rPr>
                <w:rFonts w:ascii="Cambria" w:hAnsi="Cambria"/>
                <w:b/>
                <w:bCs/>
                <w:i/>
                <w:iCs/>
              </w:rPr>
              <w:t>FECHA DE GRADO</w:t>
            </w:r>
          </w:p>
        </w:tc>
        <w:tc>
          <w:tcPr>
            <w:tcW w:w="1614" w:type="dxa"/>
            <w:shd w:val="clear" w:color="auto" w:fill="auto"/>
            <w:vAlign w:val="center"/>
            <w:hideMark/>
          </w:tcPr>
          <w:p w14:paraId="5EE460C5" w14:textId="77777777" w:rsidR="0082190C" w:rsidRPr="0082190C" w:rsidRDefault="0082190C" w:rsidP="0082190C">
            <w:pPr>
              <w:jc w:val="center"/>
              <w:rPr>
                <w:rFonts w:ascii="Cambria" w:hAnsi="Cambria"/>
                <w:b/>
                <w:bCs/>
                <w:i/>
                <w:iCs/>
              </w:rPr>
            </w:pPr>
            <w:r w:rsidRPr="0082190C">
              <w:rPr>
                <w:rFonts w:ascii="Cambria" w:hAnsi="Cambria"/>
                <w:b/>
                <w:bCs/>
                <w:i/>
                <w:iCs/>
              </w:rPr>
              <w:t>PARTICIPACIÓN EN EL PROYECTO</w:t>
            </w:r>
          </w:p>
        </w:tc>
      </w:tr>
      <w:tr w:rsidR="0082190C" w:rsidRPr="0082190C" w14:paraId="1F0EACC1" w14:textId="77777777" w:rsidTr="00A8107B">
        <w:trPr>
          <w:trHeight w:val="300"/>
          <w:jc w:val="center"/>
        </w:trPr>
        <w:tc>
          <w:tcPr>
            <w:tcW w:w="2691" w:type="dxa"/>
            <w:shd w:val="clear" w:color="auto" w:fill="auto"/>
            <w:noWrap/>
            <w:vAlign w:val="center"/>
          </w:tcPr>
          <w:p w14:paraId="00658379" w14:textId="77777777" w:rsidR="0082190C" w:rsidRPr="0082190C" w:rsidRDefault="0082190C" w:rsidP="0082190C">
            <w:pPr>
              <w:jc w:val="center"/>
              <w:rPr>
                <w:rFonts w:ascii="Cambria" w:hAnsi="Cambria"/>
                <w:i/>
                <w:iCs/>
                <w:lang w:val="pt-BR"/>
              </w:rPr>
            </w:pPr>
          </w:p>
        </w:tc>
        <w:tc>
          <w:tcPr>
            <w:tcW w:w="1782" w:type="dxa"/>
            <w:vAlign w:val="center"/>
          </w:tcPr>
          <w:p w14:paraId="517173A0" w14:textId="77777777" w:rsidR="0082190C" w:rsidRPr="0082190C" w:rsidRDefault="0082190C" w:rsidP="0082190C">
            <w:pPr>
              <w:jc w:val="center"/>
              <w:rPr>
                <w:rFonts w:ascii="Cambria" w:hAnsi="Cambria"/>
                <w:i/>
                <w:iCs/>
                <w:lang w:val="es-EC"/>
              </w:rPr>
            </w:pPr>
          </w:p>
        </w:tc>
        <w:tc>
          <w:tcPr>
            <w:tcW w:w="2325" w:type="dxa"/>
            <w:shd w:val="clear" w:color="auto" w:fill="auto"/>
            <w:noWrap/>
            <w:vAlign w:val="center"/>
          </w:tcPr>
          <w:p w14:paraId="086DA396" w14:textId="77777777" w:rsidR="0082190C" w:rsidRPr="0082190C" w:rsidRDefault="0082190C" w:rsidP="0082190C">
            <w:pPr>
              <w:jc w:val="center"/>
              <w:rPr>
                <w:rFonts w:ascii="Cambria" w:hAnsi="Cambria"/>
                <w:i/>
                <w:iCs/>
              </w:rPr>
            </w:pPr>
          </w:p>
        </w:tc>
        <w:tc>
          <w:tcPr>
            <w:tcW w:w="1164" w:type="dxa"/>
            <w:shd w:val="clear" w:color="auto" w:fill="auto"/>
            <w:noWrap/>
            <w:vAlign w:val="center"/>
          </w:tcPr>
          <w:p w14:paraId="712966EA" w14:textId="77777777" w:rsidR="0082190C" w:rsidRPr="0082190C" w:rsidRDefault="0082190C" w:rsidP="0082190C">
            <w:pPr>
              <w:jc w:val="center"/>
              <w:rPr>
                <w:rFonts w:ascii="Cambria" w:hAnsi="Cambria"/>
                <w:i/>
                <w:iCs/>
              </w:rPr>
            </w:pPr>
          </w:p>
        </w:tc>
        <w:tc>
          <w:tcPr>
            <w:tcW w:w="1614" w:type="dxa"/>
            <w:shd w:val="clear" w:color="auto" w:fill="auto"/>
            <w:noWrap/>
            <w:vAlign w:val="center"/>
          </w:tcPr>
          <w:p w14:paraId="5C5E0C67" w14:textId="77777777" w:rsidR="0082190C" w:rsidRPr="0082190C" w:rsidRDefault="0082190C" w:rsidP="0082190C">
            <w:pPr>
              <w:jc w:val="center"/>
              <w:rPr>
                <w:rFonts w:ascii="Cambria" w:hAnsi="Cambria"/>
                <w:i/>
                <w:iCs/>
              </w:rPr>
            </w:pPr>
          </w:p>
        </w:tc>
      </w:tr>
      <w:tr w:rsidR="0082190C" w:rsidRPr="0082190C" w14:paraId="21EEBB16" w14:textId="77777777" w:rsidTr="00A8107B">
        <w:trPr>
          <w:trHeight w:val="300"/>
          <w:jc w:val="center"/>
        </w:trPr>
        <w:tc>
          <w:tcPr>
            <w:tcW w:w="2691" w:type="dxa"/>
            <w:shd w:val="clear" w:color="auto" w:fill="auto"/>
            <w:noWrap/>
            <w:vAlign w:val="center"/>
          </w:tcPr>
          <w:p w14:paraId="110619B8" w14:textId="77777777" w:rsidR="0082190C" w:rsidRPr="0082190C" w:rsidRDefault="0082190C" w:rsidP="0082190C">
            <w:pPr>
              <w:jc w:val="center"/>
              <w:rPr>
                <w:rFonts w:ascii="Cambria" w:hAnsi="Cambria"/>
                <w:i/>
                <w:iCs/>
              </w:rPr>
            </w:pPr>
          </w:p>
        </w:tc>
        <w:tc>
          <w:tcPr>
            <w:tcW w:w="1782" w:type="dxa"/>
            <w:vAlign w:val="center"/>
          </w:tcPr>
          <w:p w14:paraId="321564C3" w14:textId="77777777" w:rsidR="0082190C" w:rsidRPr="0082190C" w:rsidRDefault="0082190C" w:rsidP="0082190C">
            <w:pPr>
              <w:jc w:val="center"/>
              <w:rPr>
                <w:rFonts w:ascii="Cambria" w:hAnsi="Cambria"/>
                <w:i/>
                <w:iCs/>
              </w:rPr>
            </w:pPr>
          </w:p>
        </w:tc>
        <w:tc>
          <w:tcPr>
            <w:tcW w:w="2325" w:type="dxa"/>
            <w:shd w:val="clear" w:color="auto" w:fill="auto"/>
            <w:noWrap/>
            <w:vAlign w:val="center"/>
          </w:tcPr>
          <w:p w14:paraId="79C75A2A" w14:textId="77777777" w:rsidR="0082190C" w:rsidRPr="0082190C" w:rsidRDefault="0082190C" w:rsidP="0082190C">
            <w:pPr>
              <w:jc w:val="center"/>
              <w:rPr>
                <w:rFonts w:ascii="Cambria" w:hAnsi="Cambria"/>
                <w:i/>
                <w:iCs/>
              </w:rPr>
            </w:pPr>
          </w:p>
        </w:tc>
        <w:tc>
          <w:tcPr>
            <w:tcW w:w="1164" w:type="dxa"/>
            <w:shd w:val="clear" w:color="auto" w:fill="auto"/>
            <w:noWrap/>
            <w:vAlign w:val="center"/>
          </w:tcPr>
          <w:p w14:paraId="6FDAE87A" w14:textId="77777777" w:rsidR="0082190C" w:rsidRPr="0082190C" w:rsidRDefault="0082190C" w:rsidP="0082190C">
            <w:pPr>
              <w:jc w:val="center"/>
              <w:rPr>
                <w:rFonts w:ascii="Cambria" w:hAnsi="Cambria"/>
                <w:i/>
                <w:iCs/>
              </w:rPr>
            </w:pPr>
          </w:p>
        </w:tc>
        <w:tc>
          <w:tcPr>
            <w:tcW w:w="1614" w:type="dxa"/>
            <w:shd w:val="clear" w:color="auto" w:fill="auto"/>
            <w:noWrap/>
            <w:vAlign w:val="center"/>
          </w:tcPr>
          <w:p w14:paraId="3C158DD3" w14:textId="77777777" w:rsidR="0082190C" w:rsidRPr="0082190C" w:rsidRDefault="0082190C" w:rsidP="0082190C">
            <w:pPr>
              <w:jc w:val="center"/>
              <w:rPr>
                <w:rFonts w:ascii="Cambria" w:hAnsi="Cambria"/>
                <w:i/>
                <w:iCs/>
              </w:rPr>
            </w:pPr>
          </w:p>
        </w:tc>
      </w:tr>
      <w:tr w:rsidR="0082190C" w:rsidRPr="0082190C" w14:paraId="152ED179" w14:textId="77777777" w:rsidTr="00A8107B">
        <w:trPr>
          <w:trHeight w:val="300"/>
          <w:jc w:val="center"/>
        </w:trPr>
        <w:tc>
          <w:tcPr>
            <w:tcW w:w="2691" w:type="dxa"/>
            <w:shd w:val="clear" w:color="auto" w:fill="auto"/>
            <w:noWrap/>
            <w:vAlign w:val="center"/>
            <w:hideMark/>
          </w:tcPr>
          <w:p w14:paraId="5E8BEFE4" w14:textId="77777777" w:rsidR="0082190C" w:rsidRPr="0082190C" w:rsidRDefault="0082190C" w:rsidP="0082190C">
            <w:pPr>
              <w:jc w:val="center"/>
              <w:rPr>
                <w:rFonts w:ascii="Cambria" w:hAnsi="Cambria"/>
                <w:i/>
                <w:iCs/>
              </w:rPr>
            </w:pPr>
          </w:p>
        </w:tc>
        <w:tc>
          <w:tcPr>
            <w:tcW w:w="1782" w:type="dxa"/>
          </w:tcPr>
          <w:p w14:paraId="397EE0CF" w14:textId="77777777" w:rsidR="0082190C" w:rsidRPr="0082190C" w:rsidRDefault="0082190C" w:rsidP="0082190C">
            <w:pPr>
              <w:jc w:val="center"/>
              <w:rPr>
                <w:rFonts w:ascii="Cambria" w:hAnsi="Cambria"/>
                <w:i/>
                <w:iCs/>
              </w:rPr>
            </w:pPr>
          </w:p>
        </w:tc>
        <w:tc>
          <w:tcPr>
            <w:tcW w:w="2325" w:type="dxa"/>
            <w:shd w:val="clear" w:color="auto" w:fill="auto"/>
            <w:noWrap/>
            <w:vAlign w:val="center"/>
            <w:hideMark/>
          </w:tcPr>
          <w:p w14:paraId="53833D04" w14:textId="77777777" w:rsidR="0082190C" w:rsidRPr="0082190C" w:rsidRDefault="0082190C" w:rsidP="0082190C">
            <w:pPr>
              <w:jc w:val="center"/>
              <w:rPr>
                <w:rFonts w:ascii="Cambria" w:hAnsi="Cambria"/>
                <w:i/>
                <w:iCs/>
              </w:rPr>
            </w:pPr>
          </w:p>
        </w:tc>
        <w:tc>
          <w:tcPr>
            <w:tcW w:w="1164" w:type="dxa"/>
            <w:shd w:val="clear" w:color="auto" w:fill="auto"/>
            <w:noWrap/>
            <w:vAlign w:val="center"/>
            <w:hideMark/>
          </w:tcPr>
          <w:p w14:paraId="6CC897CB" w14:textId="77777777" w:rsidR="0082190C" w:rsidRPr="0082190C" w:rsidRDefault="0082190C" w:rsidP="0082190C">
            <w:pPr>
              <w:jc w:val="center"/>
              <w:rPr>
                <w:rFonts w:ascii="Cambria" w:hAnsi="Cambria"/>
                <w:i/>
                <w:iCs/>
              </w:rPr>
            </w:pPr>
          </w:p>
        </w:tc>
        <w:tc>
          <w:tcPr>
            <w:tcW w:w="1614" w:type="dxa"/>
            <w:shd w:val="clear" w:color="auto" w:fill="auto"/>
            <w:noWrap/>
            <w:vAlign w:val="center"/>
            <w:hideMark/>
          </w:tcPr>
          <w:p w14:paraId="667442AD" w14:textId="77777777" w:rsidR="0082190C" w:rsidRPr="0082190C" w:rsidRDefault="0082190C" w:rsidP="0082190C">
            <w:pPr>
              <w:jc w:val="center"/>
              <w:rPr>
                <w:rFonts w:ascii="Cambria" w:hAnsi="Cambria"/>
                <w:i/>
                <w:iCs/>
              </w:rPr>
            </w:pPr>
          </w:p>
        </w:tc>
      </w:tr>
      <w:tr w:rsidR="0082190C" w:rsidRPr="0082190C" w14:paraId="478AFC2E" w14:textId="77777777" w:rsidTr="00A8107B">
        <w:trPr>
          <w:trHeight w:val="300"/>
          <w:jc w:val="center"/>
        </w:trPr>
        <w:tc>
          <w:tcPr>
            <w:tcW w:w="2691" w:type="dxa"/>
            <w:shd w:val="clear" w:color="auto" w:fill="auto"/>
            <w:noWrap/>
            <w:vAlign w:val="center"/>
            <w:hideMark/>
          </w:tcPr>
          <w:p w14:paraId="4026D4A4" w14:textId="77777777" w:rsidR="0082190C" w:rsidRPr="0082190C" w:rsidRDefault="0082190C" w:rsidP="0082190C">
            <w:pPr>
              <w:jc w:val="center"/>
              <w:rPr>
                <w:rFonts w:ascii="Cambria" w:hAnsi="Cambria"/>
                <w:i/>
                <w:iCs/>
              </w:rPr>
            </w:pPr>
          </w:p>
        </w:tc>
        <w:tc>
          <w:tcPr>
            <w:tcW w:w="1782" w:type="dxa"/>
          </w:tcPr>
          <w:p w14:paraId="2CB86E92" w14:textId="77777777" w:rsidR="0082190C" w:rsidRPr="0082190C" w:rsidRDefault="0082190C" w:rsidP="0082190C">
            <w:pPr>
              <w:jc w:val="center"/>
              <w:rPr>
                <w:rFonts w:ascii="Cambria" w:hAnsi="Cambria"/>
                <w:i/>
                <w:iCs/>
              </w:rPr>
            </w:pPr>
          </w:p>
        </w:tc>
        <w:tc>
          <w:tcPr>
            <w:tcW w:w="2325" w:type="dxa"/>
            <w:shd w:val="clear" w:color="auto" w:fill="auto"/>
            <w:noWrap/>
            <w:vAlign w:val="center"/>
            <w:hideMark/>
          </w:tcPr>
          <w:p w14:paraId="3A76AC75" w14:textId="77777777" w:rsidR="0082190C" w:rsidRPr="0082190C" w:rsidRDefault="0082190C" w:rsidP="0082190C">
            <w:pPr>
              <w:jc w:val="center"/>
              <w:rPr>
                <w:rFonts w:ascii="Cambria" w:hAnsi="Cambria"/>
                <w:i/>
                <w:iCs/>
              </w:rPr>
            </w:pPr>
          </w:p>
        </w:tc>
        <w:tc>
          <w:tcPr>
            <w:tcW w:w="1164" w:type="dxa"/>
            <w:shd w:val="clear" w:color="auto" w:fill="auto"/>
            <w:noWrap/>
            <w:vAlign w:val="center"/>
            <w:hideMark/>
          </w:tcPr>
          <w:p w14:paraId="75C2E10A" w14:textId="77777777" w:rsidR="0082190C" w:rsidRPr="0082190C" w:rsidRDefault="0082190C" w:rsidP="0082190C">
            <w:pPr>
              <w:jc w:val="center"/>
              <w:rPr>
                <w:rFonts w:ascii="Cambria" w:hAnsi="Cambria"/>
                <w:i/>
                <w:iCs/>
              </w:rPr>
            </w:pPr>
          </w:p>
        </w:tc>
        <w:tc>
          <w:tcPr>
            <w:tcW w:w="1614" w:type="dxa"/>
            <w:shd w:val="clear" w:color="auto" w:fill="auto"/>
            <w:noWrap/>
            <w:vAlign w:val="center"/>
            <w:hideMark/>
          </w:tcPr>
          <w:p w14:paraId="504022FC" w14:textId="77777777" w:rsidR="0082190C" w:rsidRPr="0082190C" w:rsidRDefault="0082190C" w:rsidP="0082190C">
            <w:pPr>
              <w:jc w:val="center"/>
              <w:rPr>
                <w:rFonts w:ascii="Cambria" w:hAnsi="Cambria"/>
                <w:i/>
                <w:iCs/>
              </w:rPr>
            </w:pPr>
          </w:p>
        </w:tc>
      </w:tr>
    </w:tbl>
    <w:p w14:paraId="39F95A5C" w14:textId="77777777" w:rsidR="0082190C" w:rsidRPr="0082190C" w:rsidRDefault="0082190C" w:rsidP="0082190C">
      <w:pPr>
        <w:tabs>
          <w:tab w:val="left" w:pos="-720"/>
          <w:tab w:val="center" w:pos="1710"/>
        </w:tabs>
        <w:suppressAutoHyphens/>
        <w:spacing w:after="120"/>
        <w:jc w:val="center"/>
        <w:rPr>
          <w:rFonts w:ascii="Cambria" w:hAnsi="Cambria"/>
          <w:b/>
          <w:spacing w:val="-3"/>
          <w:sz w:val="24"/>
          <w:szCs w:val="24"/>
        </w:rPr>
      </w:pPr>
    </w:p>
    <w:p w14:paraId="2E0C599C" w14:textId="0F6EA929" w:rsidR="0082190C" w:rsidRPr="0082190C" w:rsidRDefault="0082190C" w:rsidP="0082190C">
      <w:pPr>
        <w:tabs>
          <w:tab w:val="left" w:pos="-720"/>
          <w:tab w:val="center" w:pos="1710"/>
        </w:tabs>
        <w:suppressAutoHyphens/>
        <w:spacing w:after="120"/>
        <w:jc w:val="center"/>
        <w:rPr>
          <w:rFonts w:ascii="Cambria" w:hAnsi="Cambria"/>
          <w:b/>
          <w:sz w:val="24"/>
          <w:szCs w:val="24"/>
          <w:lang w:val="es-EC" w:eastAsia="en-US"/>
        </w:rPr>
      </w:pP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bCs/>
          <w:spacing w:val="-3"/>
          <w:sz w:val="24"/>
          <w:szCs w:val="24"/>
        </w:rPr>
        <w:instrText xml:space="preserve">Formulario 10 - </w:instrText>
      </w:r>
      <w:r w:rsidRPr="0082190C">
        <w:rPr>
          <w:rFonts w:ascii="Cambria" w:hAnsi="Cambria"/>
          <w:b/>
          <w:sz w:val="24"/>
          <w:szCs w:val="24"/>
        </w:rPr>
        <w:instrText xml:space="preserve"> Formulario </w:instrText>
      </w:r>
      <w:r w:rsidRPr="0082190C">
        <w:rPr>
          <w:rFonts w:ascii="Cambria" w:hAnsi="Cambria"/>
          <w:b/>
          <w:spacing w:val="-3"/>
          <w:sz w:val="24"/>
          <w:szCs w:val="24"/>
        </w:rPr>
        <w:instrText>Personal Principal Propuesto – Curriculum Vitae</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r w:rsidRPr="0082190C">
        <w:rPr>
          <w:rFonts w:ascii="Cambria" w:hAnsi="Cambria"/>
          <w:b/>
          <w:sz w:val="24"/>
          <w:szCs w:val="24"/>
          <w:lang w:val="es-EC" w:eastAsia="en-US"/>
        </w:rPr>
        <w:t>MODELO DE CURRICULUM VITAE DEL PERSONAL PRINCIPAL</w:t>
      </w:r>
    </w:p>
    <w:p w14:paraId="2AD67583" w14:textId="77777777" w:rsidR="0082190C" w:rsidRPr="0082190C" w:rsidRDefault="0082190C" w:rsidP="0082190C">
      <w:pPr>
        <w:tabs>
          <w:tab w:val="left" w:pos="709"/>
        </w:tabs>
        <w:spacing w:after="120"/>
        <w:ind w:left="10620" w:firstLine="708"/>
        <w:jc w:val="both"/>
        <w:rPr>
          <w:rFonts w:ascii="Cambria" w:hAnsi="Cambria"/>
          <w:b/>
          <w:bCs/>
          <w:spacing w:val="-3"/>
          <w:sz w:val="24"/>
          <w:szCs w:val="24"/>
          <w:lang w:val="es-EC"/>
        </w:rPr>
      </w:pPr>
    </w:p>
    <w:p w14:paraId="0066F324" w14:textId="77777777" w:rsidR="0082190C" w:rsidRPr="0082190C" w:rsidRDefault="0082190C" w:rsidP="0082190C">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Nombre Completo:</w:t>
      </w:r>
      <w:r w:rsidRPr="0082190C">
        <w:rPr>
          <w:rFonts w:ascii="Cambria" w:hAnsi="Cambria"/>
          <w:color w:val="548DD4"/>
          <w:spacing w:val="-3"/>
          <w:sz w:val="24"/>
          <w:szCs w:val="24"/>
          <w:lang w:val="es-ES"/>
        </w:rPr>
        <w:t xml:space="preserve"> ………………………………</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088A69AC" w14:textId="77777777" w:rsidR="0082190C" w:rsidRPr="0082190C" w:rsidRDefault="0082190C" w:rsidP="0082190C">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 xml:space="preserve">Edad: </w:t>
      </w:r>
      <w:r w:rsidRPr="0082190C">
        <w:rPr>
          <w:rFonts w:ascii="Cambria" w:hAnsi="Cambria"/>
          <w:color w:val="548DD4"/>
          <w:spacing w:val="-3"/>
          <w:sz w:val="24"/>
          <w:szCs w:val="24"/>
          <w:lang w:val="es-ES"/>
        </w:rPr>
        <w:t>………………………………</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4104AACD" w14:textId="77777777" w:rsidR="0082190C" w:rsidRPr="0082190C" w:rsidRDefault="0082190C" w:rsidP="0082190C">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Nacionalidad:</w:t>
      </w:r>
      <w:r w:rsidRPr="0082190C">
        <w:rPr>
          <w:rFonts w:ascii="Cambria" w:hAnsi="Cambria"/>
          <w:spacing w:val="-3"/>
          <w:sz w:val="24"/>
          <w:szCs w:val="24"/>
          <w:lang w:val="es-EC"/>
        </w:rPr>
        <w:tab/>
      </w:r>
      <w:r w:rsidRPr="0082190C">
        <w:rPr>
          <w:rFonts w:ascii="Cambria" w:hAnsi="Cambria"/>
          <w:color w:val="548DD4"/>
          <w:spacing w:val="-3"/>
          <w:sz w:val="24"/>
          <w:szCs w:val="24"/>
          <w:lang w:val="es-EC"/>
        </w:rPr>
        <w:t>………………………………</w:t>
      </w:r>
      <w:proofErr w:type="gramStart"/>
      <w:r w:rsidRPr="0082190C">
        <w:rPr>
          <w:rFonts w:ascii="Cambria" w:hAnsi="Cambria"/>
          <w:color w:val="548DD4"/>
          <w:spacing w:val="-3"/>
          <w:sz w:val="24"/>
          <w:szCs w:val="24"/>
          <w:lang w:val="es-EC"/>
        </w:rPr>
        <w:t>…….</w:t>
      </w:r>
      <w:proofErr w:type="gramEnd"/>
      <w:r w:rsidRPr="0082190C">
        <w:rPr>
          <w:rFonts w:ascii="Cambria" w:hAnsi="Cambria"/>
          <w:color w:val="548DD4"/>
          <w:spacing w:val="-3"/>
          <w:sz w:val="24"/>
          <w:szCs w:val="24"/>
          <w:lang w:val="es-EC"/>
        </w:rPr>
        <w:t>.</w:t>
      </w:r>
      <w:r w:rsidRPr="0082190C">
        <w:rPr>
          <w:rFonts w:ascii="Cambria" w:hAnsi="Cambria"/>
          <w:spacing w:val="-3"/>
          <w:sz w:val="24"/>
          <w:szCs w:val="24"/>
          <w:lang w:val="es-EC"/>
        </w:rPr>
        <w:tab/>
      </w:r>
      <w:r w:rsidRPr="0082190C">
        <w:rPr>
          <w:rFonts w:ascii="Cambria" w:hAnsi="Cambria"/>
          <w:spacing w:val="-3"/>
          <w:sz w:val="24"/>
          <w:szCs w:val="24"/>
          <w:lang w:val="es-EC"/>
        </w:rPr>
        <w:tab/>
      </w:r>
    </w:p>
    <w:p w14:paraId="6B194EFB" w14:textId="77777777" w:rsidR="0082190C" w:rsidRPr="0082190C" w:rsidRDefault="0082190C" w:rsidP="0082190C">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Ciudad de residencia:</w:t>
      </w:r>
      <w:r w:rsidRPr="0082190C">
        <w:rPr>
          <w:rFonts w:ascii="Cambria" w:hAnsi="Cambria"/>
          <w:color w:val="548DD4"/>
          <w:spacing w:val="-3"/>
          <w:sz w:val="24"/>
          <w:szCs w:val="24"/>
          <w:lang w:val="es-ES"/>
        </w:rPr>
        <w:t xml:space="preserve"> ………………………………</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44F7DFE8" w14:textId="77777777" w:rsidR="0082190C" w:rsidRPr="0082190C" w:rsidRDefault="0082190C" w:rsidP="0082190C">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Títulos profesionales:</w:t>
      </w:r>
      <w:r w:rsidRPr="0082190C">
        <w:rPr>
          <w:rFonts w:ascii="Cambria" w:hAnsi="Cambria"/>
          <w:spacing w:val="-3"/>
          <w:sz w:val="24"/>
          <w:szCs w:val="24"/>
          <w:lang w:val="es-EC"/>
        </w:rPr>
        <w:tab/>
      </w:r>
      <w:r w:rsidRPr="0082190C">
        <w:rPr>
          <w:rFonts w:ascii="Cambria" w:hAnsi="Cambria"/>
          <w:spacing w:val="-3"/>
          <w:sz w:val="24"/>
          <w:szCs w:val="24"/>
          <w:lang w:val="es-EC"/>
        </w:rPr>
        <w:tab/>
        <w:t>Fecha obtención (d/m/a):</w:t>
      </w:r>
    </w:p>
    <w:p w14:paraId="74559055" w14:textId="70F22A94" w:rsidR="0082190C" w:rsidRPr="0082190C" w:rsidRDefault="0082190C" w:rsidP="0082190C">
      <w:pPr>
        <w:tabs>
          <w:tab w:val="left" w:pos="-720"/>
          <w:tab w:val="left" w:pos="0"/>
        </w:tabs>
        <w:suppressAutoHyphens/>
        <w:spacing w:after="120"/>
        <w:jc w:val="both"/>
        <w:rPr>
          <w:rFonts w:ascii="Cambria" w:hAnsi="Cambria"/>
          <w:color w:val="548DD4"/>
          <w:spacing w:val="-3"/>
          <w:sz w:val="24"/>
          <w:szCs w:val="24"/>
          <w:lang w:val="es-EC"/>
        </w:rPr>
      </w:pPr>
      <w:r w:rsidRPr="0082190C">
        <w:rPr>
          <w:rFonts w:ascii="Cambria" w:hAnsi="Cambria"/>
          <w:color w:val="548DD4"/>
          <w:spacing w:val="-3"/>
          <w:sz w:val="24"/>
          <w:szCs w:val="24"/>
          <w:lang w:val="es-EC"/>
        </w:rPr>
        <w:t>__________________</w:t>
      </w:r>
      <w:r w:rsidRPr="0082190C">
        <w:rPr>
          <w:rFonts w:ascii="Cambria" w:hAnsi="Cambria"/>
          <w:color w:val="548DD4"/>
          <w:spacing w:val="-3"/>
          <w:sz w:val="24"/>
          <w:szCs w:val="24"/>
          <w:lang w:val="es-EC"/>
        </w:rPr>
        <w:tab/>
      </w:r>
      <w:r w:rsidRPr="0082190C">
        <w:rPr>
          <w:rFonts w:ascii="Cambria" w:hAnsi="Cambria"/>
          <w:color w:val="548DD4"/>
          <w:spacing w:val="-3"/>
          <w:sz w:val="24"/>
          <w:szCs w:val="24"/>
          <w:lang w:val="es-EC"/>
        </w:rPr>
        <w:tab/>
      </w:r>
      <w:r w:rsidR="000634B9">
        <w:rPr>
          <w:rFonts w:ascii="Cambria" w:hAnsi="Cambria"/>
          <w:color w:val="548DD4"/>
          <w:spacing w:val="-3"/>
          <w:sz w:val="24"/>
          <w:szCs w:val="24"/>
          <w:lang w:val="es-EC"/>
        </w:rPr>
        <w:tab/>
      </w:r>
      <w:r w:rsidRPr="0082190C">
        <w:rPr>
          <w:rFonts w:ascii="Cambria" w:hAnsi="Cambria"/>
          <w:color w:val="548DD4"/>
          <w:spacing w:val="-3"/>
          <w:sz w:val="24"/>
          <w:szCs w:val="24"/>
          <w:lang w:val="es-EC"/>
        </w:rPr>
        <w:t>______________________</w:t>
      </w:r>
    </w:p>
    <w:p w14:paraId="118F10E8" w14:textId="77777777" w:rsidR="0082190C" w:rsidRPr="0082190C" w:rsidRDefault="0082190C" w:rsidP="0082190C">
      <w:pPr>
        <w:tabs>
          <w:tab w:val="left" w:pos="0"/>
        </w:tabs>
        <w:jc w:val="both"/>
        <w:rPr>
          <w:rFonts w:ascii="Cambria" w:hAnsi="Cambria"/>
          <w:i/>
          <w:sz w:val="24"/>
          <w:szCs w:val="24"/>
          <w:lang w:val="es-EC"/>
        </w:rPr>
      </w:pPr>
      <w:r w:rsidRPr="0082190C">
        <w:rPr>
          <w:rFonts w:ascii="Cambria" w:hAnsi="Cambria"/>
          <w:b/>
          <w:i/>
          <w:sz w:val="24"/>
          <w:szCs w:val="24"/>
          <w:lang w:val="es-EC"/>
        </w:rPr>
        <w:t xml:space="preserve">Cursos de especialización con duración mayor a 100 horas </w:t>
      </w:r>
      <w:r w:rsidRPr="0082190C">
        <w:rPr>
          <w:rFonts w:ascii="Cambria" w:hAnsi="Cambria"/>
          <w:i/>
          <w:sz w:val="24"/>
          <w:szCs w:val="24"/>
          <w:lang w:val="es-EC"/>
        </w:rPr>
        <w:t>(Indicar el nombre del curso, lugar/institución que dio el curso, duración, fecha de realización).</w:t>
      </w:r>
    </w:p>
    <w:p w14:paraId="388849DB" w14:textId="77777777" w:rsidR="0082190C" w:rsidRPr="0082190C" w:rsidRDefault="0082190C" w:rsidP="0082190C">
      <w:pPr>
        <w:tabs>
          <w:tab w:val="left" w:pos="0"/>
        </w:tabs>
        <w:jc w:val="both"/>
        <w:rPr>
          <w:rFonts w:ascii="Cambria" w:hAnsi="Cambria"/>
          <w:i/>
          <w:spacing w:val="-3"/>
          <w:sz w:val="24"/>
          <w:szCs w:val="24"/>
          <w:lang w:val="es-EC"/>
        </w:rPr>
      </w:pPr>
      <w:r w:rsidRPr="0082190C">
        <w:rPr>
          <w:rFonts w:ascii="Cambria" w:hAnsi="Cambria"/>
          <w:i/>
          <w:spacing w:val="-3"/>
          <w:sz w:val="24"/>
          <w:szCs w:val="24"/>
          <w:lang w:val="es-EC"/>
        </w:rPr>
        <w:t xml:space="preserve"> Nombre curso             Institución                         Duración</w:t>
      </w:r>
      <w:r w:rsidRPr="0082190C">
        <w:rPr>
          <w:rFonts w:ascii="Cambria" w:hAnsi="Cambria"/>
          <w:i/>
          <w:spacing w:val="-3"/>
          <w:sz w:val="24"/>
          <w:szCs w:val="24"/>
          <w:lang w:val="es-EC"/>
        </w:rPr>
        <w:tab/>
      </w:r>
      <w:r w:rsidRPr="0082190C">
        <w:rPr>
          <w:rFonts w:ascii="Cambria" w:hAnsi="Cambria"/>
          <w:i/>
          <w:spacing w:val="-3"/>
          <w:sz w:val="24"/>
          <w:szCs w:val="24"/>
          <w:lang w:val="es-EC"/>
        </w:rPr>
        <w:tab/>
        <w:t xml:space="preserve">Fechas (d/m/a) </w:t>
      </w:r>
    </w:p>
    <w:p w14:paraId="5F862B87" w14:textId="77777777" w:rsidR="0082190C" w:rsidRPr="0082190C" w:rsidRDefault="0082190C" w:rsidP="0082190C">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Actividad actual y lugar de trabajo:</w:t>
      </w:r>
      <w:r w:rsidRPr="0082190C">
        <w:rPr>
          <w:rFonts w:ascii="Cambria" w:hAnsi="Cambria"/>
          <w:b/>
          <w:color w:val="548DD4"/>
          <w:spacing w:val="-3"/>
          <w:sz w:val="24"/>
          <w:szCs w:val="24"/>
          <w:lang w:val="es-EC"/>
        </w:rPr>
        <w:t xml:space="preserve"> ………………………………………………………</w:t>
      </w:r>
      <w:r w:rsidRPr="0082190C">
        <w:rPr>
          <w:rFonts w:ascii="Cambria" w:hAnsi="Cambria"/>
          <w:b/>
          <w:spacing w:val="-3"/>
          <w:sz w:val="24"/>
          <w:szCs w:val="24"/>
          <w:lang w:val="es-EC"/>
        </w:rPr>
        <w:t>.</w:t>
      </w:r>
    </w:p>
    <w:p w14:paraId="3940B322" w14:textId="77777777" w:rsidR="0082190C" w:rsidRPr="0082190C" w:rsidRDefault="0082190C" w:rsidP="0082190C">
      <w:pPr>
        <w:tabs>
          <w:tab w:val="left" w:pos="0"/>
        </w:tabs>
        <w:jc w:val="both"/>
        <w:rPr>
          <w:rFonts w:ascii="Cambria" w:hAnsi="Cambria"/>
          <w:i/>
          <w:sz w:val="24"/>
          <w:szCs w:val="24"/>
          <w:lang w:val="es-EC"/>
        </w:rPr>
      </w:pPr>
      <w:r w:rsidRPr="0082190C">
        <w:rPr>
          <w:rFonts w:ascii="Cambria" w:hAnsi="Cambria"/>
          <w:b/>
          <w:i/>
          <w:sz w:val="24"/>
          <w:szCs w:val="24"/>
          <w:lang w:val="es-EC"/>
        </w:rPr>
        <w:t>Experiencia profesional:</w:t>
      </w:r>
      <w:r w:rsidRPr="0082190C">
        <w:rPr>
          <w:rFonts w:ascii="Cambria" w:hAnsi="Cambria"/>
          <w:i/>
          <w:sz w:val="24"/>
          <w:szCs w:val="24"/>
          <w:lang w:val="es-EC"/>
        </w:rPr>
        <w:t xml:space="preserve"> </w:t>
      </w:r>
      <w:r w:rsidRPr="0082190C">
        <w:rPr>
          <w:rFonts w:ascii="Cambria" w:hAnsi="Cambria"/>
          <w:color w:val="548DD4"/>
          <w:sz w:val="24"/>
          <w:szCs w:val="24"/>
          <w:lang w:val="es-EC"/>
        </w:rPr>
        <w:t>(Indicar experiencia en proyectos similares) …………………</w:t>
      </w:r>
    </w:p>
    <w:p w14:paraId="0224F812" w14:textId="77777777" w:rsidR="0082190C" w:rsidRPr="0082190C" w:rsidRDefault="0082190C" w:rsidP="0082190C">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 xml:space="preserve">Asociaciones a las que pertenece: </w:t>
      </w:r>
      <w:r w:rsidRPr="0082190C">
        <w:rPr>
          <w:rFonts w:ascii="Cambria" w:hAnsi="Cambria"/>
          <w:b/>
          <w:color w:val="548DD4"/>
          <w:spacing w:val="-3"/>
          <w:sz w:val="24"/>
          <w:szCs w:val="24"/>
          <w:lang w:val="es-EC"/>
        </w:rPr>
        <w:t>……………………………………………………</w:t>
      </w:r>
    </w:p>
    <w:p w14:paraId="5F4D8069" w14:textId="77777777" w:rsidR="0082190C" w:rsidRPr="0082190C" w:rsidRDefault="0082190C" w:rsidP="0082190C">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b/>
          <w:spacing w:val="-3"/>
          <w:sz w:val="24"/>
          <w:szCs w:val="24"/>
          <w:lang w:val="es-EC"/>
        </w:rPr>
        <w:t>Licencia o Registro Profesional</w:t>
      </w:r>
      <w:r w:rsidRPr="0082190C">
        <w:rPr>
          <w:rFonts w:ascii="Cambria" w:hAnsi="Cambria"/>
          <w:spacing w:val="-3"/>
          <w:sz w:val="24"/>
          <w:szCs w:val="24"/>
          <w:lang w:val="es-EC"/>
        </w:rPr>
        <w:t xml:space="preserve"> </w:t>
      </w:r>
      <w:r w:rsidRPr="0082190C">
        <w:rPr>
          <w:rFonts w:ascii="Cambria" w:hAnsi="Cambria"/>
          <w:i/>
          <w:color w:val="548DD4"/>
          <w:spacing w:val="-3"/>
          <w:sz w:val="24"/>
          <w:szCs w:val="24"/>
          <w:lang w:val="es-EC"/>
        </w:rPr>
        <w:t>(profesionales nacionales):</w:t>
      </w:r>
      <w:r w:rsidRPr="0082190C">
        <w:rPr>
          <w:rFonts w:ascii="Cambria" w:hAnsi="Cambria"/>
          <w:color w:val="548DD4"/>
          <w:spacing w:val="-3"/>
          <w:sz w:val="24"/>
          <w:szCs w:val="24"/>
          <w:lang w:val="es-EC"/>
        </w:rPr>
        <w:t xml:space="preserve"> …………………………</w:t>
      </w:r>
    </w:p>
    <w:p w14:paraId="3B442CFD" w14:textId="77777777" w:rsidR="0082190C" w:rsidRPr="0082190C" w:rsidRDefault="0082190C" w:rsidP="0082190C">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Artículos técnicos y publicaciones</w:t>
      </w:r>
      <w:r w:rsidRPr="0082190C">
        <w:rPr>
          <w:rFonts w:ascii="Cambria" w:hAnsi="Cambria"/>
          <w:b/>
          <w:color w:val="548DD4"/>
          <w:spacing w:val="-3"/>
          <w:sz w:val="24"/>
          <w:szCs w:val="24"/>
          <w:lang w:val="es-EC"/>
        </w:rPr>
        <w:t>: …………………………………………………….</w:t>
      </w:r>
    </w:p>
    <w:p w14:paraId="417EC585" w14:textId="77777777" w:rsidR="0082190C" w:rsidRPr="0082190C" w:rsidRDefault="0082190C" w:rsidP="0082190C">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Declaro que la información proporcionada es verídica.</w:t>
      </w:r>
    </w:p>
    <w:p w14:paraId="50292DA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56C89DA8" w14:textId="77777777" w:rsidR="00877303" w:rsidRPr="00B57D2B" w:rsidRDefault="00877303" w:rsidP="00877303">
      <w:pPr>
        <w:jc w:val="right"/>
        <w:rPr>
          <w:rFonts w:ascii="Cambria" w:hAnsi="Cambria"/>
          <w:b/>
          <w:bCs/>
          <w:spacing w:val="-3"/>
          <w:szCs w:val="24"/>
          <w:lang w:val="es-SV"/>
        </w:rPr>
      </w:pPr>
    </w:p>
    <w:p w14:paraId="69550EE5" w14:textId="77777777" w:rsidR="00877303" w:rsidRDefault="00877303" w:rsidP="00877303">
      <w:pPr>
        <w:spacing w:line="360" w:lineRule="auto"/>
        <w:rPr>
          <w:rFonts w:ascii="Cambria" w:hAnsi="Cambria"/>
          <w:szCs w:val="24"/>
          <w:lang w:val="es-SV"/>
        </w:rPr>
      </w:pPr>
    </w:p>
    <w:p w14:paraId="7F29515C"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F234562"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729B052"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5E0D09"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608F3ACA" w14:textId="77777777" w:rsidR="00C80F97" w:rsidRPr="0082190C" w:rsidRDefault="00C80F97" w:rsidP="00C80F97">
      <w:pPr>
        <w:tabs>
          <w:tab w:val="left" w:pos="-720"/>
          <w:tab w:val="center" w:pos="1710"/>
        </w:tabs>
        <w:suppressAutoHyphens/>
        <w:spacing w:after="120"/>
        <w:rPr>
          <w:rFonts w:ascii="Cambria" w:hAnsi="Cambria"/>
          <w:color w:val="0070C0"/>
          <w:sz w:val="24"/>
          <w:szCs w:val="24"/>
        </w:rPr>
      </w:pPr>
    </w:p>
    <w:p w14:paraId="7A736256"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379084CA"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3E43037D"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2BE99E8A"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15BFA1FB" w14:textId="77777777" w:rsidR="00803CFF" w:rsidRDefault="00803CFF">
      <w:pPr>
        <w:rPr>
          <w:rFonts w:ascii="Cambria" w:hAnsi="Cambria"/>
          <w:b/>
          <w:spacing w:val="-3"/>
          <w:sz w:val="24"/>
          <w:szCs w:val="24"/>
        </w:rPr>
      </w:pPr>
      <w:r>
        <w:rPr>
          <w:rFonts w:ascii="Cambria" w:hAnsi="Cambria"/>
          <w:b/>
          <w:spacing w:val="-3"/>
          <w:sz w:val="24"/>
          <w:szCs w:val="24"/>
        </w:rPr>
        <w:br w:type="page"/>
      </w:r>
    </w:p>
    <w:p w14:paraId="5E821B54" w14:textId="77777777" w:rsidR="00CF6B9B" w:rsidRPr="00C46659" w:rsidRDefault="00CF6B9B" w:rsidP="00CF6B9B">
      <w:pPr>
        <w:spacing w:after="120"/>
        <w:rPr>
          <w:rFonts w:ascii="Cambria" w:hAnsi="Cambria"/>
          <w:sz w:val="24"/>
          <w:szCs w:val="24"/>
        </w:rPr>
        <w:sectPr w:rsidR="00CF6B9B" w:rsidRPr="00C46659" w:rsidSect="00397944">
          <w:headerReference w:type="first" r:id="rId15"/>
          <w:type w:val="oddPage"/>
          <w:pgSz w:w="11907" w:h="16839" w:code="9"/>
          <w:pgMar w:top="1135" w:right="1134" w:bottom="1134" w:left="1276" w:header="720" w:footer="470" w:gutter="0"/>
          <w:paperSrc w:first="4" w:other="4"/>
          <w:cols w:space="720"/>
          <w:titlePg/>
          <w:docGrid w:linePitch="360"/>
        </w:sectPr>
      </w:pPr>
    </w:p>
    <w:p w14:paraId="405F4559" w14:textId="656A0DFD" w:rsidR="007E2CA6" w:rsidRPr="00C46659" w:rsidRDefault="007E2CA6" w:rsidP="00F70506">
      <w:pPr>
        <w:pStyle w:val="Ttulo9"/>
        <w:spacing w:after="120"/>
        <w:rPr>
          <w:rFonts w:ascii="Cambria" w:hAnsi="Cambria" w:cs="Arial"/>
          <w:sz w:val="24"/>
          <w:szCs w:val="24"/>
        </w:rPr>
      </w:pPr>
      <w:r w:rsidRPr="00C46659">
        <w:rPr>
          <w:rFonts w:ascii="Cambria" w:hAnsi="Cambria" w:cs="Arial"/>
          <w:sz w:val="24"/>
          <w:szCs w:val="24"/>
        </w:rPr>
        <w:lastRenderedPageBreak/>
        <w:t>SECCIÓN V. PAÍSES ELEGIBLES</w:t>
      </w:r>
      <w:r w:rsidR="00914D23">
        <w:rPr>
          <w:rFonts w:ascii="Cambria" w:hAnsi="Cambria" w:cs="Arial"/>
          <w:sz w:val="24"/>
          <w:szCs w:val="24"/>
        </w:rPr>
        <w:t>.</w:t>
      </w:r>
    </w:p>
    <w:p w14:paraId="21F44D63" w14:textId="796CFE70" w:rsidR="007E2CA6" w:rsidRPr="00C46659" w:rsidRDefault="007E2CA6" w:rsidP="00F70506">
      <w:pPr>
        <w:spacing w:after="120"/>
        <w:ind w:left="425" w:right="425"/>
        <w:jc w:val="center"/>
        <w:rPr>
          <w:rFonts w:ascii="Cambria" w:hAnsi="Cambria" w:cs="Arial"/>
          <w:b/>
          <w:sz w:val="24"/>
          <w:szCs w:val="24"/>
          <w:lang w:val="es-AR"/>
        </w:rPr>
      </w:pPr>
      <w:r w:rsidRPr="00C46659">
        <w:rPr>
          <w:rFonts w:ascii="Cambria" w:hAnsi="Cambria" w:cs="Arial"/>
          <w:b/>
          <w:sz w:val="24"/>
          <w:szCs w:val="24"/>
          <w:lang w:val="es-AR"/>
        </w:rPr>
        <w:t>Elegibilidad para suministro de Bienes, contratación de Obras y prestación de Servicios, en adquisiciones financiadas por el Banco</w:t>
      </w:r>
      <w:r w:rsidR="00914D23">
        <w:rPr>
          <w:rFonts w:ascii="Cambria" w:hAnsi="Cambria" w:cs="Arial"/>
          <w:b/>
          <w:sz w:val="24"/>
          <w:szCs w:val="24"/>
          <w:lang w:val="es-AR"/>
        </w:rPr>
        <w:t>.</w:t>
      </w:r>
    </w:p>
    <w:p w14:paraId="34499194" w14:textId="77777777" w:rsidR="007E2CA6" w:rsidRPr="00914D23" w:rsidRDefault="007E2CA6" w:rsidP="00914D23">
      <w:pPr>
        <w:pStyle w:val="aparagraphs"/>
        <w:spacing w:before="0" w:after="0"/>
        <w:rPr>
          <w:rFonts w:ascii="Cambria" w:hAnsi="Cambria" w:cs="Arial"/>
          <w:i/>
          <w:sz w:val="22"/>
          <w:szCs w:val="24"/>
          <w:lang w:val="es-AR"/>
        </w:rPr>
      </w:pPr>
      <w:r w:rsidRPr="00914D23">
        <w:rPr>
          <w:rFonts w:ascii="Cambria" w:hAnsi="Cambria" w:cs="Arial"/>
          <w:b/>
          <w:i/>
          <w:sz w:val="22"/>
          <w:szCs w:val="24"/>
          <w:lang w:val="es-AR"/>
        </w:rPr>
        <w:t>Nota:</w:t>
      </w:r>
      <w:r w:rsidRPr="00914D23">
        <w:rPr>
          <w:rFonts w:ascii="Cambria" w:hAnsi="Cambria" w:cs="Arial"/>
          <w:i/>
          <w:sz w:val="22"/>
          <w:szCs w:val="24"/>
          <w:lang w:val="es-AR"/>
        </w:rPr>
        <w:t xml:space="preserve"> Las referencias en estos documentos al Banco</w:t>
      </w:r>
      <w:r w:rsidRPr="00914D23">
        <w:rPr>
          <w:rFonts w:ascii="Cambria" w:hAnsi="Cambria" w:cs="Arial"/>
          <w:b/>
          <w:i/>
          <w:sz w:val="22"/>
          <w:szCs w:val="24"/>
          <w:lang w:val="es-AR"/>
        </w:rPr>
        <w:t xml:space="preserve"> </w:t>
      </w:r>
      <w:r w:rsidRPr="00914D23">
        <w:rPr>
          <w:rFonts w:ascii="Cambria" w:hAnsi="Cambria" w:cs="Arial"/>
          <w:i/>
          <w:sz w:val="22"/>
          <w:szCs w:val="24"/>
          <w:lang w:val="es-AR"/>
        </w:rPr>
        <w:t>incluyen tanto al BID, como a cualquier fondo administrado por el Banco.</w:t>
      </w:r>
    </w:p>
    <w:p w14:paraId="0562A09A" w14:textId="77777777" w:rsidR="00CF6B9B" w:rsidRPr="00914D23" w:rsidRDefault="00CF6B9B" w:rsidP="00914D23">
      <w:pPr>
        <w:pStyle w:val="aparagraphs"/>
        <w:spacing w:before="0" w:after="0"/>
        <w:rPr>
          <w:rFonts w:ascii="Cambria" w:hAnsi="Cambria"/>
          <w:i/>
          <w:iCs/>
          <w:sz w:val="22"/>
          <w:szCs w:val="24"/>
          <w:lang w:val="es-ES"/>
        </w:rPr>
      </w:pPr>
      <w:r w:rsidRPr="00914D23">
        <w:rPr>
          <w:rFonts w:ascii="Cambria" w:hAnsi="Cambria"/>
          <w:b/>
          <w:bCs/>
          <w:i/>
          <w:iCs/>
          <w:sz w:val="22"/>
          <w:szCs w:val="24"/>
          <w:lang w:val="es-ES"/>
        </w:rPr>
        <w:t>Países Miembros cuando el financiamiento provenga del Banco Interamericano de Desarrollo</w:t>
      </w:r>
      <w:r w:rsidRPr="00914D23">
        <w:rPr>
          <w:rFonts w:ascii="Cambria" w:hAnsi="Cambria"/>
          <w:i/>
          <w:iCs/>
          <w:sz w:val="22"/>
          <w:szCs w:val="24"/>
          <w:lang w:val="es-ES"/>
        </w:rPr>
        <w:t>.</w:t>
      </w:r>
    </w:p>
    <w:p w14:paraId="33B7F283" w14:textId="77777777" w:rsidR="00CF6B9B" w:rsidRPr="00914D23" w:rsidRDefault="00CF6B9B" w:rsidP="00914D23">
      <w:pPr>
        <w:pStyle w:val="aparagraphs"/>
        <w:spacing w:before="0" w:after="0"/>
        <w:rPr>
          <w:rFonts w:ascii="Cambria" w:hAnsi="Cambria"/>
          <w:iCs/>
          <w:color w:val="000000"/>
          <w:sz w:val="22"/>
          <w:szCs w:val="24"/>
        </w:rPr>
      </w:pPr>
      <w:r w:rsidRPr="00914D23">
        <w:rPr>
          <w:rFonts w:ascii="Cambria" w:hAnsi="Cambria"/>
          <w:iCs/>
          <w:color w:val="000000"/>
          <w:sz w:val="22"/>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2DF58C4" w14:textId="77777777" w:rsidR="00CF6B9B" w:rsidRPr="00914D23" w:rsidRDefault="00CF6B9B" w:rsidP="00914D23">
      <w:pPr>
        <w:rPr>
          <w:rFonts w:ascii="Cambria" w:hAnsi="Cambria"/>
          <w:szCs w:val="24"/>
        </w:rPr>
      </w:pPr>
    </w:p>
    <w:p w14:paraId="3D5D347D" w14:textId="77777777" w:rsidR="00CF6B9B" w:rsidRPr="00914D23" w:rsidRDefault="00CF6B9B" w:rsidP="00914D23">
      <w:pPr>
        <w:pStyle w:val="Default"/>
        <w:rPr>
          <w:rFonts w:ascii="Cambria" w:hAnsi="Cambria"/>
          <w:b/>
          <w:iCs/>
          <w:snapToGrid w:val="0"/>
          <w:sz w:val="22"/>
          <w:lang w:val="es-ES_tradnl"/>
        </w:rPr>
      </w:pPr>
      <w:r w:rsidRPr="00914D23">
        <w:rPr>
          <w:rFonts w:ascii="Cambria" w:hAnsi="Cambria"/>
          <w:b/>
          <w:iCs/>
          <w:snapToGrid w:val="0"/>
          <w:sz w:val="22"/>
          <w:lang w:val="es-ES_tradnl"/>
        </w:rPr>
        <w:t xml:space="preserve">Territorios elegibles </w:t>
      </w:r>
    </w:p>
    <w:p w14:paraId="3BB37EB8" w14:textId="77777777" w:rsidR="00CF6B9B" w:rsidRPr="00914D23" w:rsidRDefault="00CF6B9B" w:rsidP="00914D23">
      <w:pPr>
        <w:pStyle w:val="Default"/>
        <w:jc w:val="both"/>
        <w:rPr>
          <w:rFonts w:ascii="Cambria" w:hAnsi="Cambria"/>
          <w:iCs/>
          <w:snapToGrid w:val="0"/>
          <w:sz w:val="22"/>
          <w:lang w:val="es-ES_tradnl"/>
        </w:rPr>
      </w:pPr>
      <w:r w:rsidRPr="00914D23">
        <w:rPr>
          <w:rFonts w:ascii="Cambria" w:hAnsi="Cambria"/>
          <w:iCs/>
          <w:snapToGrid w:val="0"/>
          <w:sz w:val="22"/>
          <w:lang w:val="es-ES_tradnl"/>
        </w:rPr>
        <w:t xml:space="preserve">a)  Guadalupe, Guyana Francesa, Martinica, Reunión – por ser Departamentos de Francia. </w:t>
      </w:r>
    </w:p>
    <w:p w14:paraId="7011347A" w14:textId="77777777" w:rsidR="00CF6B9B" w:rsidRPr="00914D23" w:rsidRDefault="00CF6B9B" w:rsidP="00914D23">
      <w:pPr>
        <w:pStyle w:val="Default"/>
        <w:jc w:val="both"/>
        <w:rPr>
          <w:rFonts w:ascii="Cambria" w:hAnsi="Cambria"/>
          <w:iCs/>
          <w:snapToGrid w:val="0"/>
          <w:sz w:val="22"/>
          <w:lang w:val="es-ES_tradnl"/>
        </w:rPr>
      </w:pPr>
      <w:r w:rsidRPr="00914D23">
        <w:rPr>
          <w:rFonts w:ascii="Cambria" w:hAnsi="Cambria"/>
          <w:iCs/>
          <w:snapToGrid w:val="0"/>
          <w:sz w:val="22"/>
          <w:lang w:val="es-ES_tradnl"/>
        </w:rPr>
        <w:t xml:space="preserve">b) Islas Vírgenes Estadounidenses, Puerto Rico, Guam – por ser Territorios de los Estados Unidos de América. </w:t>
      </w:r>
    </w:p>
    <w:p w14:paraId="5F173224" w14:textId="77777777" w:rsidR="00CF6B9B" w:rsidRPr="00914D23" w:rsidRDefault="00CF6B9B" w:rsidP="00914D23">
      <w:pPr>
        <w:pStyle w:val="Default"/>
        <w:jc w:val="both"/>
        <w:rPr>
          <w:rFonts w:ascii="Cambria" w:hAnsi="Cambria"/>
          <w:snapToGrid w:val="0"/>
          <w:sz w:val="22"/>
          <w:lang w:val="es-ES"/>
        </w:rPr>
      </w:pPr>
      <w:r w:rsidRPr="00914D23">
        <w:rPr>
          <w:rFonts w:ascii="Cambria" w:hAnsi="Cambria"/>
          <w:snapToGrid w:val="0"/>
          <w:sz w:val="22"/>
          <w:lang w:val="es-ES"/>
        </w:rPr>
        <w:t xml:space="preserve">c) Aruba – Por ser País Constituyente del Reino de los Países Bajos; y Bonaire, Curazao, Sint Maarten, Sint </w:t>
      </w:r>
      <w:proofErr w:type="spellStart"/>
      <w:r w:rsidRPr="00914D23">
        <w:rPr>
          <w:rFonts w:ascii="Cambria" w:hAnsi="Cambria"/>
          <w:snapToGrid w:val="0"/>
          <w:sz w:val="22"/>
          <w:lang w:val="es-ES"/>
        </w:rPr>
        <w:t>Eustatius</w:t>
      </w:r>
      <w:proofErr w:type="spellEnd"/>
      <w:r w:rsidRPr="00914D23">
        <w:rPr>
          <w:rFonts w:ascii="Cambria" w:hAnsi="Cambria"/>
          <w:snapToGrid w:val="0"/>
          <w:sz w:val="22"/>
          <w:lang w:val="es-ES"/>
        </w:rPr>
        <w:t xml:space="preserve"> – por ser Departamentos de Reino de los Países Bajos. </w:t>
      </w:r>
    </w:p>
    <w:p w14:paraId="17EB78CE" w14:textId="77777777" w:rsidR="00CF6B9B" w:rsidRPr="00914D23" w:rsidRDefault="00CF6B9B" w:rsidP="00914D23">
      <w:pPr>
        <w:jc w:val="both"/>
        <w:rPr>
          <w:rFonts w:ascii="Cambria" w:hAnsi="Cambria"/>
          <w:iCs/>
          <w:snapToGrid w:val="0"/>
          <w:color w:val="000000"/>
          <w:szCs w:val="24"/>
        </w:rPr>
      </w:pPr>
      <w:r w:rsidRPr="00914D23">
        <w:rPr>
          <w:rFonts w:ascii="Cambria" w:hAnsi="Cambria"/>
          <w:iCs/>
          <w:snapToGrid w:val="0"/>
          <w:color w:val="000000"/>
          <w:szCs w:val="24"/>
        </w:rPr>
        <w:t>d) Hong Kong – por ser Región Especial Administrativa de la República Popular de China</w:t>
      </w:r>
    </w:p>
    <w:p w14:paraId="3F8635A0" w14:textId="77777777" w:rsidR="00CF6B9B" w:rsidRPr="00914D23" w:rsidRDefault="00CF6B9B" w:rsidP="00914D23">
      <w:pPr>
        <w:rPr>
          <w:rFonts w:ascii="Cambria" w:hAnsi="Cambria"/>
          <w:szCs w:val="24"/>
        </w:rPr>
      </w:pPr>
    </w:p>
    <w:p w14:paraId="1AC41D35" w14:textId="77777777" w:rsidR="00CF6B9B" w:rsidRPr="00914D23" w:rsidRDefault="00CF6B9B" w:rsidP="00914D23">
      <w:pPr>
        <w:pStyle w:val="Outline"/>
        <w:spacing w:before="0"/>
        <w:rPr>
          <w:rFonts w:ascii="Cambria" w:hAnsi="Cambria"/>
          <w:b/>
          <w:bCs/>
          <w:kern w:val="0"/>
          <w:sz w:val="22"/>
          <w:szCs w:val="24"/>
          <w:lang w:val="es-ES"/>
        </w:rPr>
      </w:pPr>
      <w:r w:rsidRPr="00914D23">
        <w:rPr>
          <w:rFonts w:ascii="Cambria" w:hAnsi="Cambria"/>
          <w:b/>
          <w:bCs/>
          <w:kern w:val="0"/>
          <w:sz w:val="22"/>
          <w:szCs w:val="24"/>
          <w:lang w:val="es-ES"/>
        </w:rPr>
        <w:t>2) Criterios para determinar Nacionalidad y el país de origen de los bienes y servicios</w:t>
      </w:r>
    </w:p>
    <w:p w14:paraId="70A14B2C" w14:textId="77777777" w:rsidR="00CF6B9B" w:rsidRPr="00914D23" w:rsidRDefault="00CF6B9B" w:rsidP="00914D23">
      <w:pPr>
        <w:jc w:val="both"/>
        <w:rPr>
          <w:rFonts w:ascii="Cambria" w:hAnsi="Cambria"/>
          <w:szCs w:val="24"/>
          <w:lang w:val="es-ES"/>
        </w:rPr>
      </w:pPr>
      <w:r w:rsidRPr="00914D23">
        <w:rPr>
          <w:rFonts w:ascii="Cambria" w:hAnsi="Cambria"/>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6CDDDC7" w14:textId="77777777" w:rsidR="00CF6B9B" w:rsidRPr="00914D23" w:rsidRDefault="00CF6B9B" w:rsidP="00914D23">
      <w:pPr>
        <w:rPr>
          <w:rFonts w:ascii="Cambria" w:hAnsi="Cambria"/>
          <w:szCs w:val="24"/>
          <w:lang w:val="es-ES"/>
        </w:rPr>
      </w:pPr>
    </w:p>
    <w:p w14:paraId="52C212CE" w14:textId="4C270777" w:rsidR="00CF6B9B" w:rsidRDefault="00CF6B9B" w:rsidP="00914D23">
      <w:pPr>
        <w:jc w:val="both"/>
        <w:rPr>
          <w:rFonts w:ascii="Cambria" w:hAnsi="Cambria"/>
          <w:b/>
          <w:szCs w:val="24"/>
          <w:u w:val="single"/>
          <w:lang w:val="es-ES"/>
        </w:rPr>
      </w:pPr>
      <w:r w:rsidRPr="00914D23">
        <w:rPr>
          <w:rFonts w:ascii="Cambria" w:hAnsi="Cambria"/>
          <w:b/>
          <w:szCs w:val="24"/>
          <w:u w:val="single"/>
          <w:lang w:val="es-ES"/>
        </w:rPr>
        <w:t>A) Nacionalidad</w:t>
      </w:r>
      <w:r w:rsidR="00914D23">
        <w:rPr>
          <w:rFonts w:ascii="Cambria" w:hAnsi="Cambria"/>
          <w:b/>
          <w:szCs w:val="24"/>
          <w:u w:val="single"/>
          <w:lang w:val="es-ES"/>
        </w:rPr>
        <w:t>.</w:t>
      </w:r>
    </w:p>
    <w:p w14:paraId="7A5837E2" w14:textId="77777777" w:rsidR="00CF6B9B" w:rsidRPr="00914D23" w:rsidRDefault="00CF6B9B" w:rsidP="00914D23">
      <w:pPr>
        <w:ind w:left="360"/>
        <w:jc w:val="both"/>
        <w:rPr>
          <w:rFonts w:ascii="Cambria" w:hAnsi="Cambria"/>
          <w:szCs w:val="24"/>
          <w:lang w:val="es-ES"/>
        </w:rPr>
      </w:pPr>
      <w:r w:rsidRPr="00914D23">
        <w:rPr>
          <w:rFonts w:ascii="Cambria" w:hAnsi="Cambria"/>
          <w:bCs/>
          <w:szCs w:val="24"/>
          <w:lang w:val="es-ES"/>
        </w:rPr>
        <w:t>a)</w:t>
      </w:r>
      <w:r w:rsidRPr="00914D23">
        <w:rPr>
          <w:rFonts w:ascii="Cambria" w:hAnsi="Cambria"/>
          <w:b/>
          <w:szCs w:val="24"/>
          <w:lang w:val="es-ES"/>
        </w:rPr>
        <w:t xml:space="preserve"> Un individuo </w:t>
      </w:r>
      <w:r w:rsidRPr="00914D23">
        <w:rPr>
          <w:rFonts w:ascii="Cambria" w:hAnsi="Cambria"/>
          <w:bCs/>
          <w:szCs w:val="24"/>
          <w:lang w:val="es-ES"/>
        </w:rPr>
        <w:t>tiene la nacionalidad</w:t>
      </w:r>
      <w:r w:rsidRPr="00914D23">
        <w:rPr>
          <w:rFonts w:ascii="Cambria" w:hAnsi="Cambria"/>
          <w:szCs w:val="24"/>
          <w:lang w:val="es-ES"/>
        </w:rPr>
        <w:t xml:space="preserve"> de un país miembro del Banco si él o ella satisface uno de los siguientes requisitos:</w:t>
      </w:r>
    </w:p>
    <w:p w14:paraId="2564CB25" w14:textId="77777777" w:rsidR="00CF6B9B" w:rsidRPr="00914D23" w:rsidRDefault="00CF6B9B" w:rsidP="0003608C">
      <w:pPr>
        <w:numPr>
          <w:ilvl w:val="1"/>
          <w:numId w:val="23"/>
        </w:numPr>
        <w:tabs>
          <w:tab w:val="clear" w:pos="1800"/>
        </w:tabs>
        <w:ind w:left="851" w:hanging="284"/>
        <w:jc w:val="both"/>
        <w:rPr>
          <w:rFonts w:ascii="Cambria" w:hAnsi="Cambria"/>
          <w:szCs w:val="24"/>
          <w:lang w:val="es-ES"/>
        </w:rPr>
      </w:pPr>
      <w:r w:rsidRPr="00914D23">
        <w:rPr>
          <w:rFonts w:ascii="Cambria" w:hAnsi="Cambria"/>
          <w:szCs w:val="24"/>
          <w:lang w:val="es-ES"/>
        </w:rPr>
        <w:t>es ciudadano de un país miembro; o</w:t>
      </w:r>
    </w:p>
    <w:p w14:paraId="26D20F9A" w14:textId="2BE69A4D" w:rsidR="00CF6B9B" w:rsidRDefault="00CF6B9B" w:rsidP="0003608C">
      <w:pPr>
        <w:numPr>
          <w:ilvl w:val="1"/>
          <w:numId w:val="23"/>
        </w:numPr>
        <w:tabs>
          <w:tab w:val="clear" w:pos="1800"/>
        </w:tabs>
        <w:ind w:left="851" w:hanging="284"/>
        <w:jc w:val="both"/>
        <w:rPr>
          <w:rFonts w:ascii="Cambria" w:hAnsi="Cambria"/>
          <w:szCs w:val="24"/>
          <w:lang w:val="es-ES"/>
        </w:rPr>
      </w:pPr>
      <w:r w:rsidRPr="00914D23">
        <w:rPr>
          <w:rFonts w:ascii="Cambria" w:hAnsi="Cambria"/>
          <w:szCs w:val="24"/>
          <w:lang w:val="es-ES"/>
        </w:rPr>
        <w:t>ha establecido su domicilio en un país miembro como residente “bona fide” y está legalmente autorizado para trabajar en dicho país.</w:t>
      </w:r>
    </w:p>
    <w:p w14:paraId="48BA4A1F" w14:textId="77777777" w:rsidR="00914D23" w:rsidRPr="00914D23" w:rsidRDefault="00914D23" w:rsidP="00914D23">
      <w:pPr>
        <w:ind w:left="851"/>
        <w:jc w:val="both"/>
        <w:rPr>
          <w:rFonts w:ascii="Cambria" w:hAnsi="Cambria"/>
          <w:szCs w:val="24"/>
          <w:lang w:val="es-ES"/>
        </w:rPr>
      </w:pPr>
    </w:p>
    <w:p w14:paraId="63AD5385" w14:textId="77777777" w:rsidR="00CF6B9B" w:rsidRPr="00914D23" w:rsidRDefault="00CF6B9B" w:rsidP="0003608C">
      <w:pPr>
        <w:numPr>
          <w:ilvl w:val="0"/>
          <w:numId w:val="23"/>
        </w:numPr>
        <w:tabs>
          <w:tab w:val="clear" w:pos="1080"/>
          <w:tab w:val="num" w:pos="810"/>
        </w:tabs>
        <w:ind w:left="720"/>
        <w:jc w:val="both"/>
        <w:rPr>
          <w:rFonts w:ascii="Cambria" w:hAnsi="Cambria"/>
          <w:szCs w:val="24"/>
          <w:lang w:val="es-ES"/>
        </w:rPr>
      </w:pPr>
      <w:r w:rsidRPr="00914D23">
        <w:rPr>
          <w:rFonts w:ascii="Cambria" w:hAnsi="Cambria"/>
          <w:b/>
          <w:szCs w:val="24"/>
          <w:lang w:val="es-ES"/>
        </w:rPr>
        <w:t xml:space="preserve">Una firma </w:t>
      </w:r>
      <w:r w:rsidRPr="00914D23">
        <w:rPr>
          <w:rFonts w:ascii="Cambria" w:hAnsi="Cambria"/>
          <w:szCs w:val="24"/>
          <w:lang w:val="es-ES"/>
        </w:rPr>
        <w:t>tiene la nacionalidad de un país miembro si satisface los dos siguientes requisitos:</w:t>
      </w:r>
    </w:p>
    <w:p w14:paraId="7DB1B90A" w14:textId="77777777" w:rsidR="00CF6B9B" w:rsidRPr="00914D23" w:rsidRDefault="00CF6B9B" w:rsidP="0003608C">
      <w:pPr>
        <w:numPr>
          <w:ilvl w:val="0"/>
          <w:numId w:val="24"/>
        </w:numPr>
        <w:tabs>
          <w:tab w:val="clear" w:pos="2160"/>
        </w:tabs>
        <w:ind w:left="851" w:hanging="425"/>
        <w:jc w:val="both"/>
        <w:rPr>
          <w:rFonts w:ascii="Cambria" w:hAnsi="Cambria"/>
          <w:szCs w:val="24"/>
          <w:lang w:val="es-ES"/>
        </w:rPr>
      </w:pPr>
      <w:r w:rsidRPr="00914D23">
        <w:rPr>
          <w:rFonts w:ascii="Cambria" w:hAnsi="Cambria"/>
          <w:szCs w:val="24"/>
          <w:lang w:val="es-ES"/>
        </w:rPr>
        <w:t>esta legalmente constituida o incorporada conforme a las leyes de un país miembro del Banco; y</w:t>
      </w:r>
    </w:p>
    <w:p w14:paraId="2614B3A3" w14:textId="77777777" w:rsidR="00CF6B9B" w:rsidRPr="00914D23" w:rsidRDefault="00CF6B9B" w:rsidP="0003608C">
      <w:pPr>
        <w:numPr>
          <w:ilvl w:val="0"/>
          <w:numId w:val="24"/>
        </w:numPr>
        <w:tabs>
          <w:tab w:val="clear" w:pos="2160"/>
        </w:tabs>
        <w:ind w:left="851" w:hanging="425"/>
        <w:jc w:val="both"/>
        <w:rPr>
          <w:rFonts w:ascii="Cambria" w:hAnsi="Cambria"/>
          <w:szCs w:val="24"/>
          <w:lang w:val="es-ES"/>
        </w:rPr>
      </w:pPr>
      <w:r w:rsidRPr="00914D23">
        <w:rPr>
          <w:rFonts w:ascii="Cambria" w:hAnsi="Cambria"/>
          <w:szCs w:val="24"/>
          <w:lang w:val="es-ES"/>
        </w:rPr>
        <w:t>más del cincuenta por ciento (50%) del capital de la firma es de propiedad de individuos o firmas de países miembros del Banco.</w:t>
      </w:r>
    </w:p>
    <w:p w14:paraId="033C4990" w14:textId="77777777" w:rsidR="00CF6B9B" w:rsidRPr="00914D23" w:rsidRDefault="00CF6B9B" w:rsidP="00914D23">
      <w:pPr>
        <w:jc w:val="both"/>
        <w:rPr>
          <w:rFonts w:ascii="Cambria" w:hAnsi="Cambria"/>
          <w:szCs w:val="24"/>
          <w:lang w:val="es-ES"/>
        </w:rPr>
      </w:pPr>
    </w:p>
    <w:p w14:paraId="3ADEC885" w14:textId="2DBA7269" w:rsidR="00CF6B9B" w:rsidRDefault="00CF6B9B" w:rsidP="00914D23">
      <w:pPr>
        <w:jc w:val="both"/>
        <w:rPr>
          <w:rFonts w:ascii="Cambria" w:hAnsi="Cambria"/>
          <w:szCs w:val="24"/>
          <w:lang w:val="es-ES"/>
        </w:rPr>
      </w:pPr>
      <w:r w:rsidRPr="00914D23">
        <w:rPr>
          <w:rFonts w:ascii="Cambria" w:hAnsi="Cambria"/>
          <w:szCs w:val="24"/>
          <w:lang w:val="es-ES"/>
        </w:rPr>
        <w:t>Todos los socios de una asociación en participación, consorcio o asociación (APCA) con responsabilidad mancomunada y solidaria y todos los subcontratistas deben cumplir con los requisitos arriba establecidos.</w:t>
      </w:r>
    </w:p>
    <w:p w14:paraId="64C3F63E" w14:textId="77777777" w:rsidR="00914D23" w:rsidRPr="00914D23" w:rsidRDefault="00914D23" w:rsidP="00914D23">
      <w:pPr>
        <w:jc w:val="both"/>
        <w:rPr>
          <w:rFonts w:ascii="Cambria" w:hAnsi="Cambria"/>
          <w:szCs w:val="24"/>
          <w:lang w:val="es-ES"/>
        </w:rPr>
      </w:pPr>
    </w:p>
    <w:p w14:paraId="0FBF5A6F" w14:textId="10F7CFF3" w:rsidR="00CF6B9B" w:rsidRDefault="00CF6B9B" w:rsidP="00914D23">
      <w:pPr>
        <w:jc w:val="both"/>
        <w:rPr>
          <w:rFonts w:ascii="Cambria" w:hAnsi="Cambria"/>
          <w:b/>
          <w:szCs w:val="24"/>
          <w:u w:val="single"/>
          <w:lang w:val="es-ES"/>
        </w:rPr>
      </w:pPr>
      <w:r w:rsidRPr="00914D23">
        <w:rPr>
          <w:rFonts w:ascii="Cambria" w:hAnsi="Cambria"/>
          <w:b/>
          <w:szCs w:val="24"/>
          <w:u w:val="single"/>
          <w:lang w:val="es-ES"/>
        </w:rPr>
        <w:t>B) Origen de los Bienes</w:t>
      </w:r>
      <w:r w:rsidR="00914D23">
        <w:rPr>
          <w:rFonts w:ascii="Cambria" w:hAnsi="Cambria"/>
          <w:b/>
          <w:szCs w:val="24"/>
          <w:u w:val="single"/>
          <w:lang w:val="es-ES"/>
        </w:rPr>
        <w:t>.</w:t>
      </w:r>
    </w:p>
    <w:p w14:paraId="3AFCFCB6" w14:textId="0707DE02" w:rsidR="00CF6B9B" w:rsidRDefault="00CF6B9B" w:rsidP="00914D23">
      <w:pPr>
        <w:jc w:val="both"/>
        <w:rPr>
          <w:rFonts w:ascii="Cambria" w:hAnsi="Cambria"/>
          <w:szCs w:val="24"/>
          <w:lang w:val="es-ES"/>
        </w:rPr>
      </w:pPr>
      <w:r w:rsidRPr="00914D23">
        <w:rPr>
          <w:rFonts w:ascii="Cambria" w:hAnsi="Cambria"/>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53DCA6E0" w14:textId="77777777" w:rsidR="00914D23" w:rsidRPr="00914D23" w:rsidRDefault="00914D23" w:rsidP="00914D23">
      <w:pPr>
        <w:jc w:val="both"/>
        <w:rPr>
          <w:rFonts w:ascii="Cambria" w:hAnsi="Cambria"/>
          <w:szCs w:val="24"/>
          <w:lang w:val="es-ES"/>
        </w:rPr>
      </w:pPr>
    </w:p>
    <w:p w14:paraId="1677A84A" w14:textId="67745169" w:rsidR="00CF6B9B" w:rsidRDefault="00CF6B9B" w:rsidP="00914D23">
      <w:pPr>
        <w:jc w:val="both"/>
        <w:rPr>
          <w:rFonts w:ascii="Cambria" w:hAnsi="Cambria"/>
          <w:szCs w:val="24"/>
          <w:lang w:val="es-ES"/>
        </w:rPr>
      </w:pPr>
      <w:r w:rsidRPr="00914D23">
        <w:rPr>
          <w:rFonts w:ascii="Cambria" w:hAnsi="Cambria"/>
          <w:szCs w:val="24"/>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w:t>
      </w:r>
      <w:r w:rsidRPr="00914D23">
        <w:rPr>
          <w:rFonts w:ascii="Cambria" w:hAnsi="Cambria"/>
          <w:szCs w:val="24"/>
          <w:lang w:val="es-ES"/>
        </w:rPr>
        <w:lastRenderedPageBreak/>
        <w:t>miembro.  Cuando el bien es una combinación de varios bienes individuales que normalmente se empacan y venden comercialmente como una sola unidad, el bien se considera que proviene del país en donde este fue empacado y embarcado con destino al comprador.</w:t>
      </w:r>
    </w:p>
    <w:p w14:paraId="746425BF" w14:textId="77777777" w:rsidR="00914D23" w:rsidRPr="00914D23" w:rsidRDefault="00914D23" w:rsidP="00914D23">
      <w:pPr>
        <w:jc w:val="both"/>
        <w:rPr>
          <w:rFonts w:ascii="Cambria" w:hAnsi="Cambria"/>
          <w:szCs w:val="24"/>
          <w:lang w:val="es-ES"/>
        </w:rPr>
      </w:pPr>
    </w:p>
    <w:p w14:paraId="077FCE04" w14:textId="77777777" w:rsidR="00CF6B9B" w:rsidRPr="00914D23" w:rsidRDefault="00CF6B9B" w:rsidP="00914D23">
      <w:pPr>
        <w:pStyle w:val="aparagraphs"/>
        <w:spacing w:before="0" w:after="0"/>
        <w:rPr>
          <w:rFonts w:ascii="Cambria" w:hAnsi="Cambria"/>
          <w:snapToGrid/>
          <w:sz w:val="22"/>
          <w:szCs w:val="24"/>
          <w:lang w:val="es-ES"/>
        </w:rPr>
      </w:pPr>
      <w:r w:rsidRPr="00914D23">
        <w:rPr>
          <w:rFonts w:ascii="Cambria" w:hAnsi="Cambria"/>
          <w:snapToGrid/>
          <w:sz w:val="22"/>
          <w:szCs w:val="24"/>
          <w:lang w:val="es-ES"/>
        </w:rPr>
        <w:t>Para efectos de determinación del origen de los bienes identificados como “hecho en la Unión Europea”, estos serán elegibles sin necesidad de identificar el correspondiente país específico de la Unión Europea.</w:t>
      </w:r>
    </w:p>
    <w:p w14:paraId="4D0F2C98" w14:textId="77777777" w:rsidR="00CF6B9B" w:rsidRPr="00914D23" w:rsidRDefault="00CF6B9B" w:rsidP="00914D23">
      <w:pPr>
        <w:jc w:val="both"/>
        <w:rPr>
          <w:rFonts w:ascii="Cambria" w:hAnsi="Cambria"/>
          <w:szCs w:val="24"/>
          <w:lang w:val="es-ES"/>
        </w:rPr>
      </w:pPr>
      <w:r w:rsidRPr="00914D23">
        <w:rPr>
          <w:rFonts w:ascii="Cambria" w:hAnsi="Cambria"/>
          <w:szCs w:val="24"/>
          <w:lang w:val="es-ES"/>
        </w:rPr>
        <w:t>El origen de los materiales, partes o componentes de los bienes o la nacionalidad de la firma productora, ensambladora, distribuidora o vendedora de los bienes no determina el origen de los mismos</w:t>
      </w:r>
    </w:p>
    <w:p w14:paraId="5A2EA573" w14:textId="77777777" w:rsidR="00CF6B9B" w:rsidRPr="00914D23" w:rsidRDefault="00CF6B9B" w:rsidP="00914D23">
      <w:pPr>
        <w:jc w:val="both"/>
        <w:rPr>
          <w:rFonts w:ascii="Cambria" w:hAnsi="Cambria"/>
          <w:szCs w:val="24"/>
          <w:lang w:val="es-ES"/>
        </w:rPr>
      </w:pPr>
    </w:p>
    <w:p w14:paraId="4A8E0BA3" w14:textId="77777777" w:rsidR="00CF6B9B" w:rsidRPr="00914D23" w:rsidRDefault="00CF6B9B" w:rsidP="00914D23">
      <w:pPr>
        <w:jc w:val="both"/>
        <w:rPr>
          <w:rFonts w:ascii="Cambria" w:hAnsi="Cambria"/>
          <w:b/>
          <w:szCs w:val="24"/>
          <w:u w:val="single"/>
          <w:lang w:val="es-ES"/>
        </w:rPr>
      </w:pPr>
      <w:r w:rsidRPr="00914D23">
        <w:rPr>
          <w:rFonts w:ascii="Cambria" w:hAnsi="Cambria"/>
          <w:b/>
          <w:szCs w:val="24"/>
          <w:u w:val="single"/>
          <w:lang w:val="es-ES"/>
        </w:rPr>
        <w:t>C) Origen de los Servicios</w:t>
      </w:r>
    </w:p>
    <w:p w14:paraId="46614468" w14:textId="73BB59DD" w:rsidR="00CF6B9B" w:rsidRPr="00914D23" w:rsidRDefault="00CF6B9B" w:rsidP="00914D23">
      <w:pPr>
        <w:jc w:val="both"/>
        <w:rPr>
          <w:rFonts w:ascii="Cambria" w:hAnsi="Cambria"/>
          <w:szCs w:val="24"/>
          <w:lang w:val="es-ES"/>
        </w:rPr>
      </w:pPr>
      <w:r w:rsidRPr="00914D23">
        <w:rPr>
          <w:rFonts w:ascii="Cambria" w:hAnsi="Cambria"/>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C8A1B9B" w14:textId="77777777" w:rsidR="00CF6B9B" w:rsidRPr="00C46659" w:rsidRDefault="00CF6B9B" w:rsidP="00CF6B9B">
      <w:pPr>
        <w:spacing w:after="120"/>
        <w:jc w:val="both"/>
        <w:rPr>
          <w:rFonts w:ascii="Cambria" w:hAnsi="Cambria"/>
          <w:sz w:val="24"/>
          <w:szCs w:val="24"/>
          <w:lang w:val="es-ES"/>
        </w:rPr>
        <w:sectPr w:rsidR="00CF6B9B" w:rsidRPr="00C46659" w:rsidSect="00736556">
          <w:headerReference w:type="default" r:id="rId16"/>
          <w:headerReference w:type="first" r:id="rId17"/>
          <w:pgSz w:w="11907" w:h="16839" w:code="9"/>
          <w:pgMar w:top="1134" w:right="1134" w:bottom="1135" w:left="1134" w:header="720" w:footer="514" w:gutter="0"/>
          <w:paperSrc w:first="4" w:other="4"/>
          <w:cols w:space="720"/>
          <w:titlePg/>
          <w:docGrid w:linePitch="360"/>
        </w:sectPr>
      </w:pPr>
    </w:p>
    <w:p w14:paraId="7951CA45" w14:textId="77777777" w:rsidR="007E2CA6" w:rsidRPr="00C46659" w:rsidRDefault="007E2CA6" w:rsidP="00CF6B9B">
      <w:pPr>
        <w:spacing w:after="120"/>
        <w:ind w:left="567" w:hanging="567"/>
        <w:jc w:val="center"/>
        <w:rPr>
          <w:rFonts w:ascii="Cambria" w:hAnsi="Cambria" w:cs="Arial"/>
          <w:b/>
          <w:bCs/>
          <w:sz w:val="24"/>
          <w:szCs w:val="24"/>
          <w:lang w:val="es-AR"/>
        </w:rPr>
      </w:pPr>
      <w:r w:rsidRPr="00C46659">
        <w:rPr>
          <w:rFonts w:ascii="Cambria" w:hAnsi="Cambria" w:cs="Arial"/>
          <w:b/>
          <w:bCs/>
          <w:sz w:val="24"/>
          <w:szCs w:val="24"/>
          <w:lang w:val="es-AR"/>
        </w:rPr>
        <w:lastRenderedPageBreak/>
        <w:t>PARTE 2</w:t>
      </w:r>
    </w:p>
    <w:p w14:paraId="51C9A569" w14:textId="4D8582AF" w:rsidR="00CF6B9B" w:rsidRPr="00C46659" w:rsidRDefault="007E2CA6" w:rsidP="00CF6B9B">
      <w:pPr>
        <w:pStyle w:val="Ttulo4"/>
        <w:spacing w:after="120"/>
        <w:rPr>
          <w:rFonts w:ascii="Cambria" w:hAnsi="Cambria" w:cs="Arial"/>
          <w:sz w:val="24"/>
          <w:szCs w:val="24"/>
          <w:lang w:val="es-AR"/>
        </w:rPr>
      </w:pPr>
      <w:r w:rsidRPr="00C46659">
        <w:rPr>
          <w:rFonts w:ascii="Cambria" w:hAnsi="Cambria" w:cs="Arial"/>
          <w:sz w:val="24"/>
          <w:szCs w:val="24"/>
          <w:lang w:val="es-AR"/>
        </w:rPr>
        <w:t xml:space="preserve">REQUISITOS DE LOS </w:t>
      </w:r>
      <w:r w:rsidR="00EF5FFC" w:rsidRPr="00C46659">
        <w:rPr>
          <w:rFonts w:ascii="Cambria" w:hAnsi="Cambria" w:cs="Arial"/>
          <w:sz w:val="24"/>
          <w:szCs w:val="24"/>
          <w:lang w:val="es-AR"/>
        </w:rPr>
        <w:t>BIENES, SERVICIOS DIFERENTES DE CONSULTORÍA Y/O SERVICIOS CONEXOS</w:t>
      </w:r>
      <w:r w:rsidR="00914D23">
        <w:rPr>
          <w:rFonts w:ascii="Cambria" w:hAnsi="Cambria" w:cs="Arial"/>
          <w:sz w:val="24"/>
          <w:szCs w:val="24"/>
          <w:lang w:val="es-AR"/>
        </w:rPr>
        <w:t>.</w:t>
      </w:r>
    </w:p>
    <w:p w14:paraId="3FDBA029" w14:textId="15F36073" w:rsidR="007E2CA6" w:rsidRPr="00C46659" w:rsidRDefault="007E2CA6" w:rsidP="00CF6B9B">
      <w:pPr>
        <w:pStyle w:val="Ttulo4"/>
        <w:spacing w:after="120"/>
        <w:rPr>
          <w:rFonts w:ascii="Cambria" w:hAnsi="Cambria" w:cs="Arial"/>
          <w:sz w:val="24"/>
          <w:szCs w:val="24"/>
          <w:lang w:val="es-AR"/>
        </w:rPr>
      </w:pPr>
      <w:r w:rsidRPr="00C46659">
        <w:rPr>
          <w:rFonts w:ascii="Cambria" w:hAnsi="Cambria" w:cs="Arial"/>
          <w:sz w:val="24"/>
          <w:szCs w:val="24"/>
          <w:lang w:val="es-AR"/>
        </w:rPr>
        <w:t>SECCIÓN VI</w:t>
      </w:r>
      <w:r w:rsidR="00914D23">
        <w:rPr>
          <w:rFonts w:ascii="Cambria" w:hAnsi="Cambria" w:cs="Arial"/>
          <w:sz w:val="24"/>
          <w:szCs w:val="24"/>
          <w:lang w:val="es-AR"/>
        </w:rPr>
        <w:t>.</w:t>
      </w:r>
    </w:p>
    <w:p w14:paraId="679C17C3" w14:textId="77777777" w:rsidR="007E2CA6" w:rsidRPr="00C46659" w:rsidRDefault="007E2CA6" w:rsidP="00F70506">
      <w:pPr>
        <w:pStyle w:val="Textoindependiente"/>
        <w:tabs>
          <w:tab w:val="clear" w:pos="993"/>
          <w:tab w:val="clear" w:pos="8789"/>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Índice</w:t>
      </w:r>
    </w:p>
    <w:p w14:paraId="6A488FFE" w14:textId="77777777" w:rsidR="00486D26" w:rsidRPr="00C46659" w:rsidRDefault="00486D26" w:rsidP="00F70506">
      <w:pPr>
        <w:pStyle w:val="Textoindependiente"/>
        <w:tabs>
          <w:tab w:val="clear" w:pos="993"/>
          <w:tab w:val="clear" w:pos="8789"/>
        </w:tabs>
        <w:spacing w:after="120" w:line="240" w:lineRule="auto"/>
        <w:jc w:val="center"/>
        <w:rPr>
          <w:rFonts w:ascii="Cambria" w:hAnsi="Cambria" w:cs="Arial"/>
          <w:b/>
          <w:sz w:val="24"/>
          <w:szCs w:val="24"/>
          <w:lang w:val="es-AR"/>
        </w:rPr>
      </w:pPr>
    </w:p>
    <w:p w14:paraId="14E22A40" w14:textId="4ABC31CC" w:rsidR="00C97368" w:rsidRPr="00C97368" w:rsidRDefault="00C97368" w:rsidP="00C97368">
      <w:pPr>
        <w:pStyle w:val="TDC1"/>
        <w:tabs>
          <w:tab w:val="right" w:leader="dot" w:pos="9781"/>
        </w:tabs>
        <w:jc w:val="both"/>
        <w:rPr>
          <w:rFonts w:ascii="Cambria" w:hAnsi="Cambria"/>
          <w:b w:val="0"/>
          <w:noProof/>
          <w:sz w:val="22"/>
          <w:szCs w:val="22"/>
          <w:lang w:val="es-SV"/>
        </w:rPr>
      </w:pPr>
      <w:r w:rsidRPr="006D003A">
        <w:rPr>
          <w:rFonts w:ascii="Cambria" w:hAnsi="Cambria"/>
          <w:noProof/>
          <w:sz w:val="22"/>
          <w:szCs w:val="22"/>
        </w:rPr>
        <w:t>LISTA DE REQUISITOS</w:t>
      </w:r>
      <w:r w:rsidRPr="00C97368">
        <w:rPr>
          <w:rFonts w:ascii="Cambria" w:hAnsi="Cambria"/>
          <w:noProof/>
          <w:webHidden/>
          <w:sz w:val="22"/>
          <w:szCs w:val="22"/>
        </w:rPr>
        <w:tab/>
      </w:r>
      <w:r w:rsidRPr="00C97368">
        <w:rPr>
          <w:rFonts w:ascii="Cambria" w:hAnsi="Cambria"/>
          <w:noProof/>
          <w:webHidden/>
          <w:sz w:val="22"/>
          <w:szCs w:val="22"/>
        </w:rPr>
        <w:fldChar w:fldCharType="begin"/>
      </w:r>
      <w:r w:rsidRPr="00C97368">
        <w:rPr>
          <w:rFonts w:ascii="Cambria" w:hAnsi="Cambria"/>
          <w:noProof/>
          <w:webHidden/>
          <w:sz w:val="22"/>
          <w:szCs w:val="22"/>
        </w:rPr>
        <w:instrText xml:space="preserve"> PAGEREF _Toc45289727 \h </w:instrText>
      </w:r>
      <w:r w:rsidRPr="00C97368">
        <w:rPr>
          <w:rFonts w:ascii="Cambria" w:hAnsi="Cambria"/>
          <w:noProof/>
          <w:webHidden/>
          <w:sz w:val="22"/>
          <w:szCs w:val="22"/>
        </w:rPr>
      </w:r>
      <w:r w:rsidRPr="00C97368">
        <w:rPr>
          <w:rFonts w:ascii="Cambria" w:hAnsi="Cambria"/>
          <w:noProof/>
          <w:webHidden/>
          <w:sz w:val="22"/>
          <w:szCs w:val="22"/>
        </w:rPr>
        <w:fldChar w:fldCharType="separate"/>
      </w:r>
      <w:r w:rsidR="00357B0F">
        <w:rPr>
          <w:rFonts w:ascii="Cambria" w:hAnsi="Cambria"/>
          <w:noProof/>
          <w:webHidden/>
          <w:sz w:val="22"/>
          <w:szCs w:val="22"/>
        </w:rPr>
        <w:t>58</w:t>
      </w:r>
      <w:r w:rsidRPr="00C97368">
        <w:rPr>
          <w:rFonts w:ascii="Cambria" w:hAnsi="Cambria"/>
          <w:noProof/>
          <w:webHidden/>
          <w:sz w:val="22"/>
          <w:szCs w:val="22"/>
        </w:rPr>
        <w:fldChar w:fldCharType="end"/>
      </w:r>
    </w:p>
    <w:p w14:paraId="07D5F7A8" w14:textId="0A11FC2A" w:rsidR="00C97368" w:rsidRPr="00C97368" w:rsidRDefault="00C97368" w:rsidP="00C97368">
      <w:pPr>
        <w:pStyle w:val="TDC1"/>
        <w:tabs>
          <w:tab w:val="right" w:leader="dot" w:pos="9781"/>
        </w:tabs>
        <w:jc w:val="both"/>
        <w:rPr>
          <w:rFonts w:ascii="Cambria" w:hAnsi="Cambria"/>
          <w:b w:val="0"/>
          <w:noProof/>
          <w:sz w:val="22"/>
          <w:szCs w:val="22"/>
          <w:lang w:val="es-SV"/>
        </w:rPr>
      </w:pPr>
      <w:hyperlink w:anchor="_Toc45289730" w:history="1">
        <w:r w:rsidRPr="003E6F9A">
          <w:rPr>
            <w:rStyle w:val="Hipervnculo"/>
            <w:rFonts w:ascii="Cambria" w:hAnsi="Cambria"/>
            <w:noProof/>
            <w:color w:val="auto"/>
            <w:sz w:val="22"/>
            <w:szCs w:val="22"/>
            <w:u w:val="none"/>
          </w:rPr>
          <w:t>PLANOS</w:t>
        </w:r>
        <w:r w:rsidR="003E6F9A" w:rsidRPr="003E6F9A">
          <w:rPr>
            <w:rStyle w:val="Hipervnculo"/>
            <w:rFonts w:ascii="Cambria" w:hAnsi="Cambria"/>
            <w:noProof/>
            <w:color w:val="auto"/>
            <w:sz w:val="22"/>
            <w:szCs w:val="22"/>
            <w:u w:val="none"/>
          </w:rPr>
          <w:t xml:space="preserve"> no aplica</w:t>
        </w:r>
        <w:r w:rsidRPr="003E6F9A">
          <w:rPr>
            <w:rFonts w:ascii="Cambria" w:hAnsi="Cambria"/>
            <w:noProof/>
            <w:webHidden/>
            <w:sz w:val="22"/>
            <w:szCs w:val="22"/>
          </w:rPr>
          <w:tab/>
        </w:r>
      </w:hyperlink>
      <w:r w:rsidR="00D1318E">
        <w:t>66</w:t>
      </w:r>
    </w:p>
    <w:p w14:paraId="368A901E" w14:textId="782FE5F9" w:rsidR="00C97368" w:rsidRPr="00C97368" w:rsidRDefault="00C97368" w:rsidP="00C97368">
      <w:pPr>
        <w:pStyle w:val="TDC1"/>
        <w:tabs>
          <w:tab w:val="right" w:leader="dot" w:pos="9781"/>
        </w:tabs>
        <w:jc w:val="both"/>
        <w:rPr>
          <w:rFonts w:ascii="Cambria" w:hAnsi="Cambria"/>
          <w:b w:val="0"/>
          <w:noProof/>
          <w:sz w:val="22"/>
          <w:szCs w:val="22"/>
          <w:lang w:val="es-SV"/>
        </w:rPr>
      </w:pPr>
      <w:hyperlink w:anchor="_Toc45289731" w:history="1">
        <w:r w:rsidRPr="00C97368">
          <w:rPr>
            <w:rStyle w:val="Hipervnculo"/>
            <w:rFonts w:ascii="Cambria" w:hAnsi="Cambria"/>
            <w:noProof/>
            <w:color w:val="auto"/>
            <w:sz w:val="22"/>
            <w:szCs w:val="22"/>
            <w:u w:val="none"/>
          </w:rPr>
          <w:t>INSPECCIONES Y PRUEBAS</w:t>
        </w:r>
        <w:r w:rsidRPr="00C97368">
          <w:rPr>
            <w:rFonts w:ascii="Cambria" w:hAnsi="Cambria"/>
            <w:noProof/>
            <w:webHidden/>
            <w:sz w:val="22"/>
            <w:szCs w:val="22"/>
          </w:rPr>
          <w:tab/>
        </w:r>
      </w:hyperlink>
      <w:r w:rsidR="00BB75F8">
        <w:rPr>
          <w:rFonts w:ascii="Cambria" w:hAnsi="Cambria"/>
          <w:noProof/>
          <w:sz w:val="22"/>
          <w:szCs w:val="22"/>
        </w:rPr>
        <w:t>6</w:t>
      </w:r>
      <w:r w:rsidR="00D1318E">
        <w:rPr>
          <w:rFonts w:ascii="Cambria" w:hAnsi="Cambria"/>
          <w:noProof/>
          <w:sz w:val="22"/>
          <w:szCs w:val="22"/>
        </w:rPr>
        <w:t>7</w:t>
      </w:r>
    </w:p>
    <w:p w14:paraId="7CC7AF8D" w14:textId="0583A9FA" w:rsidR="00C97368" w:rsidRPr="00C97368" w:rsidRDefault="00C97368" w:rsidP="00C97368">
      <w:pPr>
        <w:pStyle w:val="TDC1"/>
        <w:tabs>
          <w:tab w:val="right" w:leader="dot" w:pos="9781"/>
        </w:tabs>
        <w:jc w:val="both"/>
        <w:rPr>
          <w:rFonts w:ascii="Cambria" w:hAnsi="Cambria"/>
          <w:b w:val="0"/>
          <w:noProof/>
          <w:sz w:val="22"/>
          <w:szCs w:val="22"/>
          <w:lang w:val="es-SV"/>
        </w:rPr>
      </w:pPr>
      <w:hyperlink w:anchor="_Toc45289732" w:history="1">
        <w:r w:rsidRPr="00C97368">
          <w:rPr>
            <w:rStyle w:val="Hipervnculo"/>
            <w:rFonts w:ascii="Cambria" w:hAnsi="Cambria"/>
            <w:noProof/>
            <w:color w:val="auto"/>
            <w:sz w:val="22"/>
            <w:szCs w:val="22"/>
            <w:u w:val="none"/>
          </w:rPr>
          <w:t>LISTA DE BIENES Y PLAN DE ENTREGA</w:t>
        </w:r>
        <w:r w:rsidRPr="00C97368">
          <w:rPr>
            <w:rFonts w:ascii="Cambria" w:hAnsi="Cambria"/>
            <w:noProof/>
            <w:webHidden/>
            <w:sz w:val="22"/>
            <w:szCs w:val="22"/>
          </w:rPr>
          <w:tab/>
        </w:r>
      </w:hyperlink>
      <w:r w:rsidR="00BB75F8">
        <w:rPr>
          <w:rFonts w:ascii="Cambria" w:hAnsi="Cambria"/>
          <w:noProof/>
          <w:sz w:val="22"/>
          <w:szCs w:val="22"/>
        </w:rPr>
        <w:t>6</w:t>
      </w:r>
      <w:r w:rsidR="00D1318E">
        <w:rPr>
          <w:rFonts w:ascii="Cambria" w:hAnsi="Cambria"/>
          <w:noProof/>
          <w:sz w:val="22"/>
          <w:szCs w:val="22"/>
        </w:rPr>
        <w:t>8</w:t>
      </w:r>
    </w:p>
    <w:p w14:paraId="13A6C091" w14:textId="456072A6" w:rsidR="00C97368" w:rsidRPr="00DC5327" w:rsidRDefault="00C97368" w:rsidP="00C97368">
      <w:pPr>
        <w:pStyle w:val="TDC1"/>
        <w:tabs>
          <w:tab w:val="right" w:leader="dot" w:pos="9781"/>
        </w:tabs>
        <w:jc w:val="both"/>
        <w:rPr>
          <w:rFonts w:ascii="Cambria" w:hAnsi="Cambria"/>
          <w:b w:val="0"/>
          <w:noProof/>
          <w:sz w:val="22"/>
          <w:szCs w:val="22"/>
          <w:lang w:val="es-SV"/>
        </w:rPr>
      </w:pPr>
      <w:hyperlink w:anchor="_Toc45289733" w:history="1">
        <w:r w:rsidRPr="00C97368">
          <w:rPr>
            <w:rStyle w:val="Hipervnculo"/>
            <w:rFonts w:ascii="Cambria" w:hAnsi="Cambria"/>
            <w:noProof/>
            <w:color w:val="auto"/>
            <w:sz w:val="22"/>
            <w:szCs w:val="22"/>
            <w:u w:val="none"/>
          </w:rPr>
          <w:t>LISTA DE SERVICIOS Y PLAN DE ENTREGA</w:t>
        </w:r>
        <w:r w:rsidRPr="00C97368">
          <w:rPr>
            <w:rFonts w:ascii="Cambria" w:hAnsi="Cambria"/>
            <w:noProof/>
            <w:webHidden/>
            <w:sz w:val="22"/>
            <w:szCs w:val="22"/>
          </w:rPr>
          <w:tab/>
        </w:r>
      </w:hyperlink>
      <w:r w:rsidR="00D1318E">
        <w:rPr>
          <w:rFonts w:ascii="Cambria" w:hAnsi="Cambria"/>
          <w:noProof/>
          <w:sz w:val="22"/>
          <w:szCs w:val="22"/>
        </w:rPr>
        <w:t>69</w:t>
      </w:r>
    </w:p>
    <w:p w14:paraId="7AD29191" w14:textId="1666B490" w:rsidR="00486D26" w:rsidRPr="00C46659" w:rsidRDefault="00486D26" w:rsidP="00C97368">
      <w:pPr>
        <w:pStyle w:val="TDC1"/>
        <w:tabs>
          <w:tab w:val="right" w:leader="dot" w:pos="9781"/>
        </w:tabs>
        <w:jc w:val="both"/>
        <w:rPr>
          <w:rFonts w:ascii="Cambria" w:hAnsi="Cambria" w:cs="Arial"/>
          <w:b w:val="0"/>
          <w:lang w:val="es-AR"/>
        </w:rPr>
      </w:pPr>
      <w:r w:rsidRPr="00C46659">
        <w:rPr>
          <w:rFonts w:ascii="Cambria" w:hAnsi="Cambria" w:cs="Arial"/>
          <w:b w:val="0"/>
          <w:lang w:val="es-AR"/>
        </w:rPr>
        <w:fldChar w:fldCharType="begin"/>
      </w:r>
      <w:r w:rsidRPr="00C46659">
        <w:rPr>
          <w:rFonts w:ascii="Cambria" w:hAnsi="Cambria" w:cs="Arial"/>
          <w:b w:val="0"/>
          <w:lang w:val="es-AR"/>
        </w:rPr>
        <w:instrText xml:space="preserve"> TOC \h \z \t "P3 Requisitos,1" </w:instrText>
      </w:r>
      <w:r w:rsidRPr="00C46659">
        <w:rPr>
          <w:rFonts w:ascii="Cambria" w:hAnsi="Cambria" w:cs="Arial"/>
          <w:b w:val="0"/>
          <w:lang w:val="es-AR"/>
        </w:rPr>
        <w:fldChar w:fldCharType="end"/>
      </w:r>
    </w:p>
    <w:p w14:paraId="7B277344" w14:textId="77777777" w:rsidR="007E2CA6" w:rsidRPr="00C46659" w:rsidRDefault="007E2CA6" w:rsidP="00A24C40">
      <w:pPr>
        <w:pStyle w:val="Subttulo"/>
        <w:rPr>
          <w:rFonts w:ascii="Cambria" w:hAnsi="Cambria" w:cs="Arial"/>
          <w:sz w:val="24"/>
          <w:szCs w:val="24"/>
          <w:lang w:val="es-AR"/>
        </w:rPr>
      </w:pPr>
      <w:r w:rsidRPr="00C46659">
        <w:rPr>
          <w:rFonts w:ascii="Cambria" w:hAnsi="Cambria" w:cs="Arial"/>
          <w:b w:val="0"/>
          <w:sz w:val="24"/>
          <w:szCs w:val="24"/>
          <w:lang w:val="es-AR"/>
        </w:rPr>
        <w:br w:type="page"/>
      </w:r>
      <w:r w:rsidRPr="00C46659">
        <w:rPr>
          <w:rFonts w:ascii="Cambria" w:hAnsi="Cambria" w:cs="Arial"/>
          <w:sz w:val="24"/>
          <w:szCs w:val="24"/>
          <w:lang w:val="es-AR"/>
        </w:rPr>
        <w:lastRenderedPageBreak/>
        <w:t>SECCIÓN VI</w:t>
      </w:r>
    </w:p>
    <w:p w14:paraId="4D563021" w14:textId="330ACEA7" w:rsidR="009053BC" w:rsidRPr="009053BC" w:rsidRDefault="007E2CA6" w:rsidP="009053BC">
      <w:pPr>
        <w:pStyle w:val="P3Requisitos"/>
        <w:spacing w:after="0"/>
        <w:rPr>
          <w:rFonts w:ascii="Cambria" w:hAnsi="Cambria"/>
        </w:rPr>
      </w:pPr>
      <w:bookmarkStart w:id="4" w:name="_Toc45289727"/>
      <w:r w:rsidRPr="00C46659">
        <w:rPr>
          <w:rFonts w:ascii="Cambria" w:hAnsi="Cambria"/>
        </w:rPr>
        <w:t xml:space="preserve">LISTA DE </w:t>
      </w:r>
      <w:r w:rsidR="00C53C75" w:rsidRPr="00C46659">
        <w:rPr>
          <w:rFonts w:ascii="Cambria" w:hAnsi="Cambria"/>
        </w:rPr>
        <w:t>REQUISITOS</w:t>
      </w:r>
      <w:bookmarkEnd w:id="4"/>
    </w:p>
    <w:p w14:paraId="7E814138" w14:textId="77777777" w:rsidR="009053BC" w:rsidRPr="00A858B3" w:rsidRDefault="009053BC" w:rsidP="009053BC">
      <w:pPr>
        <w:jc w:val="both"/>
        <w:rPr>
          <w:rFonts w:ascii="Cambria" w:hAnsi="Cambria"/>
          <w:b/>
          <w:bCs/>
          <w:iCs/>
          <w:color w:val="000000" w:themeColor="text1"/>
          <w:sz w:val="20"/>
          <w:szCs w:val="22"/>
          <w:lang w:val="es-ES"/>
        </w:rPr>
      </w:pPr>
    </w:p>
    <w:p w14:paraId="3FAFFC60" w14:textId="77777777" w:rsidR="009053BC" w:rsidRPr="00A858B3" w:rsidRDefault="009053BC">
      <w:pPr>
        <w:numPr>
          <w:ilvl w:val="0"/>
          <w:numId w:val="67"/>
        </w:numPr>
        <w:jc w:val="both"/>
        <w:rPr>
          <w:rFonts w:ascii="Cambria" w:hAnsi="Cambria"/>
          <w:b/>
          <w:bCs/>
          <w:iCs/>
          <w:color w:val="000000" w:themeColor="text1"/>
          <w:sz w:val="20"/>
          <w:szCs w:val="22"/>
          <w:lang w:val="es-ES"/>
        </w:rPr>
      </w:pPr>
      <w:r w:rsidRPr="00A858B3">
        <w:rPr>
          <w:rFonts w:ascii="Cambria" w:hAnsi="Cambria"/>
          <w:b/>
          <w:bCs/>
          <w:iCs/>
          <w:color w:val="000000" w:themeColor="text1"/>
          <w:sz w:val="20"/>
          <w:szCs w:val="22"/>
          <w:lang w:val="es-ES"/>
        </w:rPr>
        <w:t>Consideraciones generales para los licitantes:</w:t>
      </w:r>
    </w:p>
    <w:p w14:paraId="5D71D29A" w14:textId="77777777" w:rsidR="009053BC" w:rsidRPr="00A858B3" w:rsidRDefault="009053BC">
      <w:pPr>
        <w:numPr>
          <w:ilvl w:val="1"/>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 xml:space="preserve">No se aceptarán ofertas que contengan cantidades diferentes a las especificadas. </w:t>
      </w:r>
    </w:p>
    <w:p w14:paraId="72A95514" w14:textId="77777777" w:rsidR="009053BC" w:rsidRPr="00A858B3" w:rsidRDefault="009053BC">
      <w:pPr>
        <w:numPr>
          <w:ilvl w:val="1"/>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 xml:space="preserve">No se aceptarán ofertas que no estén de acuerdo con las Especificaciones Técnicas mínimas contenidas en este documento. </w:t>
      </w:r>
    </w:p>
    <w:p w14:paraId="6531D91F" w14:textId="77777777" w:rsidR="009053BC" w:rsidRPr="00A858B3" w:rsidRDefault="009053BC">
      <w:pPr>
        <w:numPr>
          <w:ilvl w:val="1"/>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Aquellos proveedores de bienes que presenten una especificación diferente a la solicitada pero que represente una mejora, deberá aclarar e identificar la mejora, el MINSAL se reserva el derecho a verificar la veracidad de la información</w:t>
      </w:r>
    </w:p>
    <w:p w14:paraId="44637A04" w14:textId="77777777" w:rsidR="009053BC" w:rsidRPr="00A858B3" w:rsidRDefault="009053BC">
      <w:pPr>
        <w:numPr>
          <w:ilvl w:val="1"/>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 xml:space="preserve">Los bienes a suministrar deberán ser totalmente nuevos con un tiempo de fabricación no mayor a 12 meses y de tecnología reciente, no reconstruidos o modificados, para ser </w:t>
      </w:r>
      <w:r>
        <w:rPr>
          <w:rFonts w:ascii="Cambria" w:hAnsi="Cambria"/>
          <w:bCs/>
          <w:iCs/>
          <w:color w:val="000000" w:themeColor="text1"/>
          <w:sz w:val="20"/>
          <w:szCs w:val="22"/>
          <w:lang w:val="es-ES"/>
        </w:rPr>
        <w:t>utilizados</w:t>
      </w:r>
      <w:r w:rsidRPr="00A858B3">
        <w:rPr>
          <w:rFonts w:ascii="Cambria" w:hAnsi="Cambria"/>
          <w:bCs/>
          <w:iCs/>
          <w:color w:val="000000" w:themeColor="text1"/>
          <w:sz w:val="20"/>
          <w:szCs w:val="22"/>
          <w:lang w:val="es-ES"/>
        </w:rPr>
        <w:t xml:space="preserve"> en las instalaciones del Centro de Enfermedades No Trasmisibles CENT, en Avenida Zacamil entre calle </w:t>
      </w:r>
      <w:proofErr w:type="gramStart"/>
      <w:r w:rsidRPr="00A858B3">
        <w:rPr>
          <w:rFonts w:ascii="Cambria" w:hAnsi="Cambria"/>
          <w:bCs/>
          <w:iCs/>
          <w:color w:val="000000" w:themeColor="text1"/>
          <w:sz w:val="20"/>
          <w:szCs w:val="22"/>
          <w:lang w:val="es-ES"/>
        </w:rPr>
        <w:t>Comandante</w:t>
      </w:r>
      <w:proofErr w:type="gramEnd"/>
      <w:r w:rsidRPr="00A858B3">
        <w:rPr>
          <w:rFonts w:ascii="Cambria" w:hAnsi="Cambria"/>
          <w:bCs/>
          <w:iCs/>
          <w:color w:val="000000" w:themeColor="text1"/>
          <w:sz w:val="20"/>
          <w:szCs w:val="22"/>
          <w:lang w:val="es-ES"/>
        </w:rPr>
        <w:t xml:space="preserve"> Dimas Rodríguez y calle la Ermita, Colonia Zacamil, Municipio de Mejicanos, Departamento de San Salvador,</w:t>
      </w:r>
      <w:r>
        <w:rPr>
          <w:rFonts w:ascii="Cambria" w:hAnsi="Cambria"/>
          <w:bCs/>
          <w:iCs/>
          <w:color w:val="000000" w:themeColor="text1"/>
          <w:sz w:val="20"/>
          <w:szCs w:val="22"/>
          <w:lang w:val="es-ES"/>
        </w:rPr>
        <w:t xml:space="preserve"> </w:t>
      </w:r>
      <w:r w:rsidRPr="00A858B3">
        <w:rPr>
          <w:rFonts w:ascii="Cambria" w:hAnsi="Cambria"/>
          <w:bCs/>
          <w:iCs/>
          <w:color w:val="000000" w:themeColor="text1"/>
          <w:sz w:val="20"/>
          <w:szCs w:val="22"/>
          <w:lang w:val="es-ES"/>
        </w:rPr>
        <w:t>para uso inmediato previas pruebas de aceptación por parte del Administrador de Contrato.</w:t>
      </w:r>
    </w:p>
    <w:p w14:paraId="374CB9AE" w14:textId="77777777" w:rsidR="009053BC" w:rsidRPr="00A858B3" w:rsidRDefault="009053BC">
      <w:pPr>
        <w:numPr>
          <w:ilvl w:val="1"/>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 xml:space="preserve">De resultar adjudicados, al momento de la recepción se colocará una placa o viñeta metalizada en un lugar visible en cada componente del o los equipos en la que pueda visualizarse: marca, modelo, casa productora, año de fabricación, país de origen, No. de Contrato, Vigencia de la garantía y numero de contacto. </w:t>
      </w:r>
    </w:p>
    <w:p w14:paraId="157C13F7" w14:textId="77777777" w:rsidR="009053BC" w:rsidRPr="00A858B3" w:rsidRDefault="009053BC">
      <w:pPr>
        <w:numPr>
          <w:ilvl w:val="1"/>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Los licitantes adjudicados no podrán cambiar el modelo de los equipos, caso contrario, se declarará sin efecto la adjudicación y se adjudicará al licitante siguiente que cumpla con lo solicitado en las bases de licitación.</w:t>
      </w:r>
    </w:p>
    <w:p w14:paraId="5416B6B5" w14:textId="77777777" w:rsidR="009053BC" w:rsidRPr="00CE6CF1" w:rsidRDefault="009053BC">
      <w:pPr>
        <w:numPr>
          <w:ilvl w:val="1"/>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 xml:space="preserve">Presentar documentación técnica y de apoyo a ventas, por ejemplo: </w:t>
      </w:r>
      <w:proofErr w:type="spellStart"/>
      <w:r w:rsidRPr="00A858B3">
        <w:rPr>
          <w:rFonts w:ascii="Cambria" w:hAnsi="Cambria"/>
          <w:bCs/>
          <w:iCs/>
          <w:color w:val="000000" w:themeColor="text1"/>
          <w:sz w:val="20"/>
          <w:szCs w:val="22"/>
          <w:lang w:val="es-ES"/>
        </w:rPr>
        <w:t>Brochures</w:t>
      </w:r>
      <w:proofErr w:type="spellEnd"/>
      <w:r w:rsidRPr="00A858B3">
        <w:rPr>
          <w:rFonts w:ascii="Cambria" w:hAnsi="Cambria"/>
          <w:bCs/>
          <w:iCs/>
          <w:color w:val="000000" w:themeColor="text1"/>
          <w:sz w:val="20"/>
          <w:szCs w:val="22"/>
          <w:lang w:val="es-ES"/>
        </w:rPr>
        <w:t xml:space="preserve">, catálogos, manuales de usuario, manuales de servicio u hojas técnicas en la que se puedan verificar las especificaciones solicitadas, se aclara que no se tomaran en cuenta documentos en copia simple que sea adaptada para representar lo </w:t>
      </w:r>
      <w:r w:rsidRPr="00CE6CF1">
        <w:rPr>
          <w:rFonts w:ascii="Cambria" w:hAnsi="Cambria"/>
          <w:bCs/>
          <w:iCs/>
          <w:color w:val="000000" w:themeColor="text1"/>
          <w:sz w:val="20"/>
          <w:szCs w:val="22"/>
          <w:lang w:val="es-ES"/>
        </w:rPr>
        <w:t>solicitado y en los que no se pueda verificar dichas características.</w:t>
      </w:r>
    </w:p>
    <w:p w14:paraId="066C1EA4" w14:textId="77777777" w:rsidR="009053BC" w:rsidRPr="00CE6CF1" w:rsidRDefault="009053BC">
      <w:pPr>
        <w:numPr>
          <w:ilvl w:val="1"/>
          <w:numId w:val="67"/>
        </w:numPr>
        <w:jc w:val="both"/>
        <w:rPr>
          <w:rFonts w:ascii="Cambria" w:hAnsi="Cambria"/>
          <w:bCs/>
          <w:iCs/>
          <w:color w:val="000000" w:themeColor="text1"/>
          <w:sz w:val="20"/>
          <w:szCs w:val="22"/>
          <w:lang w:val="es-ES"/>
        </w:rPr>
      </w:pPr>
      <w:r w:rsidRPr="00CE6CF1">
        <w:rPr>
          <w:rFonts w:ascii="Cambria" w:hAnsi="Cambria"/>
          <w:b/>
          <w:bCs/>
          <w:iCs/>
          <w:color w:val="000000" w:themeColor="text1"/>
          <w:sz w:val="20"/>
          <w:szCs w:val="22"/>
          <w:u w:val="single"/>
          <w:lang w:val="es-ES"/>
        </w:rPr>
        <w:t>Muy importante</w:t>
      </w:r>
      <w:r w:rsidRPr="00CE6CF1">
        <w:rPr>
          <w:rFonts w:ascii="Cambria" w:hAnsi="Cambria"/>
          <w:bCs/>
          <w:iCs/>
          <w:color w:val="000000" w:themeColor="text1"/>
          <w:sz w:val="20"/>
          <w:szCs w:val="22"/>
          <w:lang w:val="es-ES"/>
        </w:rPr>
        <w:t xml:space="preserve">: Todas las páginas de la oferta deberán ser foliadas (numeradas), incluyendo los catálogos, </w:t>
      </w:r>
      <w:proofErr w:type="spellStart"/>
      <w:r w:rsidRPr="00CE6CF1">
        <w:rPr>
          <w:rFonts w:ascii="Cambria" w:hAnsi="Cambria"/>
          <w:bCs/>
          <w:iCs/>
          <w:color w:val="000000" w:themeColor="text1"/>
          <w:sz w:val="20"/>
          <w:szCs w:val="22"/>
          <w:lang w:val="es-ES"/>
        </w:rPr>
        <w:t>brochures</w:t>
      </w:r>
      <w:proofErr w:type="spellEnd"/>
      <w:r w:rsidRPr="00CE6CF1">
        <w:rPr>
          <w:rFonts w:ascii="Cambria" w:hAnsi="Cambria"/>
          <w:bCs/>
          <w:iCs/>
          <w:color w:val="000000" w:themeColor="text1"/>
          <w:sz w:val="20"/>
          <w:szCs w:val="22"/>
          <w:lang w:val="es-ES"/>
        </w:rPr>
        <w:t xml:space="preserve"> o manuales presentados en la oferta.</w:t>
      </w:r>
    </w:p>
    <w:p w14:paraId="7CE027BB" w14:textId="59D0C550" w:rsidR="009053BC" w:rsidRPr="00A858B3" w:rsidRDefault="009053BC">
      <w:pPr>
        <w:numPr>
          <w:ilvl w:val="1"/>
          <w:numId w:val="67"/>
        </w:numPr>
        <w:jc w:val="both"/>
        <w:rPr>
          <w:rFonts w:ascii="Cambria" w:hAnsi="Cambria"/>
          <w:bCs/>
          <w:iCs/>
          <w:color w:val="000000" w:themeColor="text1"/>
          <w:sz w:val="20"/>
          <w:szCs w:val="22"/>
          <w:lang w:val="es-ES"/>
        </w:rPr>
      </w:pPr>
      <w:r w:rsidRPr="00CE6CF1">
        <w:rPr>
          <w:rFonts w:ascii="Cambria" w:hAnsi="Cambria"/>
          <w:bCs/>
          <w:iCs/>
          <w:color w:val="000000" w:themeColor="text1"/>
          <w:sz w:val="20"/>
          <w:szCs w:val="22"/>
          <w:lang w:val="es-ES"/>
        </w:rPr>
        <w:t>Se sugiere realizar</w:t>
      </w:r>
      <w:r w:rsidRPr="00A858B3">
        <w:rPr>
          <w:rFonts w:ascii="Cambria" w:hAnsi="Cambria"/>
          <w:bCs/>
          <w:iCs/>
          <w:color w:val="000000" w:themeColor="text1"/>
          <w:sz w:val="20"/>
          <w:szCs w:val="22"/>
          <w:lang w:val="es-ES"/>
        </w:rPr>
        <w:t xml:space="preserve"> cuadro comparativo de las especificaciones técnicas solicitadas contra las ofertadas, haciendo referencia al número de folio de los </w:t>
      </w:r>
      <w:proofErr w:type="spellStart"/>
      <w:r w:rsidRPr="00A858B3">
        <w:rPr>
          <w:rFonts w:ascii="Cambria" w:hAnsi="Cambria"/>
          <w:bCs/>
          <w:iCs/>
          <w:color w:val="000000" w:themeColor="text1"/>
          <w:sz w:val="20"/>
          <w:szCs w:val="22"/>
          <w:lang w:val="es-ES"/>
        </w:rPr>
        <w:t>brochures</w:t>
      </w:r>
      <w:proofErr w:type="spellEnd"/>
      <w:r w:rsidRPr="00A858B3">
        <w:rPr>
          <w:rFonts w:ascii="Cambria" w:hAnsi="Cambria"/>
          <w:bCs/>
          <w:iCs/>
          <w:color w:val="000000" w:themeColor="text1"/>
          <w:sz w:val="20"/>
          <w:szCs w:val="22"/>
          <w:lang w:val="es-ES"/>
        </w:rPr>
        <w:t xml:space="preserve">, manuales o catálogos donde se pueda verificar su cumplimiento, no al número de las páginas. </w:t>
      </w:r>
    </w:p>
    <w:p w14:paraId="3E612CF1" w14:textId="77777777" w:rsidR="009053BC" w:rsidRPr="00A858B3" w:rsidRDefault="009053BC">
      <w:pPr>
        <w:numPr>
          <w:ilvl w:val="1"/>
          <w:numId w:val="67"/>
        </w:numPr>
        <w:jc w:val="both"/>
        <w:rPr>
          <w:rFonts w:ascii="Cambria" w:hAnsi="Cambria"/>
          <w:b/>
          <w:bCs/>
          <w:iCs/>
          <w:color w:val="000000" w:themeColor="text1"/>
          <w:sz w:val="20"/>
          <w:szCs w:val="22"/>
          <w:u w:val="single"/>
          <w:lang w:val="es-ES"/>
        </w:rPr>
      </w:pPr>
      <w:r w:rsidRPr="00A858B3">
        <w:rPr>
          <w:rFonts w:ascii="Cambria" w:hAnsi="Cambria"/>
          <w:bCs/>
          <w:iCs/>
          <w:color w:val="000000" w:themeColor="text1"/>
          <w:sz w:val="20"/>
          <w:szCs w:val="22"/>
          <w:lang w:val="es-ES"/>
        </w:rPr>
        <w:t xml:space="preserve">Deberá incluir las </w:t>
      </w:r>
      <w:r w:rsidRPr="00A858B3">
        <w:rPr>
          <w:rFonts w:ascii="Cambria" w:hAnsi="Cambria"/>
          <w:b/>
          <w:bCs/>
          <w:iCs/>
          <w:color w:val="000000" w:themeColor="text1"/>
          <w:sz w:val="20"/>
          <w:szCs w:val="22"/>
          <w:u w:val="single"/>
          <w:lang w:val="es-ES"/>
        </w:rPr>
        <w:t xml:space="preserve">certificaciones requeridas y detalladas en cada especificación técnica por </w:t>
      </w:r>
      <w:r>
        <w:rPr>
          <w:rFonts w:ascii="Cambria" w:hAnsi="Cambria"/>
          <w:b/>
          <w:bCs/>
          <w:iCs/>
          <w:color w:val="000000" w:themeColor="text1"/>
          <w:sz w:val="20"/>
          <w:szCs w:val="22"/>
          <w:u w:val="single"/>
          <w:lang w:val="es-ES"/>
        </w:rPr>
        <w:t>artículo</w:t>
      </w:r>
      <w:r w:rsidRPr="00A858B3">
        <w:rPr>
          <w:rFonts w:ascii="Cambria" w:hAnsi="Cambria"/>
          <w:b/>
          <w:bCs/>
          <w:iCs/>
          <w:color w:val="000000" w:themeColor="text1"/>
          <w:sz w:val="20"/>
          <w:szCs w:val="22"/>
          <w:u w:val="single"/>
          <w:lang w:val="es-ES"/>
        </w:rPr>
        <w:t>.</w:t>
      </w:r>
    </w:p>
    <w:p w14:paraId="3105E4B5" w14:textId="00354225" w:rsidR="009053BC" w:rsidRPr="00A858B3" w:rsidRDefault="009053BC">
      <w:pPr>
        <w:numPr>
          <w:ilvl w:val="1"/>
          <w:numId w:val="67"/>
        </w:numPr>
        <w:jc w:val="both"/>
        <w:rPr>
          <w:rFonts w:ascii="Cambria" w:hAnsi="Cambria"/>
          <w:b/>
          <w:bCs/>
          <w:iCs/>
          <w:color w:val="000000" w:themeColor="text1"/>
          <w:sz w:val="20"/>
          <w:szCs w:val="22"/>
          <w:u w:val="single"/>
          <w:lang w:val="es-ES"/>
        </w:rPr>
      </w:pPr>
      <w:r w:rsidRPr="00A858B3">
        <w:rPr>
          <w:rFonts w:ascii="Cambria" w:hAnsi="Cambria"/>
          <w:bCs/>
          <w:iCs/>
          <w:color w:val="000000" w:themeColor="text1"/>
          <w:sz w:val="20"/>
          <w:szCs w:val="22"/>
          <w:lang w:val="es-ES"/>
        </w:rPr>
        <w:t xml:space="preserve">Deberá Presentar todas las cartas de </w:t>
      </w:r>
      <w:r w:rsidRPr="00A858B3">
        <w:rPr>
          <w:rFonts w:ascii="Cambria" w:hAnsi="Cambria"/>
          <w:b/>
          <w:bCs/>
          <w:iCs/>
          <w:color w:val="000000" w:themeColor="text1"/>
          <w:sz w:val="20"/>
          <w:szCs w:val="22"/>
          <w:u w:val="single"/>
          <w:lang w:val="es-ES"/>
        </w:rPr>
        <w:t>compromiso detalladas</w:t>
      </w:r>
      <w:r w:rsidRPr="00A858B3">
        <w:rPr>
          <w:rFonts w:ascii="Cambria" w:hAnsi="Cambria"/>
          <w:bCs/>
          <w:iCs/>
          <w:color w:val="000000" w:themeColor="text1"/>
          <w:sz w:val="20"/>
          <w:szCs w:val="22"/>
          <w:lang w:val="es-ES"/>
        </w:rPr>
        <w:t xml:space="preserve"> en cada especificación técnica por </w:t>
      </w:r>
      <w:r>
        <w:rPr>
          <w:rFonts w:ascii="Cambria" w:hAnsi="Cambria"/>
          <w:bCs/>
          <w:iCs/>
          <w:color w:val="000000" w:themeColor="text1"/>
          <w:sz w:val="20"/>
          <w:szCs w:val="22"/>
          <w:lang w:val="es-ES"/>
        </w:rPr>
        <w:t>artículo</w:t>
      </w:r>
      <w:r w:rsidRPr="00A858B3">
        <w:rPr>
          <w:rFonts w:ascii="Cambria" w:hAnsi="Cambria"/>
          <w:bCs/>
          <w:iCs/>
          <w:color w:val="000000" w:themeColor="text1"/>
          <w:sz w:val="20"/>
          <w:szCs w:val="22"/>
          <w:lang w:val="es-ES"/>
        </w:rPr>
        <w:t>.</w:t>
      </w:r>
    </w:p>
    <w:p w14:paraId="4A23AE59" w14:textId="77777777" w:rsidR="009053BC" w:rsidRPr="00A858B3" w:rsidRDefault="009053BC">
      <w:pPr>
        <w:numPr>
          <w:ilvl w:val="0"/>
          <w:numId w:val="67"/>
        </w:numPr>
        <w:jc w:val="both"/>
        <w:rPr>
          <w:rFonts w:ascii="Cambria" w:hAnsi="Cambria"/>
          <w:b/>
          <w:bCs/>
          <w:iCs/>
          <w:color w:val="000000" w:themeColor="text1"/>
          <w:sz w:val="20"/>
          <w:szCs w:val="22"/>
          <w:lang w:val="es-ES"/>
        </w:rPr>
      </w:pPr>
      <w:r w:rsidRPr="00A858B3">
        <w:rPr>
          <w:rFonts w:ascii="Cambria" w:hAnsi="Cambria"/>
          <w:b/>
          <w:bCs/>
          <w:iCs/>
          <w:color w:val="000000" w:themeColor="text1"/>
          <w:sz w:val="20"/>
          <w:szCs w:val="22"/>
          <w:lang w:val="es-ES"/>
        </w:rPr>
        <w:t xml:space="preserve">Tiempo de entrega </w:t>
      </w:r>
    </w:p>
    <w:p w14:paraId="55E467D2" w14:textId="77777777" w:rsidR="009053BC" w:rsidRPr="00D33ACB" w:rsidRDefault="009053BC" w:rsidP="009053BC">
      <w:pPr>
        <w:pStyle w:val="Prrafodelista"/>
        <w:numPr>
          <w:ilvl w:val="1"/>
          <w:numId w:val="55"/>
        </w:numPr>
        <w:jc w:val="both"/>
        <w:rPr>
          <w:rFonts w:ascii="Cambria" w:hAnsi="Cambria"/>
          <w:b/>
          <w:bCs/>
          <w:iCs/>
          <w:color w:val="000000" w:themeColor="text1"/>
          <w:sz w:val="20"/>
          <w:szCs w:val="22"/>
          <w:lang w:val="es-ES"/>
        </w:rPr>
      </w:pPr>
      <w:r w:rsidRPr="00D33ACB">
        <w:rPr>
          <w:rFonts w:ascii="Cambria" w:hAnsi="Cambria"/>
          <w:bCs/>
          <w:iCs/>
          <w:color w:val="000000" w:themeColor="text1"/>
          <w:sz w:val="20"/>
          <w:szCs w:val="22"/>
          <w:lang w:val="es-ES"/>
        </w:rPr>
        <w:t xml:space="preserve">Tiempo de entrega de </w:t>
      </w:r>
      <w:r w:rsidRPr="00D33ACB">
        <w:rPr>
          <w:rFonts w:ascii="Cambria" w:hAnsi="Cambria"/>
          <w:b/>
          <w:bCs/>
          <w:iCs/>
          <w:color w:val="000000" w:themeColor="text1"/>
          <w:sz w:val="20"/>
          <w:szCs w:val="22"/>
          <w:lang w:val="es-ES"/>
        </w:rPr>
        <w:t>150 días</w:t>
      </w:r>
      <w:r w:rsidRPr="00D33ACB">
        <w:rPr>
          <w:rFonts w:ascii="Cambria" w:hAnsi="Cambria"/>
          <w:bCs/>
          <w:iCs/>
          <w:color w:val="000000" w:themeColor="text1"/>
          <w:sz w:val="20"/>
          <w:szCs w:val="22"/>
          <w:lang w:val="es-ES"/>
        </w:rPr>
        <w:t xml:space="preserve"> calendario posterior a la </w:t>
      </w:r>
      <w:r w:rsidRPr="00D33ACB">
        <w:rPr>
          <w:rFonts w:ascii="Cambria" w:hAnsi="Cambria"/>
          <w:b/>
          <w:bCs/>
          <w:iCs/>
          <w:color w:val="000000" w:themeColor="text1"/>
          <w:sz w:val="20"/>
          <w:szCs w:val="22"/>
          <w:lang w:val="es-ES"/>
        </w:rPr>
        <w:t>distribución de contrato</w:t>
      </w:r>
      <w:r w:rsidRPr="00D33ACB">
        <w:rPr>
          <w:rFonts w:ascii="Cambria" w:hAnsi="Cambria"/>
          <w:bCs/>
          <w:iCs/>
          <w:color w:val="000000" w:themeColor="text1"/>
          <w:sz w:val="20"/>
          <w:szCs w:val="22"/>
          <w:lang w:val="es-ES"/>
        </w:rPr>
        <w:t>.</w:t>
      </w:r>
    </w:p>
    <w:p w14:paraId="366FB4D0" w14:textId="77777777" w:rsidR="009053BC" w:rsidRDefault="009053BC">
      <w:pPr>
        <w:numPr>
          <w:ilvl w:val="0"/>
          <w:numId w:val="67"/>
        </w:numPr>
        <w:jc w:val="both"/>
        <w:rPr>
          <w:rFonts w:ascii="Cambria" w:hAnsi="Cambria"/>
          <w:b/>
          <w:bCs/>
          <w:iCs/>
          <w:color w:val="000000" w:themeColor="text1"/>
          <w:sz w:val="20"/>
          <w:szCs w:val="22"/>
          <w:lang w:val="es-ES"/>
        </w:rPr>
      </w:pPr>
      <w:r w:rsidRPr="00A858B3">
        <w:rPr>
          <w:rFonts w:ascii="Cambria" w:hAnsi="Cambria"/>
          <w:b/>
          <w:bCs/>
          <w:iCs/>
          <w:color w:val="000000" w:themeColor="text1"/>
          <w:sz w:val="20"/>
          <w:szCs w:val="22"/>
          <w:lang w:val="es-ES"/>
        </w:rPr>
        <w:t xml:space="preserve">Garantía </w:t>
      </w:r>
    </w:p>
    <w:p w14:paraId="76785B03" w14:textId="77777777" w:rsidR="009053BC" w:rsidRDefault="009053BC">
      <w:pPr>
        <w:numPr>
          <w:ilvl w:val="1"/>
          <w:numId w:val="67"/>
        </w:numPr>
        <w:jc w:val="both"/>
        <w:rPr>
          <w:rFonts w:ascii="Cambria" w:hAnsi="Cambria"/>
          <w:b/>
          <w:bCs/>
          <w:iCs/>
          <w:color w:val="000000" w:themeColor="text1"/>
          <w:sz w:val="20"/>
          <w:szCs w:val="22"/>
          <w:lang w:val="es-ES"/>
        </w:rPr>
      </w:pPr>
      <w:r w:rsidRPr="00D33ACB">
        <w:rPr>
          <w:rFonts w:ascii="Cambria" w:hAnsi="Cambria"/>
          <w:bCs/>
          <w:iCs/>
          <w:color w:val="000000" w:themeColor="text1"/>
          <w:sz w:val="20"/>
          <w:szCs w:val="22"/>
          <w:lang w:val="es-ES"/>
        </w:rPr>
        <w:t xml:space="preserve">El período de la garantía requerido es de </w:t>
      </w:r>
      <w:r w:rsidRPr="00D33ACB">
        <w:rPr>
          <w:rFonts w:ascii="Cambria" w:hAnsi="Cambria"/>
          <w:b/>
          <w:bCs/>
          <w:iCs/>
          <w:color w:val="000000" w:themeColor="text1"/>
          <w:sz w:val="20"/>
          <w:szCs w:val="22"/>
          <w:lang w:val="es-ES"/>
        </w:rPr>
        <w:t>tres (3) años</w:t>
      </w:r>
      <w:r w:rsidRPr="00D33ACB">
        <w:rPr>
          <w:rFonts w:ascii="Cambria" w:hAnsi="Cambria"/>
          <w:bCs/>
          <w:iCs/>
          <w:color w:val="000000" w:themeColor="text1"/>
          <w:sz w:val="20"/>
          <w:szCs w:val="22"/>
          <w:lang w:val="es-ES"/>
        </w:rPr>
        <w:t>, para todo el equipo contra desperfectos de fábrica a partir de la puesta en funcionamiento a satisfacción del administrador de contrato o el designado del bien y deberá constar en el acta de recepción.</w:t>
      </w:r>
    </w:p>
    <w:p w14:paraId="02487EED" w14:textId="77777777" w:rsidR="009053BC" w:rsidRDefault="009053BC">
      <w:pPr>
        <w:numPr>
          <w:ilvl w:val="1"/>
          <w:numId w:val="67"/>
        </w:numPr>
        <w:jc w:val="both"/>
        <w:rPr>
          <w:rFonts w:ascii="Cambria" w:hAnsi="Cambria"/>
          <w:b/>
          <w:bCs/>
          <w:iCs/>
          <w:color w:val="000000" w:themeColor="text1"/>
          <w:sz w:val="20"/>
          <w:szCs w:val="22"/>
          <w:lang w:val="es-ES"/>
        </w:rPr>
      </w:pPr>
      <w:r w:rsidRPr="00D33ACB">
        <w:rPr>
          <w:rFonts w:ascii="Cambria" w:hAnsi="Cambria"/>
          <w:bCs/>
          <w:iCs/>
          <w:color w:val="000000" w:themeColor="text1"/>
          <w:sz w:val="20"/>
          <w:szCs w:val="22"/>
          <w:lang w:val="es-ES"/>
        </w:rPr>
        <w:t>La empresa adjudicada deberá atender los llamados de reporte de falla por desperfectos de fábrica, en un período no mayor a 24 horas, dichas reparaciones no pueden ser mayores a quince días calendario, y deben incluir todos los repuestos necesarios para mantener el equipo en condiciones óptimas de funcionamiento.</w:t>
      </w:r>
    </w:p>
    <w:p w14:paraId="3239EEE3" w14:textId="77777777" w:rsidR="009053BC" w:rsidRDefault="009053BC">
      <w:pPr>
        <w:numPr>
          <w:ilvl w:val="1"/>
          <w:numId w:val="67"/>
        </w:numPr>
        <w:jc w:val="both"/>
        <w:rPr>
          <w:rFonts w:ascii="Cambria" w:hAnsi="Cambria"/>
          <w:b/>
          <w:bCs/>
          <w:iCs/>
          <w:color w:val="000000" w:themeColor="text1"/>
          <w:sz w:val="20"/>
          <w:szCs w:val="22"/>
          <w:lang w:val="es-ES"/>
        </w:rPr>
      </w:pPr>
      <w:r w:rsidRPr="00D33ACB">
        <w:rPr>
          <w:rFonts w:ascii="Cambria" w:hAnsi="Cambria"/>
          <w:bCs/>
          <w:iCs/>
          <w:color w:val="000000" w:themeColor="text1"/>
          <w:sz w:val="20"/>
          <w:szCs w:val="22"/>
          <w:lang w:val="es-ES"/>
        </w:rPr>
        <w:t>En los casos que la empresa compruebe que requiere un tiempo mayor para una reparación al plazo acordado, deberá notificar este hecho al Administrador de Contrato, si no puede ser reparado o pasa más de sesenta días continuos fuera de servicio el equipo deberá ser sustituidos por uno de iguales o mejores características a las ofertadas sin costo para la institución.</w:t>
      </w:r>
    </w:p>
    <w:p w14:paraId="738E5B6C" w14:textId="77777777" w:rsidR="009053BC" w:rsidRPr="00E049C9" w:rsidRDefault="009053BC">
      <w:pPr>
        <w:numPr>
          <w:ilvl w:val="1"/>
          <w:numId w:val="67"/>
        </w:numPr>
        <w:jc w:val="both"/>
        <w:rPr>
          <w:rFonts w:ascii="Cambria" w:hAnsi="Cambria"/>
          <w:b/>
          <w:bCs/>
          <w:iCs/>
          <w:color w:val="000000" w:themeColor="text1"/>
          <w:sz w:val="20"/>
          <w:szCs w:val="22"/>
          <w:lang w:val="es-ES"/>
        </w:rPr>
      </w:pPr>
      <w:r w:rsidRPr="00D33ACB">
        <w:rPr>
          <w:rFonts w:ascii="Cambria" w:hAnsi="Cambria"/>
          <w:bCs/>
          <w:iCs/>
          <w:color w:val="000000" w:themeColor="text1"/>
          <w:sz w:val="20"/>
          <w:szCs w:val="22"/>
          <w:lang w:val="es-ES"/>
        </w:rPr>
        <w:t>La empresa adjudicada debe contar con departamento de servicio técnico en El Salvador, con personal entrenado para garantizar el soporte técnico calificado en el mantenimiento de los equipos similares a los ofertados.</w:t>
      </w:r>
    </w:p>
    <w:p w14:paraId="375630BA" w14:textId="77777777" w:rsidR="009053BC" w:rsidRPr="00D33ACB" w:rsidRDefault="009053BC" w:rsidP="009053BC">
      <w:pPr>
        <w:ind w:left="792"/>
        <w:jc w:val="both"/>
        <w:rPr>
          <w:rFonts w:ascii="Cambria" w:hAnsi="Cambria"/>
          <w:b/>
          <w:bCs/>
          <w:iCs/>
          <w:color w:val="000000" w:themeColor="text1"/>
          <w:sz w:val="20"/>
          <w:szCs w:val="22"/>
          <w:lang w:val="es-ES"/>
        </w:rPr>
      </w:pPr>
    </w:p>
    <w:p w14:paraId="00981808" w14:textId="77777777" w:rsidR="009053BC" w:rsidRPr="00A858B3" w:rsidRDefault="009053BC">
      <w:pPr>
        <w:numPr>
          <w:ilvl w:val="0"/>
          <w:numId w:val="67"/>
        </w:numPr>
        <w:jc w:val="both"/>
        <w:rPr>
          <w:rFonts w:ascii="Cambria" w:hAnsi="Cambria"/>
          <w:b/>
          <w:bCs/>
          <w:iCs/>
          <w:color w:val="000000" w:themeColor="text1"/>
          <w:sz w:val="20"/>
          <w:szCs w:val="22"/>
          <w:lang w:val="es-ES"/>
        </w:rPr>
      </w:pPr>
      <w:r w:rsidRPr="00A858B3">
        <w:rPr>
          <w:rFonts w:ascii="Cambria" w:hAnsi="Cambria"/>
          <w:b/>
          <w:bCs/>
          <w:iCs/>
          <w:color w:val="000000" w:themeColor="text1"/>
          <w:sz w:val="20"/>
          <w:szCs w:val="22"/>
          <w:lang w:val="es-ES"/>
        </w:rPr>
        <w:t>Servicios conexos:</w:t>
      </w:r>
    </w:p>
    <w:p w14:paraId="65DE90D1" w14:textId="77777777" w:rsidR="009053BC" w:rsidRPr="00A858B3" w:rsidRDefault="009053BC">
      <w:pPr>
        <w:numPr>
          <w:ilvl w:val="1"/>
          <w:numId w:val="67"/>
        </w:numPr>
        <w:jc w:val="both"/>
        <w:rPr>
          <w:rFonts w:ascii="Cambria" w:hAnsi="Cambria"/>
          <w:b/>
          <w:bCs/>
          <w:iCs/>
          <w:color w:val="000000" w:themeColor="text1"/>
          <w:sz w:val="20"/>
          <w:szCs w:val="22"/>
          <w:lang w:val="es-ES"/>
        </w:rPr>
      </w:pPr>
      <w:r w:rsidRPr="00A858B3">
        <w:rPr>
          <w:rFonts w:ascii="Cambria" w:hAnsi="Cambria"/>
          <w:b/>
          <w:bCs/>
          <w:iCs/>
          <w:color w:val="000000" w:themeColor="text1"/>
          <w:sz w:val="20"/>
          <w:szCs w:val="22"/>
          <w:lang w:val="es-ES"/>
        </w:rPr>
        <w:t xml:space="preserve">Capacitación. </w:t>
      </w:r>
      <w:r w:rsidRPr="00A858B3">
        <w:rPr>
          <w:rFonts w:ascii="Cambria" w:hAnsi="Cambria"/>
          <w:b/>
          <w:bCs/>
          <w:iCs/>
          <w:color w:val="000000" w:themeColor="text1"/>
          <w:sz w:val="20"/>
          <w:szCs w:val="22"/>
          <w:u w:val="single"/>
          <w:lang w:val="es-ES"/>
        </w:rPr>
        <w:t xml:space="preserve">Para los </w:t>
      </w:r>
      <w:r>
        <w:rPr>
          <w:rFonts w:ascii="Cambria" w:hAnsi="Cambria"/>
          <w:b/>
          <w:bCs/>
          <w:iCs/>
          <w:color w:val="000000" w:themeColor="text1"/>
          <w:sz w:val="20"/>
          <w:szCs w:val="22"/>
          <w:u w:val="single"/>
          <w:lang w:val="es-ES"/>
        </w:rPr>
        <w:t>artículos</w:t>
      </w:r>
      <w:r w:rsidRPr="00A858B3">
        <w:rPr>
          <w:rFonts w:ascii="Cambria" w:hAnsi="Cambria"/>
          <w:b/>
          <w:bCs/>
          <w:iCs/>
          <w:color w:val="000000" w:themeColor="text1"/>
          <w:sz w:val="20"/>
          <w:szCs w:val="22"/>
          <w:u w:val="single"/>
          <w:lang w:val="es-ES"/>
        </w:rPr>
        <w:t xml:space="preserve"> detallados en la Tabla 1, se deberá presentar compromiso escrito</w:t>
      </w:r>
      <w:r w:rsidRPr="00A858B3">
        <w:rPr>
          <w:rFonts w:ascii="Cambria" w:hAnsi="Cambria"/>
          <w:bCs/>
          <w:iCs/>
          <w:color w:val="000000" w:themeColor="text1"/>
          <w:sz w:val="20"/>
          <w:szCs w:val="22"/>
          <w:lang w:val="es-ES"/>
        </w:rPr>
        <w:t xml:space="preserve"> donde si resultase adjudicado cumplirá con lo detallado a continuación:</w:t>
      </w:r>
    </w:p>
    <w:p w14:paraId="26669EAF" w14:textId="77777777" w:rsidR="009053BC" w:rsidRPr="00A858B3" w:rsidRDefault="009053BC">
      <w:pPr>
        <w:numPr>
          <w:ilvl w:val="2"/>
          <w:numId w:val="67"/>
        </w:numPr>
        <w:jc w:val="both"/>
        <w:rPr>
          <w:rFonts w:ascii="Cambria" w:hAnsi="Cambria"/>
          <w:b/>
          <w:bCs/>
          <w:iCs/>
          <w:color w:val="000000" w:themeColor="text1"/>
          <w:sz w:val="20"/>
          <w:szCs w:val="22"/>
          <w:lang w:val="es-ES"/>
        </w:rPr>
      </w:pPr>
      <w:r w:rsidRPr="00A858B3">
        <w:rPr>
          <w:rFonts w:ascii="Cambria" w:hAnsi="Cambria"/>
          <w:bCs/>
          <w:iCs/>
          <w:color w:val="000000" w:themeColor="text1"/>
          <w:sz w:val="20"/>
          <w:szCs w:val="22"/>
          <w:lang w:val="es-ES"/>
        </w:rPr>
        <w:t>Se proporcionarán capacitaciones en las instalaciones del</w:t>
      </w:r>
      <w:r w:rsidRPr="00A858B3">
        <w:rPr>
          <w:rFonts w:ascii="Cambria" w:hAnsi="Cambria"/>
          <w:b/>
          <w:bCs/>
          <w:iCs/>
          <w:color w:val="000000" w:themeColor="text1"/>
          <w:sz w:val="20"/>
          <w:szCs w:val="22"/>
          <w:lang w:val="es-ES"/>
        </w:rPr>
        <w:t xml:space="preserve"> </w:t>
      </w:r>
      <w:r w:rsidRPr="00A858B3">
        <w:rPr>
          <w:rFonts w:ascii="Cambria" w:hAnsi="Cambria"/>
          <w:bCs/>
          <w:iCs/>
          <w:color w:val="000000" w:themeColor="text1"/>
          <w:sz w:val="20"/>
          <w:szCs w:val="22"/>
          <w:lang w:val="es-ES"/>
        </w:rPr>
        <w:t>Centro de Enfermedades No Trasmisibles CENT.</w:t>
      </w:r>
      <w:r w:rsidRPr="00A858B3">
        <w:rPr>
          <w:rFonts w:ascii="Cambria" w:hAnsi="Cambria"/>
          <w:b/>
          <w:bCs/>
          <w:iCs/>
          <w:color w:val="000000" w:themeColor="text1"/>
          <w:sz w:val="20"/>
          <w:szCs w:val="22"/>
          <w:lang w:val="es-ES"/>
        </w:rPr>
        <w:t xml:space="preserve"> </w:t>
      </w:r>
    </w:p>
    <w:p w14:paraId="49E26F13" w14:textId="77777777" w:rsidR="009053BC" w:rsidRPr="00A858B3" w:rsidRDefault="009053BC">
      <w:pPr>
        <w:numPr>
          <w:ilvl w:val="2"/>
          <w:numId w:val="67"/>
        </w:numPr>
        <w:jc w:val="both"/>
        <w:rPr>
          <w:rFonts w:ascii="Cambria" w:hAnsi="Cambria"/>
          <w:b/>
          <w:bCs/>
          <w:iCs/>
          <w:color w:val="000000" w:themeColor="text1"/>
          <w:sz w:val="20"/>
          <w:szCs w:val="22"/>
          <w:lang w:val="es-ES"/>
        </w:rPr>
      </w:pPr>
      <w:r w:rsidRPr="00A858B3">
        <w:rPr>
          <w:rFonts w:ascii="Cambria" w:hAnsi="Cambria"/>
          <w:bCs/>
          <w:iCs/>
          <w:color w:val="000000" w:themeColor="text1"/>
          <w:sz w:val="20"/>
          <w:szCs w:val="22"/>
          <w:lang w:val="es-ES"/>
        </w:rPr>
        <w:t>Las jornadas de capacitación se cuentan en períodos de 4 horas, y en cantidad de acuerdo a lo indicado en cada especificación técnica</w:t>
      </w:r>
    </w:p>
    <w:p w14:paraId="0ECBFB08" w14:textId="77777777" w:rsidR="009053BC" w:rsidRPr="00A858B3" w:rsidRDefault="009053BC">
      <w:pPr>
        <w:numPr>
          <w:ilvl w:val="2"/>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Deberá incluir todo el material de apoyo y equipo requerido para desarrollar las correspondientes capacitaciones solicitadas.</w:t>
      </w:r>
    </w:p>
    <w:p w14:paraId="426A0E30" w14:textId="77777777" w:rsidR="009053BC" w:rsidRPr="00A858B3" w:rsidRDefault="009053BC">
      <w:pPr>
        <w:numPr>
          <w:ilvl w:val="2"/>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lastRenderedPageBreak/>
        <w:t>Las capacitaciones deberán ser impartidas por personal especializado en cada uno de los temas y certificado por el fabricante.</w:t>
      </w:r>
    </w:p>
    <w:p w14:paraId="79AF2EAF" w14:textId="77777777" w:rsidR="009053BC" w:rsidRPr="00A858B3" w:rsidRDefault="009053BC">
      <w:pPr>
        <w:numPr>
          <w:ilvl w:val="2"/>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Para personal usuario y los recursos adicionales que el MINSAL designe, proporcionará a entera satisfacción del administrador de contrato las capacitaciones relacionadas a la operación y manejo del equipo, en castellano. La capacitación debe de contener en su temario como mínimo: manejo del equipo bajo condiciones normales y de error, fallas comunes y limpieza.</w:t>
      </w:r>
    </w:p>
    <w:p w14:paraId="509EFB51" w14:textId="77777777" w:rsidR="009053BC" w:rsidRPr="00A858B3" w:rsidRDefault="009053BC">
      <w:pPr>
        <w:numPr>
          <w:ilvl w:val="2"/>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Para personal de mantenimiento y los recursos adicionales que el MINSAL designe, proporcionará a entera satisfacción del administrador de contrato y del jefe de mantenimiento las capacitaciones relacionadas a la operación y manejo del equipo bajo condiciones normales y de error, limpieza del equipo, explicación de la rutina de mantenimiento preventivo y fallas más frecuentes, explicación del diagrama de bloques, árbol de solución de problemas, solicitud de repuestos.</w:t>
      </w:r>
    </w:p>
    <w:p w14:paraId="7E1C231F" w14:textId="77777777" w:rsidR="009053BC" w:rsidRPr="00A858B3" w:rsidRDefault="009053BC">
      <w:pPr>
        <w:numPr>
          <w:ilvl w:val="2"/>
          <w:numId w:val="67"/>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El contratista deberá actualizar periódicamente y cuando sea requerido por el administrador de contrato, las instrucciones en el manejo del equipo al personal operador de éstos.</w:t>
      </w:r>
    </w:p>
    <w:p w14:paraId="187C4E28" w14:textId="77777777" w:rsidR="009053BC" w:rsidRPr="00A858B3" w:rsidRDefault="009053BC" w:rsidP="009053BC">
      <w:pPr>
        <w:jc w:val="both"/>
        <w:rPr>
          <w:rFonts w:ascii="Cambria" w:hAnsi="Cambria"/>
          <w:bCs/>
          <w:iCs/>
          <w:color w:val="000000" w:themeColor="text1"/>
          <w:sz w:val="20"/>
          <w:szCs w:val="22"/>
          <w:lang w:val="es-ES"/>
        </w:rPr>
      </w:pPr>
    </w:p>
    <w:p w14:paraId="73CF0B9A" w14:textId="77777777" w:rsidR="009053BC" w:rsidRPr="00A858B3" w:rsidRDefault="009053BC">
      <w:pPr>
        <w:numPr>
          <w:ilvl w:val="1"/>
          <w:numId w:val="68"/>
        </w:numPr>
        <w:jc w:val="both"/>
        <w:rPr>
          <w:rFonts w:ascii="Cambria" w:hAnsi="Cambria"/>
          <w:b/>
          <w:bCs/>
          <w:iCs/>
          <w:color w:val="000000" w:themeColor="text1"/>
          <w:sz w:val="20"/>
          <w:szCs w:val="22"/>
          <w:lang w:val="es-ES"/>
        </w:rPr>
      </w:pPr>
      <w:r w:rsidRPr="00A858B3">
        <w:rPr>
          <w:rFonts w:ascii="Cambria" w:hAnsi="Cambria"/>
          <w:b/>
          <w:bCs/>
          <w:iCs/>
          <w:color w:val="000000" w:themeColor="text1"/>
          <w:sz w:val="20"/>
          <w:szCs w:val="22"/>
          <w:lang w:val="es-ES"/>
        </w:rPr>
        <w:t xml:space="preserve"> Prueba de funcionamiento y recepción de los equipos: </w:t>
      </w:r>
    </w:p>
    <w:p w14:paraId="68FD0030" w14:textId="77777777" w:rsidR="009053BC" w:rsidRPr="00A858B3" w:rsidRDefault="009053BC">
      <w:pPr>
        <w:numPr>
          <w:ilvl w:val="2"/>
          <w:numId w:val="69"/>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Todos los equipos serán probados en presencia del administrador de contrato o quien este designe, realizando las comprobaciones de funcionamiento tomando como base los procedimientos recomendados por el fabricante, para lo cual se deberá hacer acta de recepción indicando Aceptación o Rechazo del bien por parte del Administrador de contrato.</w:t>
      </w:r>
    </w:p>
    <w:p w14:paraId="4CFD2B58" w14:textId="77777777" w:rsidR="009053BC" w:rsidRPr="00A858B3" w:rsidRDefault="009053BC">
      <w:pPr>
        <w:numPr>
          <w:ilvl w:val="2"/>
          <w:numId w:val="69"/>
        </w:numPr>
        <w:jc w:val="both"/>
        <w:rPr>
          <w:rFonts w:ascii="Cambria" w:hAnsi="Cambria"/>
          <w:bCs/>
          <w:iCs/>
          <w:color w:val="000000" w:themeColor="text1"/>
          <w:sz w:val="20"/>
          <w:szCs w:val="22"/>
          <w:lang w:val="es-ES"/>
        </w:rPr>
      </w:pPr>
      <w:r w:rsidRPr="00A858B3">
        <w:rPr>
          <w:rFonts w:ascii="Cambria" w:hAnsi="Cambria"/>
          <w:bCs/>
          <w:iCs/>
          <w:color w:val="000000" w:themeColor="text1"/>
          <w:sz w:val="20"/>
          <w:szCs w:val="22"/>
          <w:lang w:val="es-ES"/>
        </w:rPr>
        <w:t>El trámite para levantamiento de Acta de recepción deberá realizarse en coordinación con el Administrador de Contrato y con el Almacén el Paraíso.</w:t>
      </w:r>
    </w:p>
    <w:p w14:paraId="2774BD1D" w14:textId="77777777" w:rsidR="009053BC" w:rsidRPr="00A858B3" w:rsidRDefault="009053BC" w:rsidP="009053BC">
      <w:pPr>
        <w:jc w:val="both"/>
        <w:rPr>
          <w:rFonts w:ascii="Cambria" w:hAnsi="Cambria"/>
          <w:bCs/>
          <w:iCs/>
          <w:color w:val="000000" w:themeColor="text1"/>
          <w:sz w:val="20"/>
          <w:szCs w:val="22"/>
          <w:lang w:val="es-SV"/>
        </w:rPr>
      </w:pPr>
    </w:p>
    <w:p w14:paraId="4487DBD3" w14:textId="77777777" w:rsidR="009053BC" w:rsidRPr="00A858B3" w:rsidRDefault="009053BC" w:rsidP="009053BC">
      <w:pPr>
        <w:jc w:val="both"/>
        <w:rPr>
          <w:rFonts w:ascii="Cambria" w:hAnsi="Cambria"/>
          <w:bCs/>
          <w:iCs/>
          <w:color w:val="000000" w:themeColor="text1"/>
          <w:sz w:val="20"/>
          <w:szCs w:val="22"/>
          <w:u w:val="single"/>
          <w:lang w:val="es-SV"/>
        </w:rPr>
      </w:pPr>
    </w:p>
    <w:p w14:paraId="2B0902C6" w14:textId="77777777" w:rsidR="009053BC" w:rsidRPr="00A858B3" w:rsidRDefault="009053BC" w:rsidP="009053BC">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Tabla 1. Detalle de tiempo de entrega, garantía y servicios conexos.</w:t>
      </w:r>
    </w:p>
    <w:p w14:paraId="13BC2699" w14:textId="77777777" w:rsidR="009053BC" w:rsidRPr="00A858B3" w:rsidRDefault="009053BC" w:rsidP="009053BC">
      <w:pPr>
        <w:jc w:val="both"/>
        <w:rPr>
          <w:rFonts w:ascii="Cambria" w:hAnsi="Cambria"/>
          <w:b/>
          <w:bCs/>
          <w:iCs/>
          <w:color w:val="000000" w:themeColor="text1"/>
          <w:sz w:val="20"/>
          <w:szCs w:val="22"/>
          <w:lang w:val="es-SV"/>
        </w:rPr>
      </w:pPr>
    </w:p>
    <w:tbl>
      <w:tblPr>
        <w:tblW w:w="5495" w:type="pct"/>
        <w:jc w:val="center"/>
        <w:tblLayout w:type="fixed"/>
        <w:tblCellMar>
          <w:left w:w="70" w:type="dxa"/>
          <w:right w:w="70" w:type="dxa"/>
        </w:tblCellMar>
        <w:tblLook w:val="04A0" w:firstRow="1" w:lastRow="0" w:firstColumn="1" w:lastColumn="0" w:noHBand="0" w:noVBand="1"/>
      </w:tblPr>
      <w:tblGrid>
        <w:gridCol w:w="1022"/>
        <w:gridCol w:w="2863"/>
        <w:gridCol w:w="672"/>
        <w:gridCol w:w="982"/>
        <w:gridCol w:w="971"/>
        <w:gridCol w:w="1361"/>
        <w:gridCol w:w="1204"/>
        <w:gridCol w:w="1695"/>
      </w:tblGrid>
      <w:tr w:rsidR="009053BC" w:rsidRPr="00A858B3" w14:paraId="3825E835" w14:textId="77777777" w:rsidTr="004D371F">
        <w:trPr>
          <w:cantSplit/>
          <w:trHeight w:val="609"/>
          <w:tblHeader/>
          <w:jc w:val="center"/>
        </w:trPr>
        <w:tc>
          <w:tcPr>
            <w:tcW w:w="474" w:type="pct"/>
            <w:vMerge w:val="restart"/>
            <w:tcBorders>
              <w:top w:val="single" w:sz="4" w:space="0" w:color="auto"/>
              <w:left w:val="single" w:sz="4" w:space="0" w:color="auto"/>
              <w:bottom w:val="single" w:sz="4" w:space="0" w:color="auto"/>
              <w:right w:val="single" w:sz="4" w:space="0" w:color="auto"/>
            </w:tcBorders>
            <w:noWrap/>
            <w:vAlign w:val="center"/>
            <w:hideMark/>
          </w:tcPr>
          <w:p w14:paraId="342165B1" w14:textId="77777777" w:rsidR="009053BC" w:rsidRPr="00A858B3" w:rsidRDefault="009053BC" w:rsidP="004D371F">
            <w:pPr>
              <w:jc w:val="both"/>
              <w:rPr>
                <w:rFonts w:ascii="Cambria" w:hAnsi="Cambria"/>
                <w:b/>
                <w:bCs/>
                <w:iCs/>
                <w:color w:val="000000" w:themeColor="text1"/>
                <w:sz w:val="20"/>
                <w:szCs w:val="22"/>
                <w:lang w:val="es-SV"/>
              </w:rPr>
            </w:pPr>
            <w:r>
              <w:rPr>
                <w:rFonts w:ascii="Cambria" w:hAnsi="Cambria"/>
                <w:b/>
                <w:bCs/>
                <w:iCs/>
                <w:color w:val="000000" w:themeColor="text1"/>
                <w:sz w:val="20"/>
                <w:szCs w:val="22"/>
                <w:lang w:val="es-SV"/>
              </w:rPr>
              <w:t>Artículo</w:t>
            </w:r>
          </w:p>
        </w:tc>
        <w:tc>
          <w:tcPr>
            <w:tcW w:w="1329" w:type="pct"/>
            <w:vMerge w:val="restart"/>
            <w:tcBorders>
              <w:top w:val="single" w:sz="4" w:space="0" w:color="auto"/>
              <w:left w:val="single" w:sz="4" w:space="0" w:color="auto"/>
              <w:bottom w:val="single" w:sz="4" w:space="0" w:color="auto"/>
              <w:right w:val="single" w:sz="4" w:space="0" w:color="auto"/>
            </w:tcBorders>
            <w:noWrap/>
            <w:vAlign w:val="center"/>
            <w:hideMark/>
          </w:tcPr>
          <w:p w14:paraId="0047144A"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DESCRIPCIÓN</w:t>
            </w:r>
          </w:p>
        </w:tc>
        <w:tc>
          <w:tcPr>
            <w:tcW w:w="312" w:type="pct"/>
            <w:vMerge w:val="restart"/>
            <w:tcBorders>
              <w:top w:val="single" w:sz="4" w:space="0" w:color="auto"/>
              <w:left w:val="single" w:sz="4" w:space="0" w:color="auto"/>
              <w:bottom w:val="single" w:sz="4" w:space="0" w:color="auto"/>
              <w:right w:val="single" w:sz="4" w:space="0" w:color="auto"/>
            </w:tcBorders>
            <w:vAlign w:val="center"/>
            <w:hideMark/>
          </w:tcPr>
          <w:p w14:paraId="41E21E52"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CANT</w:t>
            </w:r>
          </w:p>
        </w:tc>
        <w:tc>
          <w:tcPr>
            <w:tcW w:w="2885" w:type="pct"/>
            <w:gridSpan w:val="5"/>
            <w:tcBorders>
              <w:top w:val="single" w:sz="4" w:space="0" w:color="auto"/>
              <w:left w:val="single" w:sz="4" w:space="0" w:color="auto"/>
              <w:bottom w:val="single" w:sz="4" w:space="0" w:color="auto"/>
              <w:right w:val="single" w:sz="4" w:space="0" w:color="auto"/>
            </w:tcBorders>
            <w:noWrap/>
            <w:vAlign w:val="center"/>
            <w:hideMark/>
          </w:tcPr>
          <w:p w14:paraId="1AB1F58D" w14:textId="77777777" w:rsidR="009053BC" w:rsidRPr="00A858B3" w:rsidRDefault="009053BC" w:rsidP="004D371F">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TIEMPO DE ENTREGA, GARANTIA Y SERVICIOS CONEXOS</w:t>
            </w:r>
          </w:p>
        </w:tc>
      </w:tr>
      <w:tr w:rsidR="009053BC" w:rsidRPr="00A858B3" w14:paraId="7E749223" w14:textId="77777777" w:rsidTr="004D371F">
        <w:trPr>
          <w:cantSplit/>
          <w:trHeight w:val="887"/>
          <w:tblHeader/>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214A05C2" w14:textId="77777777" w:rsidR="009053BC" w:rsidRPr="00A858B3" w:rsidRDefault="009053BC" w:rsidP="004D371F">
            <w:pPr>
              <w:jc w:val="both"/>
              <w:rPr>
                <w:rFonts w:ascii="Cambria" w:hAnsi="Cambria"/>
                <w:b/>
                <w:bCs/>
                <w:iCs/>
                <w:color w:val="000000" w:themeColor="text1"/>
                <w:sz w:val="20"/>
                <w:szCs w:val="22"/>
                <w:lang w:val="es-SV"/>
              </w:rPr>
            </w:pPr>
          </w:p>
        </w:tc>
        <w:tc>
          <w:tcPr>
            <w:tcW w:w="1329" w:type="pct"/>
            <w:vMerge/>
            <w:tcBorders>
              <w:top w:val="single" w:sz="4" w:space="0" w:color="auto"/>
              <w:left w:val="single" w:sz="4" w:space="0" w:color="auto"/>
              <w:bottom w:val="single" w:sz="4" w:space="0" w:color="auto"/>
              <w:right w:val="single" w:sz="4" w:space="0" w:color="auto"/>
            </w:tcBorders>
            <w:vAlign w:val="center"/>
            <w:hideMark/>
          </w:tcPr>
          <w:p w14:paraId="2FCBA869" w14:textId="77777777" w:rsidR="009053BC" w:rsidRPr="00A858B3" w:rsidRDefault="009053BC" w:rsidP="004D371F">
            <w:pPr>
              <w:jc w:val="both"/>
              <w:rPr>
                <w:rFonts w:ascii="Cambria" w:hAnsi="Cambria"/>
                <w:b/>
                <w:bCs/>
                <w:iCs/>
                <w:color w:val="000000" w:themeColor="text1"/>
                <w:sz w:val="20"/>
                <w:szCs w:val="22"/>
                <w:lang w:val="es-S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308A22E" w14:textId="77777777" w:rsidR="009053BC" w:rsidRPr="00A858B3" w:rsidRDefault="009053BC" w:rsidP="004D371F">
            <w:pPr>
              <w:jc w:val="both"/>
              <w:rPr>
                <w:rFonts w:ascii="Cambria" w:hAnsi="Cambria"/>
                <w:b/>
                <w:bCs/>
                <w:iCs/>
                <w:color w:val="000000" w:themeColor="text1"/>
                <w:sz w:val="20"/>
                <w:szCs w:val="22"/>
                <w:lang w:val="es-SV"/>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6D4296F9" w14:textId="77777777" w:rsidR="009053BC" w:rsidRPr="00A858B3" w:rsidRDefault="009053BC" w:rsidP="004D371F">
            <w:pPr>
              <w:jc w:val="center"/>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Tiempo de entrega (días)</w:t>
            </w:r>
          </w:p>
        </w:tc>
        <w:tc>
          <w:tcPr>
            <w:tcW w:w="451" w:type="pct"/>
            <w:tcBorders>
              <w:top w:val="single" w:sz="4" w:space="0" w:color="auto"/>
              <w:left w:val="nil"/>
              <w:bottom w:val="single" w:sz="4" w:space="0" w:color="auto"/>
              <w:right w:val="single" w:sz="4" w:space="0" w:color="auto"/>
            </w:tcBorders>
            <w:vAlign w:val="center"/>
            <w:hideMark/>
          </w:tcPr>
          <w:p w14:paraId="2EA6CD9D" w14:textId="77777777" w:rsidR="009053BC" w:rsidRPr="00A858B3" w:rsidRDefault="009053BC" w:rsidP="004D371F">
            <w:pPr>
              <w:jc w:val="center"/>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Garantía (años)</w:t>
            </w:r>
          </w:p>
        </w:tc>
        <w:tc>
          <w:tcPr>
            <w:tcW w:w="632" w:type="pct"/>
            <w:tcBorders>
              <w:top w:val="single" w:sz="4" w:space="0" w:color="auto"/>
              <w:left w:val="nil"/>
              <w:bottom w:val="single" w:sz="4" w:space="0" w:color="auto"/>
              <w:right w:val="single" w:sz="4" w:space="0" w:color="auto"/>
            </w:tcBorders>
            <w:vAlign w:val="center"/>
            <w:hideMark/>
          </w:tcPr>
          <w:p w14:paraId="502ABCF4" w14:textId="77777777" w:rsidR="009053BC" w:rsidRPr="00A858B3" w:rsidRDefault="009053BC" w:rsidP="004D371F">
            <w:pPr>
              <w:jc w:val="center"/>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Capacitación (SI/NO)</w:t>
            </w:r>
          </w:p>
        </w:tc>
        <w:tc>
          <w:tcPr>
            <w:tcW w:w="559" w:type="pct"/>
            <w:tcBorders>
              <w:top w:val="single" w:sz="4" w:space="0" w:color="auto"/>
              <w:left w:val="nil"/>
              <w:bottom w:val="single" w:sz="4" w:space="0" w:color="auto"/>
              <w:right w:val="single" w:sz="4" w:space="0" w:color="auto"/>
            </w:tcBorders>
            <w:vAlign w:val="center"/>
            <w:hideMark/>
          </w:tcPr>
          <w:p w14:paraId="129FA9F8" w14:textId="77777777" w:rsidR="009053BC" w:rsidRPr="00A858B3" w:rsidRDefault="009053BC" w:rsidP="004D371F">
            <w:pPr>
              <w:jc w:val="center"/>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Instalación (SI/NO)</w:t>
            </w:r>
          </w:p>
        </w:tc>
        <w:tc>
          <w:tcPr>
            <w:tcW w:w="788" w:type="pct"/>
            <w:tcBorders>
              <w:top w:val="single" w:sz="4" w:space="0" w:color="auto"/>
              <w:left w:val="nil"/>
              <w:bottom w:val="single" w:sz="4" w:space="0" w:color="auto"/>
              <w:right w:val="single" w:sz="4" w:space="0" w:color="auto"/>
            </w:tcBorders>
            <w:vAlign w:val="center"/>
          </w:tcPr>
          <w:p w14:paraId="124853F5" w14:textId="77777777" w:rsidR="009053BC" w:rsidRDefault="009053BC" w:rsidP="004D371F">
            <w:pPr>
              <w:jc w:val="center"/>
              <w:rPr>
                <w:rFonts w:ascii="Cambria" w:hAnsi="Cambria"/>
                <w:b/>
                <w:bCs/>
                <w:iCs/>
                <w:color w:val="000000" w:themeColor="text1"/>
                <w:sz w:val="20"/>
                <w:szCs w:val="22"/>
                <w:lang w:val="es-SV"/>
              </w:rPr>
            </w:pPr>
            <w:r>
              <w:rPr>
                <w:rFonts w:ascii="Cambria" w:hAnsi="Cambria"/>
                <w:b/>
                <w:bCs/>
                <w:iCs/>
                <w:color w:val="000000" w:themeColor="text1"/>
                <w:sz w:val="20"/>
                <w:szCs w:val="22"/>
                <w:lang w:val="es-SV"/>
              </w:rPr>
              <w:t>Mantenimiento</w:t>
            </w:r>
          </w:p>
          <w:p w14:paraId="7BC98EB4" w14:textId="77777777" w:rsidR="009053BC" w:rsidRPr="00A858B3" w:rsidRDefault="009053BC" w:rsidP="004D371F">
            <w:pPr>
              <w:jc w:val="center"/>
              <w:rPr>
                <w:rFonts w:ascii="Cambria" w:hAnsi="Cambria"/>
                <w:b/>
                <w:bCs/>
                <w:iCs/>
                <w:color w:val="000000" w:themeColor="text1"/>
                <w:sz w:val="20"/>
                <w:szCs w:val="22"/>
                <w:lang w:val="es-SV"/>
              </w:rPr>
            </w:pPr>
            <w:r>
              <w:rPr>
                <w:rFonts w:ascii="Cambria" w:hAnsi="Cambria"/>
                <w:b/>
                <w:bCs/>
                <w:iCs/>
                <w:color w:val="000000" w:themeColor="text1"/>
                <w:sz w:val="20"/>
                <w:szCs w:val="22"/>
                <w:lang w:val="es-SV"/>
              </w:rPr>
              <w:t>(SI/NO)</w:t>
            </w:r>
          </w:p>
        </w:tc>
      </w:tr>
      <w:tr w:rsidR="009053BC" w:rsidRPr="00A858B3" w14:paraId="7E706CC7" w14:textId="77777777" w:rsidTr="004D371F">
        <w:trPr>
          <w:cantSplit/>
          <w:trHeight w:val="623"/>
          <w:jc w:val="center"/>
        </w:trPr>
        <w:tc>
          <w:tcPr>
            <w:tcW w:w="474" w:type="pct"/>
            <w:tcBorders>
              <w:top w:val="single" w:sz="4" w:space="0" w:color="auto"/>
              <w:left w:val="single" w:sz="4" w:space="0" w:color="auto"/>
              <w:bottom w:val="single" w:sz="4" w:space="0" w:color="auto"/>
              <w:right w:val="single" w:sz="4" w:space="0" w:color="auto"/>
            </w:tcBorders>
            <w:noWrap/>
            <w:vAlign w:val="center"/>
            <w:hideMark/>
          </w:tcPr>
          <w:p w14:paraId="59174791"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1</w:t>
            </w:r>
          </w:p>
        </w:tc>
        <w:tc>
          <w:tcPr>
            <w:tcW w:w="1329" w:type="pct"/>
            <w:tcBorders>
              <w:top w:val="single" w:sz="4" w:space="0" w:color="auto"/>
              <w:left w:val="nil"/>
              <w:bottom w:val="single" w:sz="4" w:space="0" w:color="auto"/>
              <w:right w:val="single" w:sz="4" w:space="0" w:color="auto"/>
            </w:tcBorders>
            <w:vAlign w:val="center"/>
            <w:hideMark/>
          </w:tcPr>
          <w:p w14:paraId="6D217371"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EQUIPO DE ULTRASONOGRAFÍA ESPECIALIZADO PARA USO OBSTETRICO-GINECOLOGICO</w:t>
            </w:r>
          </w:p>
        </w:tc>
        <w:tc>
          <w:tcPr>
            <w:tcW w:w="312" w:type="pct"/>
            <w:tcBorders>
              <w:top w:val="single" w:sz="4" w:space="0" w:color="auto"/>
              <w:left w:val="nil"/>
              <w:bottom w:val="single" w:sz="4" w:space="0" w:color="auto"/>
              <w:right w:val="single" w:sz="4" w:space="0" w:color="auto"/>
            </w:tcBorders>
            <w:vAlign w:val="center"/>
            <w:hideMark/>
          </w:tcPr>
          <w:p w14:paraId="3756BA3A"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1</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1533066F"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150</w:t>
            </w:r>
          </w:p>
        </w:tc>
        <w:tc>
          <w:tcPr>
            <w:tcW w:w="451" w:type="pct"/>
            <w:tcBorders>
              <w:top w:val="single" w:sz="4" w:space="0" w:color="auto"/>
              <w:left w:val="nil"/>
              <w:bottom w:val="single" w:sz="4" w:space="0" w:color="auto"/>
              <w:right w:val="single" w:sz="4" w:space="0" w:color="auto"/>
            </w:tcBorders>
            <w:noWrap/>
            <w:vAlign w:val="center"/>
            <w:hideMark/>
          </w:tcPr>
          <w:p w14:paraId="618A8F1D"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3</w:t>
            </w:r>
          </w:p>
        </w:tc>
        <w:tc>
          <w:tcPr>
            <w:tcW w:w="632" w:type="pct"/>
            <w:tcBorders>
              <w:top w:val="single" w:sz="4" w:space="0" w:color="auto"/>
              <w:left w:val="nil"/>
              <w:bottom w:val="single" w:sz="4" w:space="0" w:color="auto"/>
              <w:right w:val="single" w:sz="4" w:space="0" w:color="auto"/>
            </w:tcBorders>
            <w:noWrap/>
            <w:vAlign w:val="center"/>
            <w:hideMark/>
          </w:tcPr>
          <w:p w14:paraId="1BA12D9E"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w:t>
            </w:r>
          </w:p>
        </w:tc>
        <w:tc>
          <w:tcPr>
            <w:tcW w:w="559" w:type="pct"/>
            <w:tcBorders>
              <w:top w:val="single" w:sz="4" w:space="0" w:color="auto"/>
              <w:left w:val="nil"/>
              <w:bottom w:val="single" w:sz="4" w:space="0" w:color="auto"/>
              <w:right w:val="single" w:sz="4" w:space="0" w:color="auto"/>
            </w:tcBorders>
            <w:noWrap/>
            <w:vAlign w:val="center"/>
            <w:hideMark/>
          </w:tcPr>
          <w:p w14:paraId="115FD753"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NO</w:t>
            </w:r>
          </w:p>
        </w:tc>
        <w:tc>
          <w:tcPr>
            <w:tcW w:w="788" w:type="pct"/>
            <w:tcBorders>
              <w:top w:val="single" w:sz="4" w:space="0" w:color="auto"/>
              <w:left w:val="nil"/>
              <w:bottom w:val="single" w:sz="4" w:space="0" w:color="auto"/>
              <w:right w:val="single" w:sz="4" w:space="0" w:color="auto"/>
            </w:tcBorders>
            <w:vAlign w:val="center"/>
          </w:tcPr>
          <w:p w14:paraId="24D44539" w14:textId="77777777" w:rsidR="009053BC" w:rsidRPr="00A858B3" w:rsidRDefault="009053BC" w:rsidP="004D371F">
            <w:pPr>
              <w:jc w:val="center"/>
              <w:rPr>
                <w:rFonts w:ascii="Cambria" w:hAnsi="Cambria"/>
                <w:bCs/>
                <w:iCs/>
                <w:color w:val="000000" w:themeColor="text1"/>
                <w:sz w:val="20"/>
                <w:szCs w:val="22"/>
                <w:lang w:val="es-SV"/>
              </w:rPr>
            </w:pPr>
            <w:r>
              <w:rPr>
                <w:rFonts w:ascii="Cambria" w:hAnsi="Cambria"/>
                <w:bCs/>
                <w:iCs/>
                <w:color w:val="000000" w:themeColor="text1"/>
                <w:sz w:val="20"/>
                <w:szCs w:val="22"/>
                <w:lang w:val="es-SV"/>
              </w:rPr>
              <w:t>SI</w:t>
            </w:r>
          </w:p>
        </w:tc>
      </w:tr>
      <w:tr w:rsidR="009053BC" w:rsidRPr="00A858B3" w14:paraId="7A721355" w14:textId="77777777" w:rsidTr="004D371F">
        <w:trPr>
          <w:cantSplit/>
          <w:trHeight w:val="445"/>
          <w:jc w:val="center"/>
        </w:trPr>
        <w:tc>
          <w:tcPr>
            <w:tcW w:w="474" w:type="pct"/>
            <w:tcBorders>
              <w:top w:val="single" w:sz="4" w:space="0" w:color="auto"/>
              <w:left w:val="single" w:sz="4" w:space="0" w:color="auto"/>
              <w:bottom w:val="single" w:sz="4" w:space="0" w:color="auto"/>
              <w:right w:val="single" w:sz="4" w:space="0" w:color="auto"/>
            </w:tcBorders>
            <w:noWrap/>
            <w:vAlign w:val="center"/>
            <w:hideMark/>
          </w:tcPr>
          <w:p w14:paraId="3A09FCAA"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2</w:t>
            </w:r>
          </w:p>
        </w:tc>
        <w:tc>
          <w:tcPr>
            <w:tcW w:w="1329" w:type="pct"/>
            <w:tcBorders>
              <w:top w:val="single" w:sz="4" w:space="0" w:color="auto"/>
              <w:left w:val="nil"/>
              <w:bottom w:val="single" w:sz="4" w:space="0" w:color="auto"/>
              <w:right w:val="single" w:sz="4" w:space="0" w:color="auto"/>
            </w:tcBorders>
            <w:vAlign w:val="center"/>
            <w:hideMark/>
          </w:tcPr>
          <w:p w14:paraId="2C2ECEAA"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EQUIPO DE ULTRASONOGRAFÍA </w:t>
            </w:r>
          </w:p>
        </w:tc>
        <w:tc>
          <w:tcPr>
            <w:tcW w:w="312" w:type="pct"/>
            <w:tcBorders>
              <w:top w:val="single" w:sz="4" w:space="0" w:color="auto"/>
              <w:left w:val="nil"/>
              <w:bottom w:val="single" w:sz="4" w:space="0" w:color="auto"/>
              <w:right w:val="single" w:sz="4" w:space="0" w:color="auto"/>
            </w:tcBorders>
            <w:vAlign w:val="center"/>
            <w:hideMark/>
          </w:tcPr>
          <w:p w14:paraId="1ABB1F7C" w14:textId="77777777" w:rsidR="009053BC" w:rsidRPr="00A858B3" w:rsidRDefault="009053BC" w:rsidP="004D371F">
            <w:p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1</w:t>
            </w:r>
          </w:p>
        </w:tc>
        <w:tc>
          <w:tcPr>
            <w:tcW w:w="456" w:type="pct"/>
            <w:tcBorders>
              <w:top w:val="single" w:sz="4" w:space="0" w:color="auto"/>
              <w:left w:val="single" w:sz="4" w:space="0" w:color="auto"/>
              <w:bottom w:val="single" w:sz="4" w:space="0" w:color="auto"/>
              <w:right w:val="single" w:sz="4" w:space="0" w:color="auto"/>
            </w:tcBorders>
            <w:noWrap/>
            <w:vAlign w:val="center"/>
            <w:hideMark/>
          </w:tcPr>
          <w:p w14:paraId="17B395B7"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150</w:t>
            </w:r>
          </w:p>
        </w:tc>
        <w:tc>
          <w:tcPr>
            <w:tcW w:w="451" w:type="pct"/>
            <w:tcBorders>
              <w:top w:val="single" w:sz="4" w:space="0" w:color="auto"/>
              <w:left w:val="nil"/>
              <w:bottom w:val="single" w:sz="4" w:space="0" w:color="auto"/>
              <w:right w:val="single" w:sz="4" w:space="0" w:color="auto"/>
            </w:tcBorders>
            <w:noWrap/>
            <w:vAlign w:val="center"/>
            <w:hideMark/>
          </w:tcPr>
          <w:p w14:paraId="5F8353C3"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3</w:t>
            </w:r>
          </w:p>
        </w:tc>
        <w:tc>
          <w:tcPr>
            <w:tcW w:w="632" w:type="pct"/>
            <w:tcBorders>
              <w:top w:val="single" w:sz="4" w:space="0" w:color="auto"/>
              <w:left w:val="nil"/>
              <w:bottom w:val="single" w:sz="4" w:space="0" w:color="auto"/>
              <w:right w:val="single" w:sz="4" w:space="0" w:color="auto"/>
            </w:tcBorders>
            <w:noWrap/>
            <w:vAlign w:val="center"/>
            <w:hideMark/>
          </w:tcPr>
          <w:p w14:paraId="4C314837"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w:t>
            </w:r>
          </w:p>
        </w:tc>
        <w:tc>
          <w:tcPr>
            <w:tcW w:w="559" w:type="pct"/>
            <w:tcBorders>
              <w:top w:val="single" w:sz="4" w:space="0" w:color="auto"/>
              <w:left w:val="nil"/>
              <w:bottom w:val="single" w:sz="4" w:space="0" w:color="auto"/>
              <w:right w:val="single" w:sz="4" w:space="0" w:color="auto"/>
            </w:tcBorders>
            <w:noWrap/>
            <w:vAlign w:val="center"/>
            <w:hideMark/>
          </w:tcPr>
          <w:p w14:paraId="19AC40CC" w14:textId="77777777" w:rsidR="009053BC" w:rsidRPr="00A858B3" w:rsidRDefault="009053BC" w:rsidP="004D371F">
            <w:pPr>
              <w:jc w:val="center"/>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NO</w:t>
            </w:r>
          </w:p>
        </w:tc>
        <w:tc>
          <w:tcPr>
            <w:tcW w:w="788" w:type="pct"/>
            <w:tcBorders>
              <w:top w:val="single" w:sz="4" w:space="0" w:color="auto"/>
              <w:left w:val="nil"/>
              <w:bottom w:val="single" w:sz="4" w:space="0" w:color="auto"/>
              <w:right w:val="single" w:sz="4" w:space="0" w:color="auto"/>
            </w:tcBorders>
            <w:vAlign w:val="center"/>
          </w:tcPr>
          <w:p w14:paraId="003E8B49" w14:textId="77777777" w:rsidR="009053BC" w:rsidRPr="00A858B3" w:rsidRDefault="009053BC" w:rsidP="004D371F">
            <w:pPr>
              <w:jc w:val="center"/>
              <w:rPr>
                <w:rFonts w:ascii="Cambria" w:hAnsi="Cambria"/>
                <w:bCs/>
                <w:iCs/>
                <w:color w:val="000000" w:themeColor="text1"/>
                <w:sz w:val="20"/>
                <w:szCs w:val="22"/>
                <w:lang w:val="es-SV"/>
              </w:rPr>
            </w:pPr>
            <w:r>
              <w:rPr>
                <w:rFonts w:ascii="Cambria" w:hAnsi="Cambria"/>
                <w:bCs/>
                <w:iCs/>
                <w:color w:val="000000" w:themeColor="text1"/>
                <w:sz w:val="20"/>
                <w:szCs w:val="22"/>
                <w:lang w:val="es-SV"/>
              </w:rPr>
              <w:t>SI</w:t>
            </w:r>
          </w:p>
        </w:tc>
      </w:tr>
    </w:tbl>
    <w:p w14:paraId="6F1FA1B5" w14:textId="77777777" w:rsidR="00897B6D" w:rsidRPr="00C46659" w:rsidRDefault="00897B6D" w:rsidP="00897B6D">
      <w:pPr>
        <w:pStyle w:val="P3Requisitos"/>
        <w:spacing w:after="0"/>
        <w:jc w:val="both"/>
        <w:rPr>
          <w:rFonts w:ascii="Cambria" w:hAnsi="Cambria"/>
        </w:rPr>
      </w:pPr>
    </w:p>
    <w:p w14:paraId="4BAEB197" w14:textId="41B12F0E" w:rsidR="00CF6B9B" w:rsidRDefault="00EF5FFC" w:rsidP="00486D26">
      <w:pPr>
        <w:pStyle w:val="P3Requisitos"/>
        <w:rPr>
          <w:rFonts w:ascii="Cambria" w:hAnsi="Cambria"/>
        </w:rPr>
      </w:pPr>
      <w:r w:rsidRPr="00C46659">
        <w:rPr>
          <w:rFonts w:ascii="Cambria" w:hAnsi="Cambria"/>
        </w:rPr>
        <w:t>ESPECIFICACIONES TÉCNICAS</w:t>
      </w:r>
      <w:r w:rsidR="00A8107B">
        <w:rPr>
          <w:rFonts w:ascii="Cambria" w:hAnsi="Cambria"/>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883"/>
        <w:gridCol w:w="1179"/>
        <w:gridCol w:w="593"/>
        <w:gridCol w:w="583"/>
        <w:gridCol w:w="6260"/>
      </w:tblGrid>
      <w:tr w:rsidR="0023782B" w:rsidRPr="00A858B3" w14:paraId="2AB1953D" w14:textId="77777777" w:rsidTr="000301FF">
        <w:trPr>
          <w:trHeight w:val="547"/>
        </w:trPr>
        <w:tc>
          <w:tcPr>
            <w:tcW w:w="8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D6F06" w14:textId="6B945FD0" w:rsidR="0023782B" w:rsidRPr="009053BC"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br w:type="page"/>
            </w:r>
            <w:r w:rsidRPr="00A858B3">
              <w:rPr>
                <w:rFonts w:ascii="Cambria" w:hAnsi="Cambria"/>
                <w:b/>
                <w:bCs/>
                <w:iCs/>
                <w:color w:val="000000" w:themeColor="text1"/>
                <w:sz w:val="20"/>
                <w:szCs w:val="22"/>
                <w:u w:val="single"/>
                <w:lang w:val="es-SV"/>
              </w:rPr>
              <w:br w:type="page"/>
            </w:r>
            <w:r w:rsidR="009053BC" w:rsidRPr="009053BC">
              <w:rPr>
                <w:rFonts w:ascii="Cambria" w:hAnsi="Cambria"/>
                <w:b/>
                <w:bCs/>
                <w:iCs/>
                <w:color w:val="000000" w:themeColor="text1"/>
                <w:sz w:val="20"/>
                <w:szCs w:val="22"/>
                <w:lang w:val="es-SV"/>
              </w:rPr>
              <w:t>Artículo</w:t>
            </w:r>
          </w:p>
        </w:tc>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931E4"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CÓDIGO</w:t>
            </w:r>
          </w:p>
          <w:p w14:paraId="739BC347"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MINSAL</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9F77A0"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CÓDIGO</w:t>
            </w:r>
          </w:p>
          <w:p w14:paraId="35BD0047"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ONU</w:t>
            </w:r>
          </w:p>
        </w:tc>
        <w:tc>
          <w:tcPr>
            <w:tcW w:w="6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084C0"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NOMBRE</w:t>
            </w:r>
          </w:p>
        </w:tc>
      </w:tr>
      <w:tr w:rsidR="0023782B" w:rsidRPr="00A858B3" w14:paraId="1AD98581" w14:textId="77777777" w:rsidTr="000301FF">
        <w:trPr>
          <w:trHeight w:val="371"/>
        </w:trPr>
        <w:tc>
          <w:tcPr>
            <w:tcW w:w="8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716AE"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1</w:t>
            </w:r>
          </w:p>
        </w:tc>
        <w:tc>
          <w:tcPr>
            <w:tcW w:w="1179" w:type="dxa"/>
            <w:tcBorders>
              <w:top w:val="single" w:sz="4" w:space="0" w:color="auto"/>
              <w:left w:val="single" w:sz="4" w:space="0" w:color="auto"/>
              <w:bottom w:val="single" w:sz="4" w:space="0" w:color="auto"/>
              <w:right w:val="single" w:sz="4" w:space="0" w:color="auto"/>
            </w:tcBorders>
            <w:shd w:val="clear" w:color="auto" w:fill="FFFFFF"/>
            <w:hideMark/>
          </w:tcPr>
          <w:p w14:paraId="7FEE0306"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60303242</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F6FA15"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42201702</w:t>
            </w:r>
          </w:p>
        </w:tc>
        <w:tc>
          <w:tcPr>
            <w:tcW w:w="6260" w:type="dxa"/>
            <w:tcBorders>
              <w:top w:val="single" w:sz="4" w:space="0" w:color="auto"/>
              <w:left w:val="single" w:sz="4" w:space="0" w:color="auto"/>
              <w:bottom w:val="single" w:sz="4" w:space="0" w:color="auto"/>
              <w:right w:val="single" w:sz="4" w:space="0" w:color="auto"/>
            </w:tcBorders>
            <w:shd w:val="clear" w:color="auto" w:fill="FFFFFF"/>
            <w:hideMark/>
          </w:tcPr>
          <w:p w14:paraId="65E4F009" w14:textId="77777777" w:rsidR="0023782B" w:rsidRPr="00A858B3" w:rsidRDefault="0023782B"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EQUIPO DE ULTRASONOGRAFÍA ESPECIALIZADO PARA USO OBSTETRICO-GINECOLOGICO</w:t>
            </w:r>
          </w:p>
        </w:tc>
      </w:tr>
      <w:tr w:rsidR="00897B6D" w:rsidRPr="00A858B3" w14:paraId="7690A2EC" w14:textId="38733A07" w:rsidTr="000301FF">
        <w:tblPrEx>
          <w:tblCellMar>
            <w:left w:w="108" w:type="dxa"/>
            <w:right w:w="108" w:type="dxa"/>
          </w:tblCellMar>
        </w:tblPrEx>
        <w:trPr>
          <w:tblHeader/>
        </w:trPr>
        <w:tc>
          <w:tcPr>
            <w:tcW w:w="2655" w:type="dxa"/>
            <w:gridSpan w:val="3"/>
            <w:tcBorders>
              <w:top w:val="single" w:sz="4" w:space="0" w:color="auto"/>
              <w:left w:val="single" w:sz="4" w:space="0" w:color="auto"/>
              <w:bottom w:val="single" w:sz="4" w:space="0" w:color="auto"/>
              <w:right w:val="single" w:sz="4" w:space="0" w:color="auto"/>
            </w:tcBorders>
            <w:vAlign w:val="center"/>
            <w:hideMark/>
          </w:tcPr>
          <w:p w14:paraId="1ED2E5AD" w14:textId="77777777"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Tipo de equipo</w:t>
            </w:r>
          </w:p>
        </w:tc>
        <w:tc>
          <w:tcPr>
            <w:tcW w:w="6843" w:type="dxa"/>
            <w:gridSpan w:val="2"/>
            <w:tcBorders>
              <w:top w:val="single" w:sz="4" w:space="0" w:color="auto"/>
              <w:left w:val="single" w:sz="4" w:space="0" w:color="auto"/>
              <w:bottom w:val="single" w:sz="4" w:space="0" w:color="auto"/>
              <w:right w:val="single" w:sz="4" w:space="0" w:color="auto"/>
            </w:tcBorders>
            <w:vAlign w:val="center"/>
            <w:hideMark/>
          </w:tcPr>
          <w:p w14:paraId="3785E86C" w14:textId="1C7653B9"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EQUIPO MÉDICO</w:t>
            </w:r>
          </w:p>
        </w:tc>
      </w:tr>
      <w:tr w:rsidR="00897B6D" w:rsidRPr="00A858B3" w14:paraId="6754FCF3" w14:textId="273254D2" w:rsidTr="00241AA6">
        <w:tblPrEx>
          <w:tblCellMar>
            <w:left w:w="108" w:type="dxa"/>
            <w:right w:w="108" w:type="dxa"/>
          </w:tblCellMar>
        </w:tblPrEx>
        <w:trPr>
          <w:trHeight w:val="316"/>
        </w:trPr>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50ECD11B" w14:textId="7B6364DF"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DESCRIPCIÓN Y CARACTERÍSTICAS TÉCNICAS</w:t>
            </w:r>
          </w:p>
        </w:tc>
      </w:tr>
      <w:tr w:rsidR="00897B6D" w:rsidRPr="00A858B3" w14:paraId="344C03A4" w14:textId="281EEA54" w:rsidTr="002E7A27">
        <w:tblPrEx>
          <w:tblCellMar>
            <w:left w:w="108" w:type="dxa"/>
            <w:right w:w="108" w:type="dxa"/>
          </w:tblCellMar>
        </w:tblPrEx>
        <w:trPr>
          <w:trHeight w:val="263"/>
        </w:trPr>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01D45733"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Equipo estacionario para exploración por ultrasonografía de propósito general, para el diagnóstico en aplicaciones cardiacas, ginecología, mamografía, vasculares, abdominal general.  Adulto</w:t>
            </w:r>
          </w:p>
          <w:p w14:paraId="4A21FB65"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Modos de operación: M, </w:t>
            </w:r>
            <w:proofErr w:type="gramStart"/>
            <w:r w:rsidRPr="00A858B3">
              <w:rPr>
                <w:rFonts w:ascii="Cambria" w:hAnsi="Cambria"/>
                <w:bCs/>
                <w:iCs/>
                <w:color w:val="000000" w:themeColor="text1"/>
                <w:sz w:val="20"/>
                <w:szCs w:val="22"/>
                <w:lang w:val="es-SV"/>
              </w:rPr>
              <w:t>B,  2</w:t>
            </w:r>
            <w:proofErr w:type="gramEnd"/>
            <w:r w:rsidRPr="00A858B3">
              <w:rPr>
                <w:rFonts w:ascii="Cambria" w:hAnsi="Cambria"/>
                <w:bCs/>
                <w:iCs/>
                <w:color w:val="000000" w:themeColor="text1"/>
                <w:sz w:val="20"/>
                <w:szCs w:val="22"/>
                <w:lang w:val="es-SV"/>
              </w:rPr>
              <w:t xml:space="preserve">D, 3D, 4D Doppler continuo (CW) y pulsado (PW), Doppler color, </w:t>
            </w:r>
            <w:proofErr w:type="spellStart"/>
            <w:r w:rsidRPr="00A858B3">
              <w:rPr>
                <w:rFonts w:ascii="Cambria" w:hAnsi="Cambria"/>
                <w:bCs/>
                <w:iCs/>
                <w:color w:val="000000" w:themeColor="text1"/>
                <w:sz w:val="20"/>
                <w:szCs w:val="22"/>
                <w:lang w:val="es-SV"/>
              </w:rPr>
              <w:t>Angio</w:t>
            </w:r>
            <w:proofErr w:type="spellEnd"/>
            <w:r w:rsidRPr="00A858B3">
              <w:rPr>
                <w:rFonts w:ascii="Cambria" w:hAnsi="Cambria"/>
                <w:bCs/>
                <w:iCs/>
                <w:color w:val="000000" w:themeColor="text1"/>
                <w:sz w:val="20"/>
                <w:szCs w:val="22"/>
                <w:lang w:val="es-SV"/>
              </w:rPr>
              <w:t xml:space="preserve"> </w:t>
            </w:r>
            <w:proofErr w:type="spellStart"/>
            <w:r w:rsidRPr="00A858B3">
              <w:rPr>
                <w:rFonts w:ascii="Cambria" w:hAnsi="Cambria"/>
                <w:bCs/>
                <w:iCs/>
                <w:color w:val="000000" w:themeColor="text1"/>
                <w:sz w:val="20"/>
                <w:szCs w:val="22"/>
                <w:lang w:val="es-SV"/>
              </w:rPr>
              <w:t>ó</w:t>
            </w:r>
            <w:proofErr w:type="spellEnd"/>
            <w:r w:rsidRPr="00A858B3">
              <w:rPr>
                <w:rFonts w:ascii="Cambria" w:hAnsi="Cambria"/>
                <w:bCs/>
                <w:iCs/>
                <w:color w:val="000000" w:themeColor="text1"/>
                <w:sz w:val="20"/>
                <w:szCs w:val="22"/>
                <w:lang w:val="es-SV"/>
              </w:rPr>
              <w:t xml:space="preserve"> sistema de mapeo de flujo a color (CFM); con capacidad de mostrar simultáneamente imágenes en modo 2D y Doppler en tiempo real blanco/negro.</w:t>
            </w:r>
          </w:p>
          <w:p w14:paraId="14B6308E"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Con monitor de 23” o mayor, con resolución grado médico.</w:t>
            </w:r>
          </w:p>
          <w:p w14:paraId="2C71806B"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Al menos cuatro puertos activos para transductores.</w:t>
            </w:r>
          </w:p>
          <w:p w14:paraId="195851A1"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Aplicaciones de mejora de las posibilidades diagnósticas en imagen 2D (eliminación de ruido, reducción de artefactos, mejora de resolución de contraste, zoom de alta resolución).</w:t>
            </w:r>
          </w:p>
          <w:p w14:paraId="6C404F46"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Con memoria de imagen cuadro por cuadro o cine </w:t>
            </w:r>
            <w:proofErr w:type="spellStart"/>
            <w:r w:rsidRPr="00A858B3">
              <w:rPr>
                <w:rFonts w:ascii="Cambria" w:hAnsi="Cambria"/>
                <w:bCs/>
                <w:iCs/>
                <w:color w:val="000000" w:themeColor="text1"/>
                <w:sz w:val="20"/>
                <w:szCs w:val="22"/>
                <w:lang w:val="es-SV"/>
              </w:rPr>
              <w:t>loop</w:t>
            </w:r>
            <w:proofErr w:type="spellEnd"/>
            <w:r w:rsidRPr="00A858B3">
              <w:rPr>
                <w:rFonts w:ascii="Cambria" w:hAnsi="Cambria"/>
                <w:bCs/>
                <w:iCs/>
                <w:color w:val="000000" w:themeColor="text1"/>
                <w:sz w:val="20"/>
                <w:szCs w:val="22"/>
                <w:lang w:val="es-SV"/>
              </w:rPr>
              <w:t xml:space="preserve"> de 500 cuadros o mayor en color. </w:t>
            </w:r>
          </w:p>
          <w:p w14:paraId="7A2E1CB3"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Resolución ajustable, 256 tonos grises y 256 tonos color mínimo.</w:t>
            </w:r>
          </w:p>
          <w:p w14:paraId="560FEAFF"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Zoom en tiempo real con al menos seis niveles.</w:t>
            </w:r>
          </w:p>
          <w:p w14:paraId="3BB72F19"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lastRenderedPageBreak/>
              <w:t>Imagen campo extendida.</w:t>
            </w:r>
          </w:p>
          <w:p w14:paraId="7D96B296"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Formato de imagen: una sola y doble imagen. De preferencia doble pantalla</w:t>
            </w:r>
          </w:p>
          <w:p w14:paraId="194E22E6"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Teclado alfanumérico (físico o de pantalla táctil) para el ingreso de datos, y TrackBall para navegación.</w:t>
            </w:r>
          </w:p>
          <w:p w14:paraId="659D9583"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Disco de almacenamiento con capacidad mayor o igual a 120 GB. De preferencia SSD</w:t>
            </w:r>
          </w:p>
          <w:p w14:paraId="697DB920"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Salidas para impresora láser, impresora termosensible y video </w:t>
            </w:r>
            <w:proofErr w:type="spellStart"/>
            <w:r w:rsidRPr="00A858B3">
              <w:rPr>
                <w:rFonts w:ascii="Cambria" w:hAnsi="Cambria"/>
                <w:bCs/>
                <w:iCs/>
                <w:color w:val="000000" w:themeColor="text1"/>
                <w:sz w:val="20"/>
                <w:szCs w:val="22"/>
                <w:lang w:val="es-SV"/>
              </w:rPr>
              <w:t>printer</w:t>
            </w:r>
            <w:proofErr w:type="spellEnd"/>
            <w:r w:rsidRPr="00A858B3">
              <w:rPr>
                <w:rFonts w:ascii="Cambria" w:hAnsi="Cambria"/>
                <w:bCs/>
                <w:iCs/>
                <w:color w:val="000000" w:themeColor="text1"/>
                <w:sz w:val="20"/>
                <w:szCs w:val="22"/>
                <w:lang w:val="es-SV"/>
              </w:rPr>
              <w:t>.</w:t>
            </w:r>
          </w:p>
          <w:p w14:paraId="1733E81B"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 Sistema digital, compatible con DICOM 3.0.</w:t>
            </w:r>
          </w:p>
          <w:p w14:paraId="3D5C015E"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Sistema de magnificación en tiempo real (pan/zoom) y de congelamiento de imagen</w:t>
            </w:r>
            <w:r>
              <w:rPr>
                <w:rFonts w:ascii="Cambria" w:hAnsi="Cambria"/>
                <w:bCs/>
                <w:iCs/>
                <w:color w:val="000000" w:themeColor="text1"/>
                <w:sz w:val="20"/>
                <w:szCs w:val="22"/>
                <w:lang w:val="es-SV"/>
              </w:rPr>
              <w:t>.</w:t>
            </w:r>
          </w:p>
          <w:p w14:paraId="0DAD3769"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Debe incluirlos transductores, los programas/paquetes de software (Licencias permanentes), así como capacidad de generar informes de aplicaciones clínicos de acuerdo a las especialidades solicitadas. Software de </w:t>
            </w:r>
            <w:proofErr w:type="spellStart"/>
            <w:r w:rsidRPr="00A858B3">
              <w:rPr>
                <w:rFonts w:ascii="Cambria" w:hAnsi="Cambria"/>
                <w:bCs/>
                <w:iCs/>
                <w:color w:val="000000" w:themeColor="text1"/>
                <w:sz w:val="20"/>
                <w:szCs w:val="22"/>
                <w:lang w:val="es-SV"/>
              </w:rPr>
              <w:t>elastografia</w:t>
            </w:r>
            <w:proofErr w:type="spellEnd"/>
            <w:r w:rsidRPr="00A858B3">
              <w:rPr>
                <w:rFonts w:ascii="Cambria" w:hAnsi="Cambria"/>
                <w:bCs/>
                <w:iCs/>
                <w:color w:val="000000" w:themeColor="text1"/>
                <w:sz w:val="20"/>
                <w:szCs w:val="22"/>
                <w:lang w:val="es-SV"/>
              </w:rPr>
              <w:t xml:space="preserve"> mamaria</w:t>
            </w:r>
          </w:p>
          <w:p w14:paraId="49337CD4"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Mediciones mínimas: Distancia, Área, Volumen, </w:t>
            </w:r>
            <w:r>
              <w:rPr>
                <w:rFonts w:ascii="Cambria" w:hAnsi="Cambria"/>
                <w:bCs/>
                <w:iCs/>
                <w:color w:val="000000" w:themeColor="text1"/>
                <w:sz w:val="20"/>
                <w:szCs w:val="22"/>
                <w:lang w:val="es-SV"/>
              </w:rPr>
              <w:t>Á</w:t>
            </w:r>
            <w:r w:rsidRPr="00A858B3">
              <w:rPr>
                <w:rFonts w:ascii="Cambria" w:hAnsi="Cambria"/>
                <w:bCs/>
                <w:iCs/>
                <w:color w:val="000000" w:themeColor="text1"/>
                <w:sz w:val="20"/>
                <w:szCs w:val="22"/>
                <w:lang w:val="es-SV"/>
              </w:rPr>
              <w:t>ngulo, Velocidad y Aceleración</w:t>
            </w:r>
            <w:r>
              <w:rPr>
                <w:rFonts w:ascii="Cambria" w:hAnsi="Cambria"/>
                <w:bCs/>
                <w:iCs/>
                <w:color w:val="000000" w:themeColor="text1"/>
                <w:sz w:val="20"/>
                <w:szCs w:val="22"/>
                <w:lang w:val="es-SV"/>
              </w:rPr>
              <w:t>.</w:t>
            </w:r>
          </w:p>
          <w:p w14:paraId="5748A802"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Texto en pantalla, panel de control y paquetes de software en español</w:t>
            </w:r>
            <w:r>
              <w:rPr>
                <w:rFonts w:ascii="Cambria" w:hAnsi="Cambria"/>
                <w:bCs/>
                <w:iCs/>
                <w:color w:val="000000" w:themeColor="text1"/>
                <w:sz w:val="20"/>
                <w:szCs w:val="22"/>
                <w:lang w:val="es-SV"/>
              </w:rPr>
              <w:t>.</w:t>
            </w:r>
          </w:p>
          <w:p w14:paraId="19622A26"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Capacidad de incorporar nuevas mediciones o aplicaciones y nuevos transductores (Actualizaciones)</w:t>
            </w:r>
            <w:r>
              <w:rPr>
                <w:rFonts w:ascii="Cambria" w:hAnsi="Cambria"/>
                <w:bCs/>
                <w:iCs/>
                <w:color w:val="000000" w:themeColor="text1"/>
                <w:sz w:val="20"/>
                <w:szCs w:val="22"/>
                <w:lang w:val="es-SV"/>
              </w:rPr>
              <w:t>.</w:t>
            </w:r>
          </w:p>
          <w:p w14:paraId="65F7A9FA"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Lecto-grabadora de DVD incorporada con posibilidad de almacenar imágenes y video en formato </w:t>
            </w:r>
            <w:proofErr w:type="gramStart"/>
            <w:r w:rsidRPr="00A858B3">
              <w:rPr>
                <w:rFonts w:ascii="Cambria" w:hAnsi="Cambria"/>
                <w:bCs/>
                <w:iCs/>
                <w:color w:val="000000" w:themeColor="text1"/>
                <w:sz w:val="20"/>
                <w:szCs w:val="22"/>
                <w:lang w:val="es-SV"/>
              </w:rPr>
              <w:t>DICOM  y</w:t>
            </w:r>
            <w:proofErr w:type="gramEnd"/>
            <w:r w:rsidRPr="00A858B3">
              <w:rPr>
                <w:rFonts w:ascii="Cambria" w:hAnsi="Cambria"/>
                <w:bCs/>
                <w:iCs/>
                <w:color w:val="000000" w:themeColor="text1"/>
                <w:sz w:val="20"/>
                <w:szCs w:val="22"/>
                <w:lang w:val="es-SV"/>
              </w:rPr>
              <w:t xml:space="preserve"> PC compatibles.</w:t>
            </w:r>
          </w:p>
          <w:p w14:paraId="4E19FD98" w14:textId="77777777" w:rsidR="000301FF"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Interface de red o protocolos de comunicación. </w:t>
            </w:r>
            <w:r w:rsidRPr="0008301F">
              <w:rPr>
                <w:rFonts w:ascii="Cambria" w:hAnsi="Cambria"/>
                <w:bCs/>
                <w:iCs/>
                <w:color w:val="000000" w:themeColor="text1"/>
                <w:sz w:val="20"/>
                <w:szCs w:val="22"/>
                <w:lang w:val="es-SV"/>
              </w:rPr>
              <w:t xml:space="preserve">Licencia </w:t>
            </w:r>
            <w:proofErr w:type="spellStart"/>
            <w:r w:rsidRPr="0008301F">
              <w:rPr>
                <w:rFonts w:ascii="Cambria" w:hAnsi="Cambria"/>
                <w:bCs/>
                <w:iCs/>
                <w:color w:val="000000" w:themeColor="text1"/>
                <w:sz w:val="20"/>
                <w:szCs w:val="22"/>
                <w:lang w:val="es-SV"/>
              </w:rPr>
              <w:t>Dicom</w:t>
            </w:r>
            <w:proofErr w:type="spellEnd"/>
            <w:r w:rsidRPr="0008301F">
              <w:rPr>
                <w:rFonts w:ascii="Cambria" w:hAnsi="Cambria"/>
                <w:bCs/>
                <w:iCs/>
                <w:color w:val="000000" w:themeColor="text1"/>
                <w:sz w:val="20"/>
                <w:szCs w:val="22"/>
                <w:lang w:val="es-SV"/>
              </w:rPr>
              <w:t xml:space="preserve"> 3.0, (</w:t>
            </w:r>
            <w:proofErr w:type="spellStart"/>
            <w:r w:rsidRPr="0008301F">
              <w:rPr>
                <w:rFonts w:ascii="Cambria" w:hAnsi="Cambria"/>
                <w:bCs/>
                <w:iCs/>
                <w:color w:val="000000" w:themeColor="text1"/>
                <w:sz w:val="20"/>
                <w:szCs w:val="22"/>
                <w:lang w:val="es-SV"/>
              </w:rPr>
              <w:t>Print</w:t>
            </w:r>
            <w:proofErr w:type="spellEnd"/>
            <w:r w:rsidRPr="0008301F">
              <w:rPr>
                <w:rFonts w:ascii="Cambria" w:hAnsi="Cambria"/>
                <w:bCs/>
                <w:iCs/>
                <w:color w:val="000000" w:themeColor="text1"/>
                <w:sz w:val="20"/>
                <w:szCs w:val="22"/>
                <w:lang w:val="es-SV"/>
              </w:rPr>
              <w:t xml:space="preserve">, Storage </w:t>
            </w:r>
            <w:proofErr w:type="spellStart"/>
            <w:r w:rsidRPr="0008301F">
              <w:rPr>
                <w:rFonts w:ascii="Cambria" w:hAnsi="Cambria"/>
                <w:bCs/>
                <w:iCs/>
                <w:color w:val="000000" w:themeColor="text1"/>
                <w:sz w:val="20"/>
                <w:szCs w:val="22"/>
                <w:lang w:val="es-SV"/>
              </w:rPr>
              <w:t>Commitment</w:t>
            </w:r>
            <w:proofErr w:type="spellEnd"/>
            <w:r w:rsidRPr="0008301F">
              <w:rPr>
                <w:rFonts w:ascii="Cambria" w:hAnsi="Cambria"/>
                <w:bCs/>
                <w:iCs/>
                <w:color w:val="000000" w:themeColor="text1"/>
                <w:sz w:val="20"/>
                <w:szCs w:val="22"/>
                <w:lang w:val="es-SV"/>
              </w:rPr>
              <w:t xml:space="preserve">, Media, </w:t>
            </w:r>
            <w:proofErr w:type="spellStart"/>
            <w:r w:rsidRPr="0008301F">
              <w:rPr>
                <w:rFonts w:ascii="Cambria" w:hAnsi="Cambria"/>
                <w:bCs/>
                <w:iCs/>
                <w:color w:val="000000" w:themeColor="text1"/>
                <w:sz w:val="20"/>
                <w:szCs w:val="22"/>
                <w:lang w:val="es-SV"/>
              </w:rPr>
              <w:t>Worklist</w:t>
            </w:r>
            <w:proofErr w:type="spellEnd"/>
            <w:r w:rsidRPr="0008301F">
              <w:rPr>
                <w:rFonts w:ascii="Cambria" w:hAnsi="Cambria"/>
                <w:bCs/>
                <w:iCs/>
                <w:color w:val="000000" w:themeColor="text1"/>
                <w:sz w:val="20"/>
                <w:szCs w:val="22"/>
                <w:lang w:val="es-SV"/>
              </w:rPr>
              <w:t>) modulo completo, presentar declaración de conformidad DICOM.</w:t>
            </w:r>
          </w:p>
          <w:p w14:paraId="4510531C" w14:textId="40E5E1F3" w:rsidR="00897B6D" w:rsidRPr="000301FF" w:rsidRDefault="00897B6D">
            <w:pPr>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Porta-transductores integrados al equipo.</w:t>
            </w:r>
          </w:p>
        </w:tc>
      </w:tr>
      <w:tr w:rsidR="00897B6D" w:rsidRPr="00A858B3" w14:paraId="6F83FD27" w14:textId="1E5134A9" w:rsidTr="003F5E13">
        <w:tblPrEx>
          <w:tblCellMar>
            <w:left w:w="108" w:type="dxa"/>
            <w:right w:w="108" w:type="dxa"/>
          </w:tblCellMar>
        </w:tblPrEx>
        <w:trPr>
          <w:trHeight w:val="312"/>
        </w:trPr>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2C5E08EB" w14:textId="5108096D"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lastRenderedPageBreak/>
              <w:t>ACCESORIOS INCLUIDOS</w:t>
            </w:r>
          </w:p>
        </w:tc>
      </w:tr>
      <w:tr w:rsidR="00897B6D" w:rsidRPr="00A858B3" w14:paraId="0C21F79A" w14:textId="2E88EAD3" w:rsidTr="00010C58">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3D201A53"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Transductores electrónicos de banda ancha, ultra banda o multifrecuencia con segundas armónicas para ser utilizados en modo 2D</w:t>
            </w:r>
            <w:r>
              <w:rPr>
                <w:rFonts w:ascii="Cambria" w:hAnsi="Cambria"/>
                <w:bCs/>
                <w:iCs/>
                <w:color w:val="000000" w:themeColor="text1"/>
                <w:sz w:val="20"/>
                <w:szCs w:val="22"/>
                <w:lang w:val="es-SV"/>
              </w:rPr>
              <w:t>, 3D, 4D</w:t>
            </w:r>
            <w:r w:rsidRPr="00A858B3">
              <w:rPr>
                <w:rFonts w:ascii="Cambria" w:hAnsi="Cambria"/>
                <w:bCs/>
                <w:iCs/>
                <w:color w:val="000000" w:themeColor="text1"/>
                <w:sz w:val="20"/>
                <w:szCs w:val="22"/>
                <w:lang w:val="es-SV"/>
              </w:rPr>
              <w:t xml:space="preserve"> y </w:t>
            </w:r>
            <w:proofErr w:type="gramStart"/>
            <w:r w:rsidRPr="00A858B3">
              <w:rPr>
                <w:rFonts w:ascii="Cambria" w:hAnsi="Cambria"/>
                <w:bCs/>
                <w:iCs/>
                <w:color w:val="000000" w:themeColor="text1"/>
                <w:sz w:val="20"/>
                <w:szCs w:val="22"/>
                <w:lang w:val="es-SV"/>
              </w:rPr>
              <w:t>Doppler ,</w:t>
            </w:r>
            <w:proofErr w:type="gramEnd"/>
            <w:r w:rsidRPr="00A858B3">
              <w:rPr>
                <w:rFonts w:ascii="Cambria" w:hAnsi="Cambria"/>
                <w:bCs/>
                <w:iCs/>
                <w:color w:val="000000" w:themeColor="text1"/>
                <w:sz w:val="20"/>
                <w:szCs w:val="22"/>
                <w:lang w:val="es-SV"/>
              </w:rPr>
              <w:t xml:space="preserve"> preferentemente de manera simultánea que cumplan con las funciones para las aplicaciones solicitadas que cumplan como mínimo con:</w:t>
            </w:r>
          </w:p>
          <w:p w14:paraId="139EC729" w14:textId="77777777" w:rsidR="00897B6D" w:rsidRPr="0008301F" w:rsidRDefault="00897B6D">
            <w:pPr>
              <w:numPr>
                <w:ilvl w:val="1"/>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Lineal para rangos de frecuencia de 7 MHz o menor a 14 MHz o mayor, con frecuencias armónicas, o equivalente</w:t>
            </w:r>
          </w:p>
          <w:p w14:paraId="4D4B1DAD" w14:textId="77777777" w:rsidR="00897B6D" w:rsidRPr="0008301F" w:rsidRDefault="00897B6D">
            <w:pPr>
              <w:numPr>
                <w:ilvl w:val="1"/>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curvo para rango de frecuencias de 2 MHz o menor a 5 MHz o mayor, o equivalente</w:t>
            </w:r>
          </w:p>
          <w:p w14:paraId="55BE4F03" w14:textId="77777777" w:rsidR="00897B6D" w:rsidRPr="0008301F" w:rsidRDefault="00897B6D">
            <w:pPr>
              <w:numPr>
                <w:ilvl w:val="1"/>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intracavitario para el rango de frecuencias de 4 MHz o menor a 9 MHz o mayor, o equivalente</w:t>
            </w:r>
          </w:p>
          <w:p w14:paraId="00EA05C7" w14:textId="77777777" w:rsidR="00897B6D" w:rsidRPr="0008301F" w:rsidRDefault="00897B6D">
            <w:pPr>
              <w:numPr>
                <w:ilvl w:val="1"/>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Transductor micro </w:t>
            </w:r>
            <w:proofErr w:type="spellStart"/>
            <w:r w:rsidRPr="0008301F">
              <w:rPr>
                <w:rFonts w:ascii="Cambria" w:hAnsi="Cambria"/>
                <w:bCs/>
                <w:iCs/>
                <w:color w:val="000000" w:themeColor="text1"/>
                <w:sz w:val="20"/>
                <w:szCs w:val="22"/>
                <w:lang w:val="es-SV"/>
              </w:rPr>
              <w:t>convex</w:t>
            </w:r>
            <w:proofErr w:type="spellEnd"/>
            <w:r w:rsidRPr="0008301F">
              <w:rPr>
                <w:rFonts w:ascii="Cambria" w:hAnsi="Cambria"/>
                <w:bCs/>
                <w:iCs/>
                <w:color w:val="000000" w:themeColor="text1"/>
                <w:sz w:val="20"/>
                <w:szCs w:val="22"/>
                <w:lang w:val="es-SV"/>
              </w:rPr>
              <w:t xml:space="preserve"> para rango de frecuencias aproximado de 5 MHz o menor a 8 MHz o mayor, o equivalente</w:t>
            </w:r>
          </w:p>
          <w:p w14:paraId="2CEC550C"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Accesorios para biopsia para transductores intracavitarios </w:t>
            </w:r>
          </w:p>
          <w:p w14:paraId="01877838"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Impresora láser color, incluir 2 tóner extra.</w:t>
            </w:r>
          </w:p>
          <w:p w14:paraId="451BA691"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Impresor termosensible blanco y negro.</w:t>
            </w:r>
          </w:p>
          <w:p w14:paraId="50D1DCEF"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5 </w:t>
            </w:r>
            <w:proofErr w:type="gramStart"/>
            <w:r w:rsidRPr="00A858B3">
              <w:rPr>
                <w:rFonts w:ascii="Cambria" w:hAnsi="Cambria"/>
                <w:bCs/>
                <w:iCs/>
                <w:color w:val="000000" w:themeColor="text1"/>
                <w:sz w:val="20"/>
                <w:szCs w:val="22"/>
                <w:lang w:val="es-SV"/>
              </w:rPr>
              <w:t>Resmas</w:t>
            </w:r>
            <w:proofErr w:type="gramEnd"/>
            <w:r w:rsidRPr="00A858B3">
              <w:rPr>
                <w:rFonts w:ascii="Cambria" w:hAnsi="Cambria"/>
                <w:bCs/>
                <w:iCs/>
                <w:color w:val="000000" w:themeColor="text1"/>
                <w:sz w:val="20"/>
                <w:szCs w:val="22"/>
                <w:lang w:val="es-SV"/>
              </w:rPr>
              <w:t xml:space="preserve"> o rollos de papel fotográfico.</w:t>
            </w:r>
          </w:p>
          <w:p w14:paraId="1E1598C3"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30 tubos de 100 ml o equivalente, de gelatina conductiva para ultrasonido</w:t>
            </w:r>
            <w:r>
              <w:rPr>
                <w:rFonts w:ascii="Cambria" w:hAnsi="Cambria"/>
                <w:bCs/>
                <w:iCs/>
                <w:color w:val="000000" w:themeColor="text1"/>
                <w:sz w:val="20"/>
                <w:szCs w:val="22"/>
                <w:lang w:val="es-SV"/>
              </w:rPr>
              <w:t>, con vencimiento no menor a 12 meses.</w:t>
            </w:r>
          </w:p>
          <w:p w14:paraId="33A8571B" w14:textId="77777777" w:rsidR="000301FF"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Fundas protectoras para el equipo.</w:t>
            </w:r>
          </w:p>
          <w:p w14:paraId="55A5771E" w14:textId="51C5FDD9" w:rsidR="00897B6D" w:rsidRPr="000301FF" w:rsidRDefault="00897B6D">
            <w:pPr>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UPS en línea, para el equipo y sus periféricos con respaldo de al menos 30 minutos.</w:t>
            </w:r>
          </w:p>
        </w:tc>
      </w:tr>
      <w:tr w:rsidR="00897B6D" w:rsidRPr="00A858B3" w14:paraId="29759D5D" w14:textId="47D7AB44" w:rsidTr="00EF3FEA">
        <w:tblPrEx>
          <w:tblCellMar>
            <w:left w:w="108" w:type="dxa"/>
            <w:right w:w="108" w:type="dxa"/>
          </w:tblCellMar>
        </w:tblPrEx>
        <w:trPr>
          <w:trHeight w:val="220"/>
        </w:trPr>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37D222B9" w14:textId="320117AE"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CARACTERÍSTICAS ELÉCTRICAS Y MECÁNICAS</w:t>
            </w:r>
          </w:p>
        </w:tc>
      </w:tr>
      <w:tr w:rsidR="00897B6D" w:rsidRPr="00A858B3" w14:paraId="66ED41DC" w14:textId="138AF6F1" w:rsidTr="003C363E">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hideMark/>
          </w:tcPr>
          <w:p w14:paraId="336F7E6D"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Energía eléctrica Voltaje: 120VAC Frecuencia: 60 Hz 1 Fase</w:t>
            </w:r>
          </w:p>
          <w:p w14:paraId="5751DDAF"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Con soporte de batería interno o externo.</w:t>
            </w:r>
          </w:p>
          <w:p w14:paraId="44E91354" w14:textId="77777777" w:rsidR="000301FF"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Todos los componentes externos deben estar montados de manera segura.</w:t>
            </w:r>
          </w:p>
          <w:p w14:paraId="553025F6" w14:textId="38162729" w:rsidR="00897B6D" w:rsidRPr="000301FF" w:rsidRDefault="00897B6D">
            <w:pPr>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Equipo auto soportado, con montaje sobre ruedas para facilitar su traslado.</w:t>
            </w:r>
          </w:p>
        </w:tc>
      </w:tr>
      <w:tr w:rsidR="00897B6D" w:rsidRPr="00A858B3" w14:paraId="4128345B" w14:textId="332D20DD" w:rsidTr="00BC03FD">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65529799" w14:textId="389411F3"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DOCUMENTACIÓN A PRESENTAR CON LA OFERTA</w:t>
            </w:r>
          </w:p>
        </w:tc>
      </w:tr>
      <w:tr w:rsidR="00897B6D" w:rsidRPr="00A858B3" w14:paraId="462DD7CF" w14:textId="2C8EB634" w:rsidTr="00C927E4">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tcPr>
          <w:p w14:paraId="0931811E"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 es presentada una especificación diferente a la solicitada pero que represente una mejora, deberá aclarar e identificar la mejora, adjuntando la documentación de respaldo para que se pueda validar.</w:t>
            </w:r>
          </w:p>
          <w:p w14:paraId="4B3305C8"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7F71B819"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w:t>
            </w:r>
            <w:r w:rsidRPr="00A858B3">
              <w:rPr>
                <w:rFonts w:ascii="Cambria" w:hAnsi="Cambria"/>
                <w:bCs/>
                <w:iCs/>
                <w:color w:val="000000" w:themeColor="text1"/>
                <w:sz w:val="20"/>
                <w:szCs w:val="22"/>
                <w:lang w:val="es-SV"/>
              </w:rPr>
              <w:lastRenderedPageBreak/>
              <w:t>S</w:t>
            </w:r>
            <w:r>
              <w:rPr>
                <w:rFonts w:ascii="Cambria" w:hAnsi="Cambria"/>
                <w:bCs/>
                <w:iCs/>
                <w:color w:val="000000" w:themeColor="text1"/>
                <w:sz w:val="20"/>
                <w:szCs w:val="22"/>
                <w:lang w:val="es-SV"/>
              </w:rPr>
              <w:t>RS</w:t>
            </w:r>
            <w:r w:rsidRPr="00A858B3">
              <w:rPr>
                <w:rFonts w:ascii="Cambria" w:hAnsi="Cambria"/>
                <w:bCs/>
                <w:iCs/>
                <w:color w:val="000000" w:themeColor="text1"/>
                <w:sz w:val="20"/>
                <w:szCs w:val="22"/>
                <w:lang w:val="es-SV"/>
              </w:rPr>
              <w:t xml:space="preserve">. </w:t>
            </w:r>
            <w:hyperlink r:id="rId18" w:history="1">
              <w:r w:rsidRPr="00A858B3">
                <w:rPr>
                  <w:rStyle w:val="Hipervnculo"/>
                  <w:rFonts w:ascii="Cambria" w:hAnsi="Cambria"/>
                  <w:bCs/>
                  <w:iCs/>
                  <w:sz w:val="20"/>
                  <w:szCs w:val="22"/>
                  <w:lang w:val="es-SV"/>
                </w:rPr>
                <w:t>https://www.srs.gob.sv/?wpdmpro=guia-para-tramites-de-permisos-especiales-de-importacion</w:t>
              </w:r>
            </w:hyperlink>
            <w:r w:rsidRPr="00A858B3">
              <w:rPr>
                <w:rFonts w:ascii="Cambria" w:hAnsi="Cambria"/>
                <w:bCs/>
                <w:iCs/>
                <w:color w:val="000000" w:themeColor="text1"/>
                <w:sz w:val="20"/>
                <w:szCs w:val="22"/>
                <w:lang w:val="es-SV"/>
              </w:rPr>
              <w:t>.</w:t>
            </w:r>
          </w:p>
          <w:p w14:paraId="79F0B8C3" w14:textId="77777777" w:rsidR="00897B6D" w:rsidRPr="00A858B3" w:rsidRDefault="00897B6D" w:rsidP="00D00AF6">
            <w:pPr>
              <w:jc w:val="both"/>
              <w:rPr>
                <w:rFonts w:ascii="Cambria" w:hAnsi="Cambria"/>
                <w:bCs/>
                <w:iCs/>
                <w:color w:val="000000" w:themeColor="text1"/>
                <w:sz w:val="20"/>
                <w:szCs w:val="22"/>
                <w:lang w:val="es-SV"/>
              </w:rPr>
            </w:pPr>
          </w:p>
        </w:tc>
      </w:tr>
      <w:tr w:rsidR="00897B6D" w:rsidRPr="00A858B3" w14:paraId="563335ED" w14:textId="22ED02CF" w:rsidTr="00507618">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hideMark/>
          </w:tcPr>
          <w:p w14:paraId="79917D50" w14:textId="55A9717E"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lastRenderedPageBreak/>
              <w:t>NORMATIVA A CUMPLIR (PRESENTAR CERTIFICADOS VIGENTES)</w:t>
            </w:r>
          </w:p>
        </w:tc>
      </w:tr>
      <w:tr w:rsidR="00897B6D" w:rsidRPr="00A858B3" w14:paraId="723525BB" w14:textId="5D815627" w:rsidTr="00AA749E">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hideMark/>
          </w:tcPr>
          <w:p w14:paraId="2D28174D"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Sistema de gestión de la calidad para fabricantes de equipos médicos y servicios relacionados: ISO 13485</w:t>
            </w:r>
            <w:r>
              <w:rPr>
                <w:rFonts w:ascii="Cambria" w:hAnsi="Cambria"/>
                <w:bCs/>
                <w:iCs/>
                <w:color w:val="000000" w:themeColor="text1"/>
                <w:sz w:val="20"/>
                <w:szCs w:val="22"/>
                <w:lang w:val="es-SV"/>
              </w:rPr>
              <w:t xml:space="preserve"> o equivalente.</w:t>
            </w:r>
          </w:p>
          <w:p w14:paraId="19D48816" w14:textId="77777777" w:rsidR="000301FF"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Aprobada su comercialización por Directiva 93/42 CEE o equivalente por tipo de equipo (marcado CE) para la Comunidad Europea, PMDA o JPAL para Japón o FDA para los Estados Unidos de América.</w:t>
            </w:r>
          </w:p>
          <w:p w14:paraId="45D30C2E" w14:textId="531CFAF6" w:rsidR="00897B6D" w:rsidRPr="000301FF" w:rsidRDefault="00897B6D">
            <w:pPr>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 xml:space="preserve">Deberá cumplir normas de seguridad </w:t>
            </w:r>
            <w:proofErr w:type="spellStart"/>
            <w:r w:rsidRPr="000301FF">
              <w:rPr>
                <w:rFonts w:ascii="Cambria" w:hAnsi="Cambria"/>
                <w:bCs/>
                <w:iCs/>
                <w:color w:val="000000" w:themeColor="text1"/>
                <w:sz w:val="20"/>
                <w:szCs w:val="22"/>
                <w:lang w:val="es-SV"/>
              </w:rPr>
              <w:t>Electrica</w:t>
            </w:r>
            <w:proofErr w:type="spellEnd"/>
            <w:r w:rsidRPr="000301FF">
              <w:rPr>
                <w:rFonts w:ascii="Cambria" w:hAnsi="Cambria"/>
                <w:bCs/>
                <w:iCs/>
                <w:color w:val="000000" w:themeColor="text1"/>
                <w:sz w:val="20"/>
                <w:szCs w:val="22"/>
                <w:lang w:val="es-SV"/>
              </w:rPr>
              <w:t xml:space="preserve"> de la serie EN60601 o equivalente.</w:t>
            </w:r>
          </w:p>
        </w:tc>
      </w:tr>
      <w:tr w:rsidR="00897B6D" w:rsidRPr="00A858B3" w14:paraId="13C88161" w14:textId="4C871DC5" w:rsidTr="000F228D">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768DFF55" w14:textId="2186656F"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CARTAS COMPROMISO A ENTREGAR CON LA OFERTA</w:t>
            </w:r>
          </w:p>
        </w:tc>
      </w:tr>
      <w:tr w:rsidR="00897B6D" w:rsidRPr="00A858B3" w14:paraId="13987358" w14:textId="408947E1" w:rsidTr="00C479CA">
        <w:tblPrEx>
          <w:tblCellMar>
            <w:left w:w="108" w:type="dxa"/>
            <w:right w:w="108" w:type="dxa"/>
          </w:tblCellMar>
        </w:tblPrEx>
        <w:trPr>
          <w:trHeight w:val="318"/>
        </w:trPr>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1B2EF249" w14:textId="77777777" w:rsidR="00897B6D" w:rsidRPr="0008301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Por el listado de accesorios a incluir por equipo.</w:t>
            </w:r>
          </w:p>
          <w:p w14:paraId="73119556" w14:textId="77777777" w:rsidR="00897B6D" w:rsidRPr="0008301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Compromiso de garantía por el período solicitado.</w:t>
            </w:r>
          </w:p>
          <w:p w14:paraId="049AF4A3" w14:textId="77777777" w:rsidR="00897B6D" w:rsidRPr="0008301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Que los bienes a suministrar deberán ser totalmente nuevos con un tiempo de fabricación no mayor a 12 meses y de tecnología reciente, no reconstruidos o modificados.</w:t>
            </w:r>
          </w:p>
          <w:p w14:paraId="06723009" w14:textId="77777777" w:rsidR="000301F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De no obsolescencia del modelo a ofertar por al menos un periodo de cinco (5) años</w:t>
            </w:r>
          </w:p>
          <w:p w14:paraId="6D976112" w14:textId="5A36E168" w:rsidR="00897B6D" w:rsidRPr="000301FF" w:rsidRDefault="00897B6D">
            <w:pPr>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PA"/>
              </w:rPr>
              <w:t xml:space="preserve">Compromiso por escrito del </w:t>
            </w:r>
            <w:proofErr w:type="spellStart"/>
            <w:r w:rsidRPr="000301FF">
              <w:rPr>
                <w:rFonts w:ascii="Cambria" w:hAnsi="Cambria"/>
                <w:bCs/>
                <w:iCs/>
                <w:color w:val="000000" w:themeColor="text1"/>
                <w:sz w:val="20"/>
                <w:szCs w:val="22"/>
                <w:lang w:val="es-SV"/>
              </w:rPr>
              <w:t>suministrante</w:t>
            </w:r>
            <w:proofErr w:type="spellEnd"/>
            <w:r w:rsidRPr="000301FF">
              <w:rPr>
                <w:rFonts w:ascii="Cambria" w:hAnsi="Cambria"/>
                <w:bCs/>
                <w:iCs/>
                <w:color w:val="000000" w:themeColor="text1"/>
                <w:sz w:val="20"/>
                <w:szCs w:val="22"/>
                <w:lang w:val="es-PA"/>
              </w:rPr>
              <w:t xml:space="preserve"> en asegurar la disponibilidad de repuestos para los bienes y/o equipos por un período mínimo de cinco (5) años.</w:t>
            </w:r>
          </w:p>
        </w:tc>
      </w:tr>
      <w:tr w:rsidR="00897B6D" w:rsidRPr="00A858B3" w14:paraId="07DC2893" w14:textId="6373E3AD" w:rsidTr="00B22E1A">
        <w:tblPrEx>
          <w:tblCellMar>
            <w:left w:w="108" w:type="dxa"/>
            <w:right w:w="108" w:type="dxa"/>
          </w:tblCellMar>
        </w:tblPrEx>
        <w:trPr>
          <w:trHeight w:val="106"/>
        </w:trPr>
        <w:tc>
          <w:tcPr>
            <w:tcW w:w="9498" w:type="dxa"/>
            <w:gridSpan w:val="5"/>
            <w:tcBorders>
              <w:top w:val="single" w:sz="4" w:space="0" w:color="auto"/>
              <w:left w:val="single" w:sz="4" w:space="0" w:color="auto"/>
              <w:bottom w:val="single" w:sz="4" w:space="0" w:color="auto"/>
              <w:right w:val="single" w:sz="4" w:space="0" w:color="auto"/>
            </w:tcBorders>
            <w:hideMark/>
          </w:tcPr>
          <w:p w14:paraId="6FF252AA" w14:textId="645958C7"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CAPACITACIÓN (PRESENTAR CARTAS DE COMPROMISO)</w:t>
            </w:r>
          </w:p>
        </w:tc>
      </w:tr>
      <w:tr w:rsidR="00897B6D" w:rsidRPr="00A858B3" w14:paraId="5A08BD4F" w14:textId="3E5A3666" w:rsidTr="005B6AAD">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hideMark/>
          </w:tcPr>
          <w:p w14:paraId="4C61779E" w14:textId="77777777" w:rsidR="00897B6D" w:rsidRDefault="00897B6D">
            <w:pPr>
              <w:numPr>
                <w:ilvl w:val="0"/>
                <w:numId w:val="73"/>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El programa de capacitaciones deberá estar autorizado por el Administrador de Contrato, y avalado por el jefe del servicio.</w:t>
            </w:r>
          </w:p>
          <w:p w14:paraId="5236B799" w14:textId="77777777" w:rsidR="00897B6D" w:rsidRPr="00D233C1" w:rsidRDefault="00897B6D">
            <w:pPr>
              <w:numPr>
                <w:ilvl w:val="0"/>
                <w:numId w:val="73"/>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Deberá Incluir todo el material de apoyo y equipo requerido para desarrollar las correspondientes capacitaciones</w:t>
            </w:r>
            <w:r w:rsidRPr="00A858B3">
              <w:rPr>
                <w:rFonts w:ascii="Cambria" w:hAnsi="Cambria"/>
                <w:bCs/>
                <w:iCs/>
                <w:color w:val="000000" w:themeColor="text1"/>
                <w:sz w:val="20"/>
                <w:szCs w:val="22"/>
                <w:lang w:val="es-SV"/>
              </w:rPr>
              <w:t xml:space="preserve"> solicitadas</w:t>
            </w:r>
          </w:p>
          <w:p w14:paraId="182E4233" w14:textId="77777777"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Para personal Usuario: </w:t>
            </w:r>
          </w:p>
          <w:p w14:paraId="41AE5B4B" w14:textId="77777777" w:rsidR="00897B6D" w:rsidRPr="00A858B3" w:rsidRDefault="00897B6D">
            <w:pPr>
              <w:numPr>
                <w:ilvl w:val="0"/>
                <w:numId w:val="73"/>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Se proporcionarán capacitaciones, dentro de las instalaciones del CENT</w:t>
            </w:r>
            <w:r w:rsidRPr="00A858B3">
              <w:rPr>
                <w:rFonts w:ascii="Cambria" w:hAnsi="Cambria"/>
                <w:b/>
                <w:bCs/>
                <w:iCs/>
                <w:color w:val="000000" w:themeColor="text1"/>
                <w:sz w:val="20"/>
                <w:szCs w:val="22"/>
                <w:lang w:val="es-PA"/>
              </w:rPr>
              <w:t xml:space="preserve">   en dos jornadas de 4 horas</w:t>
            </w:r>
            <w:r w:rsidRPr="00A858B3">
              <w:rPr>
                <w:rFonts w:ascii="Cambria" w:hAnsi="Cambria"/>
                <w:bCs/>
                <w:iCs/>
                <w:color w:val="000000" w:themeColor="text1"/>
                <w:sz w:val="20"/>
                <w:szCs w:val="22"/>
                <w:lang w:val="es-PA"/>
              </w:rPr>
              <w:t>, las cuales deben de contener en su temario como mínimo: aplicaciones clínicas y de uso en general, manejo del equipo bajo condiciones normales y de error, fallas comunes y limpieza, dichas capacitaciones serán a entera satisfacción de</w:t>
            </w:r>
            <w:r>
              <w:rPr>
                <w:rFonts w:ascii="Cambria" w:hAnsi="Cambria"/>
                <w:bCs/>
                <w:iCs/>
                <w:color w:val="000000" w:themeColor="text1"/>
                <w:sz w:val="20"/>
                <w:szCs w:val="22"/>
                <w:lang w:val="es-PA"/>
              </w:rPr>
              <w:t>l</w:t>
            </w:r>
            <w:r w:rsidRPr="00A858B3">
              <w:rPr>
                <w:rFonts w:ascii="Cambria" w:hAnsi="Cambria"/>
                <w:bCs/>
                <w:iCs/>
                <w:color w:val="000000" w:themeColor="text1"/>
                <w:sz w:val="20"/>
                <w:szCs w:val="22"/>
                <w:lang w:val="es-PA"/>
              </w:rPr>
              <w:t xml:space="preserve"> Administrador de contrato.</w:t>
            </w:r>
          </w:p>
          <w:p w14:paraId="58F131FF" w14:textId="77777777"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Para personal de Mantenimiento: </w:t>
            </w:r>
          </w:p>
          <w:p w14:paraId="25E5BD99" w14:textId="19EE6CCB" w:rsidR="00897B6D" w:rsidRPr="000301FF" w:rsidRDefault="00897B6D">
            <w:pPr>
              <w:pStyle w:val="Prrafodelista"/>
              <w:numPr>
                <w:ilvl w:val="0"/>
                <w:numId w:val="73"/>
              </w:numPr>
              <w:jc w:val="both"/>
              <w:rPr>
                <w:rFonts w:ascii="Cambria" w:hAnsi="Cambria"/>
                <w:bCs/>
                <w:iCs/>
                <w:color w:val="000000" w:themeColor="text1"/>
                <w:sz w:val="20"/>
                <w:szCs w:val="22"/>
                <w:lang w:val="es-PA"/>
              </w:rPr>
            </w:pPr>
            <w:r w:rsidRPr="000301FF">
              <w:rPr>
                <w:rFonts w:ascii="Cambria" w:hAnsi="Cambria"/>
                <w:bCs/>
                <w:iCs/>
                <w:color w:val="000000" w:themeColor="text1"/>
                <w:sz w:val="20"/>
                <w:szCs w:val="22"/>
                <w:lang w:val="es-PA"/>
              </w:rPr>
              <w:t xml:space="preserve">Se proporcionarán capacitaciones dentro de las instalaciones del CENT, </w:t>
            </w:r>
            <w:r w:rsidRPr="000301FF">
              <w:rPr>
                <w:rFonts w:ascii="Cambria" w:hAnsi="Cambria"/>
                <w:b/>
                <w:bCs/>
                <w:iCs/>
                <w:color w:val="000000" w:themeColor="text1"/>
                <w:sz w:val="20"/>
                <w:szCs w:val="22"/>
                <w:lang w:val="es-PA"/>
              </w:rPr>
              <w:t>en una jornada de 4 horas</w:t>
            </w:r>
            <w:r w:rsidRPr="000301FF">
              <w:rPr>
                <w:rFonts w:ascii="Cambria" w:hAnsi="Cambria"/>
                <w:bCs/>
                <w:iCs/>
                <w:color w:val="000000" w:themeColor="text1"/>
                <w:sz w:val="20"/>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r>
      <w:tr w:rsidR="00897B6D" w:rsidRPr="00A858B3" w14:paraId="4805CD9E" w14:textId="79A7688D" w:rsidTr="000B0DA8">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2662DE7D" w14:textId="1CC251C5"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TIEMPO DE ENTREGA</w:t>
            </w:r>
          </w:p>
        </w:tc>
      </w:tr>
      <w:tr w:rsidR="00897B6D" w:rsidRPr="00A858B3" w14:paraId="2DD2B8BC" w14:textId="39FE1F3A" w:rsidTr="00DA2379">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6500C84A" w14:textId="18B414D8" w:rsidR="00897B6D" w:rsidRPr="000301FF" w:rsidRDefault="00897B6D">
            <w:pPr>
              <w:pStyle w:val="Prrafodelista"/>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 xml:space="preserve">Tiempo de entrega de </w:t>
            </w:r>
            <w:r w:rsidRPr="000301FF">
              <w:rPr>
                <w:rFonts w:ascii="Cambria" w:hAnsi="Cambria"/>
                <w:b/>
                <w:bCs/>
                <w:iCs/>
                <w:color w:val="000000" w:themeColor="text1"/>
                <w:sz w:val="20"/>
                <w:szCs w:val="22"/>
                <w:lang w:val="es-SV"/>
              </w:rPr>
              <w:t>150 días</w:t>
            </w:r>
            <w:r w:rsidRPr="000301FF">
              <w:rPr>
                <w:rFonts w:ascii="Cambria" w:hAnsi="Cambria"/>
                <w:bCs/>
                <w:iCs/>
                <w:color w:val="000000" w:themeColor="text1"/>
                <w:sz w:val="20"/>
                <w:szCs w:val="22"/>
                <w:lang w:val="es-SV"/>
              </w:rPr>
              <w:t xml:space="preserve"> calendario posterior a la </w:t>
            </w:r>
            <w:r w:rsidRPr="000301FF">
              <w:rPr>
                <w:rFonts w:ascii="Cambria" w:hAnsi="Cambria"/>
                <w:b/>
                <w:bCs/>
                <w:iCs/>
                <w:color w:val="000000" w:themeColor="text1"/>
                <w:sz w:val="20"/>
                <w:szCs w:val="22"/>
                <w:lang w:val="es-SV"/>
              </w:rPr>
              <w:t>distribución de contrato.</w:t>
            </w:r>
          </w:p>
        </w:tc>
      </w:tr>
      <w:tr w:rsidR="00897B6D" w:rsidRPr="00A858B3" w14:paraId="631C626A" w14:textId="6A109F03" w:rsidTr="00F55A51">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1AB13805" w14:textId="204FFE6B"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GARANTÍA</w:t>
            </w:r>
          </w:p>
        </w:tc>
      </w:tr>
      <w:tr w:rsidR="00897B6D" w:rsidRPr="00A858B3" w14:paraId="4E875B4C" w14:textId="1BBEC9F2" w:rsidTr="00F26381">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0A6B2E2C"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El período de la garantía requerido es de </w:t>
            </w:r>
            <w:r w:rsidRPr="00A858B3">
              <w:rPr>
                <w:rFonts w:ascii="Cambria" w:hAnsi="Cambria"/>
                <w:b/>
                <w:bCs/>
                <w:iCs/>
                <w:color w:val="000000" w:themeColor="text1"/>
                <w:sz w:val="20"/>
                <w:szCs w:val="22"/>
                <w:lang w:val="es-SV"/>
              </w:rPr>
              <w:t>tres (3) años</w:t>
            </w:r>
            <w:r w:rsidRPr="00A858B3">
              <w:rPr>
                <w:rFonts w:ascii="Cambria" w:hAnsi="Cambria"/>
                <w:bCs/>
                <w:iCs/>
                <w:color w:val="000000" w:themeColor="text1"/>
                <w:sz w:val="20"/>
                <w:szCs w:val="22"/>
                <w:lang w:val="es-SV"/>
              </w:rPr>
              <w:t>, para todo el equipo contra desperfectos de fábrica a partir de la puesta en funcionamiento a satisfacción del administrador de contrato designado del bien y deberá constar en el acta de recepción.</w:t>
            </w:r>
          </w:p>
          <w:p w14:paraId="4CD6FAF1" w14:textId="77777777" w:rsidR="00897B6D" w:rsidRPr="0008301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Esta garantía deberá incluir atender llamados de reporte de falla emergente o por desperfectos de </w:t>
            </w:r>
            <w:proofErr w:type="spellStart"/>
            <w:r w:rsidRPr="0008301F">
              <w:rPr>
                <w:rFonts w:ascii="Cambria" w:hAnsi="Cambria"/>
                <w:bCs/>
                <w:iCs/>
                <w:color w:val="000000" w:themeColor="text1"/>
                <w:sz w:val="20"/>
                <w:szCs w:val="22"/>
                <w:lang w:val="es-SV"/>
              </w:rPr>
              <w:t>fabrica</w:t>
            </w:r>
            <w:proofErr w:type="spellEnd"/>
            <w:r w:rsidRPr="0008301F">
              <w:rPr>
                <w:rFonts w:ascii="Cambria" w:hAnsi="Cambria"/>
                <w:bCs/>
                <w:iCs/>
                <w:color w:val="000000" w:themeColor="text1"/>
                <w:sz w:val="20"/>
                <w:szCs w:val="22"/>
                <w:lang w:val="es-SV"/>
              </w:rPr>
              <w:t>, en un período no mayor a 24 horas, (incluye fin de semana y festivo), a partir de la comunicación escrita realizada por el encargado del seguimiento y ejecución de contrato.</w:t>
            </w:r>
          </w:p>
          <w:p w14:paraId="45C93130" w14:textId="77777777" w:rsidR="000301F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Dichas reparaciones no pueden durar un plazo mayor a quince días calendario, y deben incluir todos los repuestos, materiales y mano de obra necesarios para dejar el equipo en condiciones óptimas de funcionamiento.</w:t>
            </w:r>
          </w:p>
          <w:p w14:paraId="01561040" w14:textId="47BA011B" w:rsidR="00897B6D" w:rsidRPr="000301FF" w:rsidRDefault="00897B6D">
            <w:pPr>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r>
      <w:tr w:rsidR="00897B6D" w:rsidRPr="00A858B3" w14:paraId="0A94853E" w14:textId="5DBA17BA" w:rsidTr="00E00981">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tcPr>
          <w:p w14:paraId="472D286B" w14:textId="46574D71" w:rsidR="00897B6D" w:rsidRDefault="00897B6D" w:rsidP="00E86DA6">
            <w:pPr>
              <w:jc w:val="both"/>
              <w:rPr>
                <w:rFonts w:ascii="Cambria" w:hAnsi="Cambria"/>
                <w:b/>
                <w:bCs/>
                <w:iCs/>
                <w:color w:val="000000" w:themeColor="text1"/>
                <w:sz w:val="20"/>
                <w:szCs w:val="22"/>
                <w:lang w:val="es-SV"/>
              </w:rPr>
            </w:pPr>
            <w:r>
              <w:rPr>
                <w:rFonts w:ascii="Cambria" w:hAnsi="Cambria"/>
                <w:b/>
                <w:bCs/>
                <w:iCs/>
                <w:color w:val="000000" w:themeColor="text1"/>
                <w:sz w:val="20"/>
                <w:szCs w:val="22"/>
                <w:lang w:val="es-SV"/>
              </w:rPr>
              <w:t>MANTENIMIENTO PREVENTIVO</w:t>
            </w:r>
          </w:p>
        </w:tc>
      </w:tr>
      <w:tr w:rsidR="000301FF" w:rsidRPr="00A858B3" w14:paraId="65074A9E" w14:textId="2A745AC1" w:rsidTr="003B3A91">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tcPr>
          <w:p w14:paraId="4CCA5556" w14:textId="30D46FC0" w:rsidR="000301FF" w:rsidRPr="000301FF" w:rsidRDefault="000301FF">
            <w:pPr>
              <w:pStyle w:val="Prrafodelista"/>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Incluye al menos 3 visitas durante el periodo de garantía, en los cuales se verificará como mínimo: el funcionamiento de los equipos, las condiciones de operación en que se encuentra y realización rutinas de limpieza, calibración u otros indicados por fabrica para prevenir fallas a futuro.</w:t>
            </w:r>
          </w:p>
        </w:tc>
      </w:tr>
      <w:tr w:rsidR="00897B6D" w:rsidRPr="00A858B3" w14:paraId="53185D46" w14:textId="09389911" w:rsidTr="00FE1453">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5B54C5F7" w14:textId="6FA3934F"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SOPORTE TÉCNICO</w:t>
            </w:r>
          </w:p>
        </w:tc>
      </w:tr>
      <w:tr w:rsidR="00897B6D" w:rsidRPr="00A858B3" w14:paraId="06711250" w14:textId="5E3B75B0" w:rsidTr="00E42664">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vAlign w:val="center"/>
            <w:hideMark/>
          </w:tcPr>
          <w:p w14:paraId="2A1EBC6D" w14:textId="1C8A1635" w:rsidR="00897B6D" w:rsidRPr="000301FF" w:rsidRDefault="00897B6D">
            <w:pPr>
              <w:pStyle w:val="Prrafodelista"/>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 xml:space="preserve">La empresa adjudicada deberá contar con departamento de servicio técnico en El Salvador, con personal entrenado para garantizar el soporte técnico calificado, con experiencia en el mantenimiento de los equipos similares a los ofertados.   </w:t>
            </w:r>
          </w:p>
        </w:tc>
      </w:tr>
      <w:tr w:rsidR="00897B6D" w:rsidRPr="00A858B3" w14:paraId="13EE95F2" w14:textId="782F731E" w:rsidTr="0002470D">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hideMark/>
          </w:tcPr>
          <w:p w14:paraId="4F6037B7" w14:textId="11AF4016"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CONDICIONES DE RECEPCIÓN</w:t>
            </w:r>
          </w:p>
        </w:tc>
      </w:tr>
      <w:tr w:rsidR="00897B6D" w:rsidRPr="00A858B3" w14:paraId="7BA5F371" w14:textId="39463E06" w:rsidTr="00977E86">
        <w:tblPrEx>
          <w:tblCellMar>
            <w:left w:w="108" w:type="dxa"/>
            <w:right w:w="108" w:type="dxa"/>
          </w:tblCellMar>
        </w:tblPrEx>
        <w:tc>
          <w:tcPr>
            <w:tcW w:w="9498" w:type="dxa"/>
            <w:gridSpan w:val="5"/>
            <w:tcBorders>
              <w:top w:val="single" w:sz="4" w:space="0" w:color="auto"/>
              <w:left w:val="single" w:sz="4" w:space="0" w:color="auto"/>
              <w:bottom w:val="single" w:sz="4" w:space="0" w:color="auto"/>
              <w:right w:val="single" w:sz="4" w:space="0" w:color="auto"/>
            </w:tcBorders>
          </w:tcPr>
          <w:p w14:paraId="406596CF"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lastRenderedPageBreak/>
              <w:t xml:space="preserve">Recepción: La empresa adjudicada deberá realizar el armado del equipo, capacitación del personal y </w:t>
            </w:r>
            <w:r>
              <w:rPr>
                <w:rFonts w:ascii="Cambria" w:hAnsi="Cambria"/>
                <w:bCs/>
                <w:iCs/>
                <w:color w:val="000000" w:themeColor="text1"/>
                <w:sz w:val="20"/>
                <w:szCs w:val="22"/>
                <w:lang w:val="es-SV"/>
              </w:rPr>
              <w:t xml:space="preserve">pruebas de funcionamiento, </w:t>
            </w:r>
            <w:r w:rsidRPr="00A858B3">
              <w:rPr>
                <w:rFonts w:ascii="Cambria" w:hAnsi="Cambria"/>
                <w:bCs/>
                <w:iCs/>
                <w:color w:val="000000" w:themeColor="text1"/>
                <w:sz w:val="20"/>
                <w:szCs w:val="22"/>
                <w:lang w:val="es-SV"/>
              </w:rPr>
              <w:t>en el lugar donde será utilizado.</w:t>
            </w:r>
          </w:p>
          <w:p w14:paraId="14574BF5" w14:textId="77777777" w:rsidR="00897B6D" w:rsidRPr="00A858B3" w:rsidRDefault="00897B6D">
            <w:pPr>
              <w:numPr>
                <w:ilvl w:val="0"/>
                <w:numId w:val="73"/>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Ubicación:</w:t>
            </w:r>
          </w:p>
          <w:tbl>
            <w:tblPr>
              <w:tblStyle w:val="Tablaconcuadrcula"/>
              <w:tblW w:w="0" w:type="auto"/>
              <w:jc w:val="center"/>
              <w:tblLook w:val="04A0" w:firstRow="1" w:lastRow="0" w:firstColumn="1" w:lastColumn="0" w:noHBand="0" w:noVBand="1"/>
            </w:tblPr>
            <w:tblGrid>
              <w:gridCol w:w="1541"/>
              <w:gridCol w:w="4302"/>
              <w:gridCol w:w="2594"/>
            </w:tblGrid>
            <w:tr w:rsidR="00897B6D" w:rsidRPr="00A858B3" w14:paraId="1119599B" w14:textId="77777777" w:rsidTr="00E86DA6">
              <w:trPr>
                <w:trHeight w:val="203"/>
                <w:jc w:val="center"/>
              </w:trPr>
              <w:tc>
                <w:tcPr>
                  <w:tcW w:w="1541" w:type="dxa"/>
                  <w:tcBorders>
                    <w:top w:val="single" w:sz="4" w:space="0" w:color="auto"/>
                    <w:left w:val="single" w:sz="4" w:space="0" w:color="auto"/>
                    <w:bottom w:val="single" w:sz="4" w:space="0" w:color="auto"/>
                    <w:right w:val="single" w:sz="4" w:space="0" w:color="auto"/>
                  </w:tcBorders>
                  <w:hideMark/>
                </w:tcPr>
                <w:p w14:paraId="7409B7CA"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CANTIDAD</w:t>
                  </w:r>
                </w:p>
              </w:tc>
              <w:tc>
                <w:tcPr>
                  <w:tcW w:w="4302" w:type="dxa"/>
                  <w:tcBorders>
                    <w:top w:val="single" w:sz="4" w:space="0" w:color="auto"/>
                    <w:left w:val="single" w:sz="4" w:space="0" w:color="auto"/>
                    <w:bottom w:val="single" w:sz="4" w:space="0" w:color="auto"/>
                    <w:right w:val="single" w:sz="4" w:space="0" w:color="auto"/>
                  </w:tcBorders>
                  <w:hideMark/>
                </w:tcPr>
                <w:p w14:paraId="33DCACA8"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 xml:space="preserve">UBICACIÓN </w:t>
                  </w:r>
                </w:p>
              </w:tc>
              <w:tc>
                <w:tcPr>
                  <w:tcW w:w="2594" w:type="dxa"/>
                  <w:tcBorders>
                    <w:top w:val="single" w:sz="4" w:space="0" w:color="auto"/>
                    <w:left w:val="single" w:sz="4" w:space="0" w:color="auto"/>
                    <w:bottom w:val="single" w:sz="4" w:space="0" w:color="auto"/>
                    <w:right w:val="single" w:sz="4" w:space="0" w:color="auto"/>
                  </w:tcBorders>
                  <w:hideMark/>
                </w:tcPr>
                <w:p w14:paraId="33D86EA4"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AMBIENTE</w:t>
                  </w:r>
                </w:p>
              </w:tc>
            </w:tr>
            <w:tr w:rsidR="00897B6D" w:rsidRPr="00A858B3" w14:paraId="13A050B8" w14:textId="77777777" w:rsidTr="00E86DA6">
              <w:trPr>
                <w:trHeight w:val="203"/>
                <w:jc w:val="center"/>
              </w:trPr>
              <w:tc>
                <w:tcPr>
                  <w:tcW w:w="1541" w:type="dxa"/>
                  <w:tcBorders>
                    <w:top w:val="single" w:sz="4" w:space="0" w:color="auto"/>
                    <w:left w:val="single" w:sz="4" w:space="0" w:color="auto"/>
                    <w:bottom w:val="single" w:sz="4" w:space="0" w:color="auto"/>
                    <w:right w:val="single" w:sz="4" w:space="0" w:color="auto"/>
                  </w:tcBorders>
                  <w:hideMark/>
                </w:tcPr>
                <w:p w14:paraId="148F427D"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1</w:t>
                  </w:r>
                </w:p>
              </w:tc>
              <w:tc>
                <w:tcPr>
                  <w:tcW w:w="4302" w:type="dxa"/>
                  <w:tcBorders>
                    <w:top w:val="single" w:sz="4" w:space="0" w:color="auto"/>
                    <w:left w:val="single" w:sz="4" w:space="0" w:color="auto"/>
                    <w:bottom w:val="single" w:sz="4" w:space="0" w:color="auto"/>
                    <w:right w:val="single" w:sz="4" w:space="0" w:color="auto"/>
                  </w:tcBorders>
                  <w:hideMark/>
                </w:tcPr>
                <w:p w14:paraId="56F66B35"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CONSULTORIO GINECOLOGIA</w:t>
                  </w:r>
                </w:p>
              </w:tc>
              <w:tc>
                <w:tcPr>
                  <w:tcW w:w="2594" w:type="dxa"/>
                  <w:tcBorders>
                    <w:top w:val="single" w:sz="4" w:space="0" w:color="auto"/>
                    <w:left w:val="single" w:sz="4" w:space="0" w:color="auto"/>
                    <w:bottom w:val="single" w:sz="4" w:space="0" w:color="auto"/>
                    <w:right w:val="single" w:sz="4" w:space="0" w:color="auto"/>
                  </w:tcBorders>
                  <w:hideMark/>
                </w:tcPr>
                <w:p w14:paraId="467BBA21"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CONSULTA EXTERNA</w:t>
                  </w:r>
                </w:p>
              </w:tc>
            </w:tr>
          </w:tbl>
          <w:p w14:paraId="08455653" w14:textId="77777777" w:rsidR="00897B6D" w:rsidRPr="00A858B3" w:rsidRDefault="00897B6D" w:rsidP="00E86DA6">
            <w:pPr>
              <w:jc w:val="both"/>
              <w:rPr>
                <w:rFonts w:ascii="Cambria" w:hAnsi="Cambria"/>
                <w:bCs/>
                <w:iCs/>
                <w:color w:val="000000" w:themeColor="text1"/>
                <w:sz w:val="20"/>
                <w:szCs w:val="22"/>
                <w:lang w:val="es-SV"/>
              </w:rPr>
            </w:pPr>
          </w:p>
          <w:p w14:paraId="670D5975" w14:textId="77777777" w:rsidR="00897B6D" w:rsidRPr="0008301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Realizará todo lo necesario para dejar los equipos funcionando a satisfacción del administrador de contrato.</w:t>
            </w:r>
          </w:p>
          <w:p w14:paraId="062DDD43" w14:textId="77777777" w:rsidR="00897B6D" w:rsidRPr="0008301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Con la entrega de cada equipo deberá presentar: Manual de Operación, Manual de Partes, Manual de Servicio. Será necesaria una copia en físico y una copia en memoria extraíble USB, preferiblemente en idioma castellano o en su defecto en inglés.</w:t>
            </w:r>
          </w:p>
          <w:p w14:paraId="63934565" w14:textId="77777777" w:rsidR="000301FF" w:rsidRDefault="00897B6D">
            <w:pPr>
              <w:numPr>
                <w:ilvl w:val="0"/>
                <w:numId w:val="73"/>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Presentar copia simple de uno de los siguientes documentos: Registro Sanitario Vigente, Constancia de No Registro o Permiso especial de importación otorgado por la SRS. </w:t>
            </w:r>
          </w:p>
          <w:p w14:paraId="56C63E26" w14:textId="35ED16DF" w:rsidR="00897B6D" w:rsidRPr="000301FF" w:rsidRDefault="00897B6D">
            <w:pPr>
              <w:numPr>
                <w:ilvl w:val="0"/>
                <w:numId w:val="73"/>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Se colocará una placa o viñeta metalizada en un lugar visible en cada uno de los equipos en la que pueda visualizarse: marca, modelo, casa productora, año de fabricación, país de origen, No. de Contrato, Vigencia de la garantía y numero de contacto.</w:t>
            </w:r>
          </w:p>
        </w:tc>
      </w:tr>
    </w:tbl>
    <w:p w14:paraId="287923D3" w14:textId="77777777" w:rsidR="0023782B" w:rsidRPr="00A858B3" w:rsidRDefault="0023782B" w:rsidP="0023782B">
      <w:pPr>
        <w:jc w:val="both"/>
        <w:rPr>
          <w:rFonts w:ascii="Cambria" w:hAnsi="Cambria"/>
          <w:bCs/>
          <w:iCs/>
          <w:color w:val="000000" w:themeColor="text1"/>
          <w:sz w:val="20"/>
          <w:szCs w:val="22"/>
          <w:lang w:val="es-SV"/>
        </w:rPr>
      </w:pPr>
    </w:p>
    <w:p w14:paraId="4A600D2D" w14:textId="77777777" w:rsidR="0023782B" w:rsidRDefault="0023782B" w:rsidP="0023782B">
      <w:pPr>
        <w:rPr>
          <w:rFonts w:ascii="Cambria" w:hAnsi="Cambria"/>
          <w:bCs/>
          <w:iCs/>
          <w:color w:val="000000" w:themeColor="text1"/>
          <w:sz w:val="20"/>
          <w:szCs w:val="22"/>
          <w:lang w:val="es-SV"/>
        </w:rPr>
      </w:pPr>
      <w:r>
        <w:rPr>
          <w:rFonts w:ascii="Cambria" w:hAnsi="Cambria"/>
          <w:bCs/>
          <w:iCs/>
          <w:color w:val="000000" w:themeColor="text1"/>
          <w:sz w:val="20"/>
          <w:szCs w:val="22"/>
          <w:lang w:val="es-SV"/>
        </w:rPr>
        <w:br w:type="page"/>
      </w:r>
    </w:p>
    <w:p w14:paraId="61E641AD" w14:textId="77777777" w:rsidR="0023782B" w:rsidRPr="00A858B3" w:rsidRDefault="0023782B" w:rsidP="0023782B">
      <w:pPr>
        <w:jc w:val="both"/>
        <w:rPr>
          <w:rFonts w:ascii="Cambria" w:hAnsi="Cambria"/>
          <w:bCs/>
          <w:iCs/>
          <w:color w:val="000000" w:themeColor="text1"/>
          <w:sz w:val="20"/>
          <w:szCs w:val="22"/>
          <w:lang w:val="es-S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4A0" w:firstRow="1" w:lastRow="0" w:firstColumn="1" w:lastColumn="0" w:noHBand="0" w:noVBand="1"/>
      </w:tblPr>
      <w:tblGrid>
        <w:gridCol w:w="883"/>
        <w:gridCol w:w="1162"/>
        <w:gridCol w:w="1157"/>
        <w:gridCol w:w="6437"/>
      </w:tblGrid>
      <w:tr w:rsidR="00D00AF6" w:rsidRPr="00A858B3" w14:paraId="0B35D36A" w14:textId="6F289822" w:rsidTr="00242462">
        <w:trPr>
          <w:trHeight w:val="730"/>
        </w:trPr>
        <w:tc>
          <w:tcPr>
            <w:tcW w:w="7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26AE1" w14:textId="26165CED" w:rsidR="00D00AF6" w:rsidRPr="009053BC"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br w:type="page"/>
            </w:r>
            <w:r w:rsidRPr="00A858B3">
              <w:rPr>
                <w:rFonts w:ascii="Cambria" w:hAnsi="Cambria"/>
                <w:b/>
                <w:bCs/>
                <w:iCs/>
                <w:color w:val="000000" w:themeColor="text1"/>
                <w:sz w:val="20"/>
                <w:szCs w:val="22"/>
                <w:u w:val="single"/>
                <w:lang w:val="es-SV"/>
              </w:rPr>
              <w:br w:type="page"/>
            </w:r>
            <w:r w:rsidR="009053BC" w:rsidRPr="009053BC">
              <w:rPr>
                <w:rFonts w:ascii="Cambria" w:hAnsi="Cambria"/>
                <w:b/>
                <w:bCs/>
                <w:iCs/>
                <w:color w:val="000000" w:themeColor="text1"/>
                <w:sz w:val="20"/>
                <w:szCs w:val="22"/>
                <w:lang w:val="es-SV"/>
              </w:rPr>
              <w:t>Artículo</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B1C32" w14:textId="77777777"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CÓDIGO</w:t>
            </w:r>
          </w:p>
          <w:p w14:paraId="2EF57791" w14:textId="77777777"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MINSAL</w:t>
            </w:r>
          </w:p>
        </w:tc>
        <w:tc>
          <w:tcPr>
            <w:tcW w:w="11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8C182" w14:textId="77777777"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CÓDIGO</w:t>
            </w:r>
          </w:p>
          <w:p w14:paraId="772444CE" w14:textId="77777777"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ONU</w:t>
            </w:r>
          </w:p>
        </w:tc>
        <w:tc>
          <w:tcPr>
            <w:tcW w:w="66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13D14" w14:textId="6F8B7C67"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NOMBRE</w:t>
            </w:r>
          </w:p>
        </w:tc>
      </w:tr>
      <w:tr w:rsidR="00D00AF6" w:rsidRPr="00A858B3" w14:paraId="18715023" w14:textId="4470CAF5" w:rsidTr="00242462">
        <w:trPr>
          <w:trHeight w:val="486"/>
        </w:trPr>
        <w:tc>
          <w:tcPr>
            <w:tcW w:w="7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C4334" w14:textId="77777777"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2</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AAF67C" w14:textId="77777777"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60303240</w:t>
            </w:r>
          </w:p>
        </w:tc>
        <w:tc>
          <w:tcPr>
            <w:tcW w:w="11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ECFA8" w14:textId="77777777"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422017</w:t>
            </w:r>
            <w:r>
              <w:rPr>
                <w:rFonts w:ascii="Cambria" w:hAnsi="Cambria"/>
                <w:b/>
                <w:bCs/>
                <w:iCs/>
                <w:color w:val="000000" w:themeColor="text1"/>
                <w:sz w:val="20"/>
                <w:szCs w:val="22"/>
                <w:lang w:val="es-SV"/>
              </w:rPr>
              <w:t>0</w:t>
            </w:r>
            <w:r w:rsidRPr="00A858B3">
              <w:rPr>
                <w:rFonts w:ascii="Cambria" w:hAnsi="Cambria"/>
                <w:b/>
                <w:bCs/>
                <w:iCs/>
                <w:color w:val="000000" w:themeColor="text1"/>
                <w:sz w:val="20"/>
                <w:szCs w:val="22"/>
                <w:lang w:val="es-SV"/>
              </w:rPr>
              <w:t>2</w:t>
            </w:r>
          </w:p>
        </w:tc>
        <w:tc>
          <w:tcPr>
            <w:tcW w:w="66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6F6AA" w14:textId="2EC7CE55" w:rsidR="00D00AF6" w:rsidRPr="00A858B3" w:rsidRDefault="00D00AF6"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EQUIPO DE ULTRASONOGRAFÍA  </w:t>
            </w:r>
          </w:p>
        </w:tc>
      </w:tr>
      <w:tr w:rsidR="00897B6D" w:rsidRPr="00A858B3" w14:paraId="6AD452E5" w14:textId="0FD1B38C" w:rsidTr="00B6213D">
        <w:trPr>
          <w:tblHeader/>
        </w:trPr>
        <w:tc>
          <w:tcPr>
            <w:tcW w:w="303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1C0B68" w14:textId="77777777"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Tipo de equipo</w:t>
            </w:r>
          </w:p>
        </w:tc>
        <w:tc>
          <w:tcPr>
            <w:tcW w:w="6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E1C8E3" w14:textId="4B2C251E"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EQUIPO MÉDICO</w:t>
            </w:r>
          </w:p>
        </w:tc>
      </w:tr>
      <w:tr w:rsidR="00897B6D" w:rsidRPr="00A858B3" w14:paraId="4FFB4A2A" w14:textId="42E4B429" w:rsidTr="005F16A6">
        <w:trPr>
          <w:trHeight w:val="310"/>
        </w:trPr>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E060EF" w14:textId="11E51229"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DESCRIPCIÓN Y CARACTERÍSTICAS TÉCNICAS</w:t>
            </w:r>
          </w:p>
        </w:tc>
      </w:tr>
      <w:tr w:rsidR="00897B6D" w:rsidRPr="00A858B3" w14:paraId="48E6A46F" w14:textId="6CF39B12" w:rsidTr="005A0301">
        <w:trPr>
          <w:trHeight w:val="263"/>
        </w:trPr>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6A67C9" w14:textId="77777777" w:rsidR="00897B6D" w:rsidRPr="00D00AF6"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Equipo para exploración por ultrasonografía de propósito general, para el diagnóstico en aplicaciones: Abdominal, Cardíaco, Vascular, Tórax, Musculo esquelético, Prostáticos, abdominal general.  </w:t>
            </w:r>
            <w:r w:rsidRPr="00D00AF6">
              <w:rPr>
                <w:rFonts w:ascii="Cambria" w:hAnsi="Cambria"/>
                <w:bCs/>
                <w:iCs/>
                <w:color w:val="000000" w:themeColor="text1"/>
                <w:sz w:val="20"/>
                <w:szCs w:val="22"/>
                <w:lang w:val="es-SV"/>
              </w:rPr>
              <w:t>Adulto Doppler color</w:t>
            </w:r>
          </w:p>
          <w:p w14:paraId="041C62AB"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Modos de operación: M, B, 2D, 3D, Doppler continuo (CW) y pulsado (PW), Doppler color, </w:t>
            </w:r>
            <w:proofErr w:type="spellStart"/>
            <w:r w:rsidRPr="00A858B3">
              <w:rPr>
                <w:rFonts w:ascii="Cambria" w:hAnsi="Cambria"/>
                <w:bCs/>
                <w:iCs/>
                <w:color w:val="000000" w:themeColor="text1"/>
                <w:sz w:val="20"/>
                <w:szCs w:val="22"/>
                <w:lang w:val="es-SV"/>
              </w:rPr>
              <w:t>Angio</w:t>
            </w:r>
            <w:proofErr w:type="spellEnd"/>
            <w:r w:rsidRPr="00A858B3">
              <w:rPr>
                <w:rFonts w:ascii="Cambria" w:hAnsi="Cambria"/>
                <w:bCs/>
                <w:iCs/>
                <w:color w:val="000000" w:themeColor="text1"/>
                <w:sz w:val="20"/>
                <w:szCs w:val="22"/>
                <w:lang w:val="es-SV"/>
              </w:rPr>
              <w:t xml:space="preserve"> </w:t>
            </w:r>
            <w:proofErr w:type="spellStart"/>
            <w:r w:rsidRPr="00A858B3">
              <w:rPr>
                <w:rFonts w:ascii="Cambria" w:hAnsi="Cambria"/>
                <w:bCs/>
                <w:iCs/>
                <w:color w:val="000000" w:themeColor="text1"/>
                <w:sz w:val="20"/>
                <w:szCs w:val="22"/>
                <w:lang w:val="es-SV"/>
              </w:rPr>
              <w:t>ó</w:t>
            </w:r>
            <w:proofErr w:type="spellEnd"/>
            <w:r w:rsidRPr="00A858B3">
              <w:rPr>
                <w:rFonts w:ascii="Cambria" w:hAnsi="Cambria"/>
                <w:bCs/>
                <w:iCs/>
                <w:color w:val="000000" w:themeColor="text1"/>
                <w:sz w:val="20"/>
                <w:szCs w:val="22"/>
                <w:lang w:val="es-SV"/>
              </w:rPr>
              <w:t xml:space="preserve"> sistema de mapeo de flujo a color (CFM)</w:t>
            </w:r>
            <w:r>
              <w:rPr>
                <w:rFonts w:ascii="Cambria" w:hAnsi="Cambria"/>
                <w:bCs/>
                <w:iCs/>
                <w:color w:val="000000" w:themeColor="text1"/>
                <w:sz w:val="20"/>
                <w:szCs w:val="22"/>
                <w:lang w:val="es-SV"/>
              </w:rPr>
              <w:t xml:space="preserve">, ecocardiografía </w:t>
            </w:r>
            <w:proofErr w:type="spellStart"/>
            <w:r>
              <w:rPr>
                <w:rFonts w:ascii="Cambria" w:hAnsi="Cambria"/>
                <w:bCs/>
                <w:iCs/>
                <w:color w:val="000000" w:themeColor="text1"/>
                <w:sz w:val="20"/>
                <w:szCs w:val="22"/>
                <w:lang w:val="es-SV"/>
              </w:rPr>
              <w:t>basica</w:t>
            </w:r>
            <w:proofErr w:type="spellEnd"/>
            <w:r w:rsidRPr="00A858B3">
              <w:rPr>
                <w:rFonts w:ascii="Cambria" w:hAnsi="Cambria"/>
                <w:bCs/>
                <w:iCs/>
                <w:color w:val="000000" w:themeColor="text1"/>
                <w:sz w:val="20"/>
                <w:szCs w:val="22"/>
                <w:lang w:val="es-SV"/>
              </w:rPr>
              <w:t xml:space="preserve"> con capacidad de mostrar simultáneamente imágenes en modo 2D y Doppler en tiempo real blanco/negro.</w:t>
            </w:r>
          </w:p>
          <w:p w14:paraId="5001D9AA"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w:t>
            </w:r>
            <w:proofErr w:type="spellStart"/>
            <w:r w:rsidRPr="00A858B3">
              <w:rPr>
                <w:rFonts w:ascii="Cambria" w:hAnsi="Cambria"/>
                <w:bCs/>
                <w:iCs/>
                <w:color w:val="000000" w:themeColor="text1"/>
                <w:sz w:val="20"/>
                <w:szCs w:val="22"/>
                <w:lang w:val="es-SV"/>
              </w:rPr>
              <w:t>Enndocavitario</w:t>
            </w:r>
            <w:proofErr w:type="spellEnd"/>
            <w:r w:rsidRPr="00A858B3">
              <w:rPr>
                <w:rFonts w:ascii="Cambria" w:hAnsi="Cambria"/>
                <w:bCs/>
                <w:iCs/>
                <w:color w:val="000000" w:themeColor="text1"/>
                <w:sz w:val="20"/>
                <w:szCs w:val="22"/>
                <w:lang w:val="es-SV"/>
              </w:rPr>
              <w:t>, Musculo esquelético, partes pequeñas)</w:t>
            </w:r>
          </w:p>
          <w:p w14:paraId="72083AA7"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Con monitor de 23” o mayor, con resolución grado médico.</w:t>
            </w:r>
          </w:p>
          <w:p w14:paraId="40BF0816"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Al menos cuatro puertos activos para transductores.</w:t>
            </w:r>
          </w:p>
          <w:p w14:paraId="7BA611B9"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Aplicaciones de mejora de las posibilidades diagnósticas en imagen 2D (eliminación de ruido, reducción de artefactos, mejora de resolución de contraste, zoom de alta resolución).</w:t>
            </w:r>
          </w:p>
          <w:p w14:paraId="2D02EF54"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Con memoria de imagen cuadro por cuadro o cine </w:t>
            </w:r>
            <w:proofErr w:type="spellStart"/>
            <w:r w:rsidRPr="00A858B3">
              <w:rPr>
                <w:rFonts w:ascii="Cambria" w:hAnsi="Cambria"/>
                <w:bCs/>
                <w:iCs/>
                <w:color w:val="000000" w:themeColor="text1"/>
                <w:sz w:val="20"/>
                <w:szCs w:val="22"/>
                <w:lang w:val="es-SV"/>
              </w:rPr>
              <w:t>loop</w:t>
            </w:r>
            <w:proofErr w:type="spellEnd"/>
            <w:r w:rsidRPr="00A858B3">
              <w:rPr>
                <w:rFonts w:ascii="Cambria" w:hAnsi="Cambria"/>
                <w:bCs/>
                <w:iCs/>
                <w:color w:val="000000" w:themeColor="text1"/>
                <w:sz w:val="20"/>
                <w:szCs w:val="22"/>
                <w:lang w:val="es-SV"/>
              </w:rPr>
              <w:t xml:space="preserve"> de 500 cuadros o mayor en color. </w:t>
            </w:r>
          </w:p>
          <w:p w14:paraId="64A42C93"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Resolución ajustable, 256 tonos grises mínimo.</w:t>
            </w:r>
          </w:p>
          <w:p w14:paraId="094EF30D"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Zoom en tiempo real con al menos seis niveles.</w:t>
            </w:r>
          </w:p>
          <w:p w14:paraId="34CEDF90"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Sistema de magnificación en tiempo real (pan/zoom) y de congelamiento de imagen.</w:t>
            </w:r>
          </w:p>
          <w:p w14:paraId="7F6366BC"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Formato de imagen: una sola y doble imagen. De preferencia doble pantalla</w:t>
            </w:r>
          </w:p>
          <w:p w14:paraId="236928D1"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Teclado alfanumérico (físico o de pantalla táctil) para el ingreso de datos, y TrackBall para navegación.</w:t>
            </w:r>
          </w:p>
          <w:p w14:paraId="144FB0C5"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Disco de almacenamiento con capacidad mayor o igual a 500 MB. De preferencia SSD</w:t>
            </w:r>
          </w:p>
          <w:p w14:paraId="503D3D0C"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Salidas para impresora láser, impresora termo sensible y video </w:t>
            </w:r>
            <w:proofErr w:type="spellStart"/>
            <w:r w:rsidRPr="00A858B3">
              <w:rPr>
                <w:rFonts w:ascii="Cambria" w:hAnsi="Cambria"/>
                <w:bCs/>
                <w:iCs/>
                <w:color w:val="000000" w:themeColor="text1"/>
                <w:sz w:val="20"/>
                <w:szCs w:val="22"/>
                <w:lang w:val="es-SV"/>
              </w:rPr>
              <w:t>printer</w:t>
            </w:r>
            <w:proofErr w:type="spellEnd"/>
            <w:r w:rsidRPr="00A858B3">
              <w:rPr>
                <w:rFonts w:ascii="Cambria" w:hAnsi="Cambria"/>
                <w:bCs/>
                <w:iCs/>
                <w:color w:val="000000" w:themeColor="text1"/>
                <w:sz w:val="20"/>
                <w:szCs w:val="22"/>
                <w:lang w:val="es-SV"/>
              </w:rPr>
              <w:t>.</w:t>
            </w:r>
          </w:p>
          <w:p w14:paraId="585BDA23"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 Sistema digital, compatible con DICOM 3.0.</w:t>
            </w:r>
            <w:r>
              <w:rPr>
                <w:rFonts w:ascii="Cambria" w:hAnsi="Cambria"/>
                <w:bCs/>
                <w:iCs/>
                <w:color w:val="000000" w:themeColor="text1"/>
                <w:sz w:val="20"/>
                <w:szCs w:val="22"/>
                <w:lang w:val="es-SV"/>
              </w:rPr>
              <w:t xml:space="preserve"> presentar certificado de conformidad DICOM.</w:t>
            </w:r>
          </w:p>
          <w:p w14:paraId="56CC5651"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Debe incluir</w:t>
            </w:r>
            <w:r>
              <w:rPr>
                <w:rFonts w:ascii="Cambria" w:hAnsi="Cambria"/>
                <w:bCs/>
                <w:iCs/>
                <w:color w:val="000000" w:themeColor="text1"/>
                <w:sz w:val="20"/>
                <w:szCs w:val="22"/>
                <w:lang w:val="es-SV"/>
              </w:rPr>
              <w:t xml:space="preserve"> </w:t>
            </w:r>
            <w:r w:rsidRPr="00A858B3">
              <w:rPr>
                <w:rFonts w:ascii="Cambria" w:hAnsi="Cambria"/>
                <w:bCs/>
                <w:iCs/>
                <w:color w:val="000000" w:themeColor="text1"/>
                <w:sz w:val="20"/>
                <w:szCs w:val="22"/>
                <w:lang w:val="es-SV"/>
              </w:rPr>
              <w:t>los transductores, programas/paquetes de software (Licencias permanentes), así como capacidad de generar informes de aplicaciones clínicos de acuerdo a las especialidades solicitadas.</w:t>
            </w:r>
          </w:p>
          <w:p w14:paraId="781846F3"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Mediciones mínimas: Distancia, Área, Volumen, Angulo, Velocidad y Aceleración</w:t>
            </w:r>
          </w:p>
          <w:p w14:paraId="5666DD33"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Texto en pantalla, panel de control y paquetes de software en español</w:t>
            </w:r>
          </w:p>
          <w:p w14:paraId="4340D05C"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Capacidad de incorporar nuevas mediciones o aplicaciones y nuevos transductores (Actualizaciones)</w:t>
            </w:r>
          </w:p>
          <w:p w14:paraId="2886234E"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Lecto-grabadora de DVD incorporada con posibilidad de almacenar imágenes y video en formato </w:t>
            </w:r>
            <w:proofErr w:type="gramStart"/>
            <w:r w:rsidRPr="00A858B3">
              <w:rPr>
                <w:rFonts w:ascii="Cambria" w:hAnsi="Cambria"/>
                <w:bCs/>
                <w:iCs/>
                <w:color w:val="000000" w:themeColor="text1"/>
                <w:sz w:val="20"/>
                <w:szCs w:val="22"/>
                <w:lang w:val="es-SV"/>
              </w:rPr>
              <w:t>DICOM  y</w:t>
            </w:r>
            <w:proofErr w:type="gramEnd"/>
            <w:r w:rsidRPr="00A858B3">
              <w:rPr>
                <w:rFonts w:ascii="Cambria" w:hAnsi="Cambria"/>
                <w:bCs/>
                <w:iCs/>
                <w:color w:val="000000" w:themeColor="text1"/>
                <w:sz w:val="20"/>
                <w:szCs w:val="22"/>
                <w:lang w:val="es-SV"/>
              </w:rPr>
              <w:t xml:space="preserve"> PC compatibles.</w:t>
            </w:r>
          </w:p>
          <w:p w14:paraId="3CEA25FB" w14:textId="77777777" w:rsidR="000301FF" w:rsidRDefault="00897B6D">
            <w:pPr>
              <w:numPr>
                <w:ilvl w:val="0"/>
                <w:numId w:val="74"/>
              </w:numPr>
              <w:jc w:val="both"/>
              <w:rPr>
                <w:rFonts w:ascii="Cambria" w:hAnsi="Cambria"/>
                <w:bCs/>
                <w:iCs/>
                <w:color w:val="000000" w:themeColor="text1"/>
                <w:sz w:val="20"/>
                <w:szCs w:val="22"/>
                <w:lang w:val="en-US"/>
              </w:rPr>
            </w:pPr>
            <w:r w:rsidRPr="00A858B3">
              <w:rPr>
                <w:rFonts w:ascii="Cambria" w:hAnsi="Cambria"/>
                <w:bCs/>
                <w:iCs/>
                <w:color w:val="000000" w:themeColor="text1"/>
                <w:sz w:val="20"/>
                <w:szCs w:val="22"/>
                <w:lang w:val="es-SV"/>
              </w:rPr>
              <w:t xml:space="preserve">Interface de red o protocolos de comunicación. </w:t>
            </w:r>
            <w:proofErr w:type="spellStart"/>
            <w:r w:rsidRPr="00A858B3">
              <w:rPr>
                <w:rFonts w:ascii="Cambria" w:hAnsi="Cambria"/>
                <w:bCs/>
                <w:iCs/>
                <w:color w:val="000000" w:themeColor="text1"/>
                <w:sz w:val="20"/>
                <w:szCs w:val="22"/>
                <w:lang w:val="en-US"/>
              </w:rPr>
              <w:t>Licencia</w:t>
            </w:r>
            <w:proofErr w:type="spellEnd"/>
            <w:r w:rsidRPr="00A858B3">
              <w:rPr>
                <w:rFonts w:ascii="Cambria" w:hAnsi="Cambria"/>
                <w:bCs/>
                <w:iCs/>
                <w:color w:val="000000" w:themeColor="text1"/>
                <w:sz w:val="20"/>
                <w:szCs w:val="22"/>
                <w:lang w:val="en-US"/>
              </w:rPr>
              <w:t xml:space="preserve"> </w:t>
            </w:r>
            <w:proofErr w:type="spellStart"/>
            <w:r w:rsidRPr="00A858B3">
              <w:rPr>
                <w:rFonts w:ascii="Cambria" w:hAnsi="Cambria"/>
                <w:bCs/>
                <w:iCs/>
                <w:color w:val="000000" w:themeColor="text1"/>
                <w:sz w:val="20"/>
                <w:szCs w:val="22"/>
                <w:lang w:val="en-US"/>
              </w:rPr>
              <w:t>Dicom</w:t>
            </w:r>
            <w:proofErr w:type="spellEnd"/>
            <w:r w:rsidRPr="00A858B3">
              <w:rPr>
                <w:rFonts w:ascii="Cambria" w:hAnsi="Cambria"/>
                <w:bCs/>
                <w:iCs/>
                <w:color w:val="000000" w:themeColor="text1"/>
                <w:sz w:val="20"/>
                <w:szCs w:val="22"/>
                <w:lang w:val="en-US"/>
              </w:rPr>
              <w:t xml:space="preserve"> 3.0, (Print, Storage Commitment, Media, Worklist) modulo </w:t>
            </w:r>
            <w:proofErr w:type="spellStart"/>
            <w:r w:rsidRPr="00A858B3">
              <w:rPr>
                <w:rFonts w:ascii="Cambria" w:hAnsi="Cambria"/>
                <w:bCs/>
                <w:iCs/>
                <w:color w:val="000000" w:themeColor="text1"/>
                <w:sz w:val="20"/>
                <w:szCs w:val="22"/>
                <w:lang w:val="en-US"/>
              </w:rPr>
              <w:t>completo</w:t>
            </w:r>
            <w:proofErr w:type="spellEnd"/>
            <w:r w:rsidRPr="00A858B3">
              <w:rPr>
                <w:rFonts w:ascii="Cambria" w:hAnsi="Cambria"/>
                <w:bCs/>
                <w:iCs/>
                <w:color w:val="000000" w:themeColor="text1"/>
                <w:sz w:val="20"/>
                <w:szCs w:val="22"/>
                <w:lang w:val="en-US"/>
              </w:rPr>
              <w:t>.</w:t>
            </w:r>
          </w:p>
          <w:p w14:paraId="5890F11B" w14:textId="09B697CC" w:rsidR="00897B6D" w:rsidRPr="000301FF" w:rsidRDefault="00897B6D">
            <w:pPr>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Porta-transductores integrados al equipo.</w:t>
            </w:r>
          </w:p>
        </w:tc>
      </w:tr>
      <w:tr w:rsidR="00897B6D" w:rsidRPr="00A858B3" w14:paraId="36F41A91" w14:textId="4B7E847B" w:rsidTr="001F7F38">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AD3D32" w14:textId="532372E8"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ACCESORIOS INCLUIDOS</w:t>
            </w:r>
          </w:p>
        </w:tc>
      </w:tr>
      <w:tr w:rsidR="00897B6D" w:rsidRPr="00A858B3" w14:paraId="0C3623B5" w14:textId="44119130" w:rsidTr="00D368F5">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C21FD3"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Transductores electrónicos de banda ancha, ultra banda o multifrecuencia con segundas armónicas para ser utilizados en modo 2D y Doppler, preferentemente de manera simultánea que cumplan con las funciones de las especialidades solicitadas (3D), al menos tres:</w:t>
            </w:r>
          </w:p>
          <w:p w14:paraId="39572A4B" w14:textId="77777777" w:rsidR="000301FF" w:rsidRPr="000301FF" w:rsidRDefault="000301FF">
            <w:pPr>
              <w:pStyle w:val="Prrafodelista"/>
              <w:numPr>
                <w:ilvl w:val="0"/>
                <w:numId w:val="72"/>
              </w:numPr>
              <w:contextualSpacing w:val="0"/>
              <w:jc w:val="both"/>
              <w:rPr>
                <w:rFonts w:ascii="Cambria" w:hAnsi="Cambria"/>
                <w:bCs/>
                <w:iCs/>
                <w:vanish/>
                <w:color w:val="000000" w:themeColor="text1"/>
                <w:sz w:val="20"/>
                <w:szCs w:val="22"/>
                <w:lang w:val="es-SV" w:eastAsia="es-ES"/>
              </w:rPr>
            </w:pPr>
          </w:p>
          <w:p w14:paraId="3C532B2A" w14:textId="77777777" w:rsidR="000301FF" w:rsidRPr="000301FF" w:rsidRDefault="000301FF">
            <w:pPr>
              <w:pStyle w:val="Prrafodelista"/>
              <w:numPr>
                <w:ilvl w:val="0"/>
                <w:numId w:val="72"/>
              </w:numPr>
              <w:contextualSpacing w:val="0"/>
              <w:jc w:val="both"/>
              <w:rPr>
                <w:rFonts w:ascii="Cambria" w:hAnsi="Cambria"/>
                <w:bCs/>
                <w:iCs/>
                <w:vanish/>
                <w:color w:val="000000" w:themeColor="text1"/>
                <w:sz w:val="20"/>
                <w:szCs w:val="22"/>
                <w:lang w:val="es-SV" w:eastAsia="es-ES"/>
              </w:rPr>
            </w:pPr>
          </w:p>
          <w:p w14:paraId="202A54CB" w14:textId="77777777" w:rsidR="000301FF" w:rsidRPr="000301FF" w:rsidRDefault="000301FF">
            <w:pPr>
              <w:pStyle w:val="Prrafodelista"/>
              <w:numPr>
                <w:ilvl w:val="0"/>
                <w:numId w:val="72"/>
              </w:numPr>
              <w:contextualSpacing w:val="0"/>
              <w:jc w:val="both"/>
              <w:rPr>
                <w:rFonts w:ascii="Cambria" w:hAnsi="Cambria"/>
                <w:bCs/>
                <w:iCs/>
                <w:vanish/>
                <w:color w:val="000000" w:themeColor="text1"/>
                <w:sz w:val="20"/>
                <w:szCs w:val="22"/>
                <w:lang w:val="es-SV" w:eastAsia="es-ES"/>
              </w:rPr>
            </w:pPr>
          </w:p>
          <w:p w14:paraId="664BB14D" w14:textId="5DABBACE" w:rsidR="00897B6D" w:rsidRPr="0008301F" w:rsidRDefault="00897B6D">
            <w:pPr>
              <w:numPr>
                <w:ilvl w:val="1"/>
                <w:numId w:val="72"/>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Lineal para rangos de frecuencia de 5 MHz o menor a 10 MHz o mayor, con frecuencias armónicas, o equivalente</w:t>
            </w:r>
          </w:p>
          <w:p w14:paraId="00DDB40A" w14:textId="77777777" w:rsidR="00897B6D" w:rsidRPr="0008301F" w:rsidRDefault="00897B6D">
            <w:pPr>
              <w:numPr>
                <w:ilvl w:val="1"/>
                <w:numId w:val="72"/>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curvo para rango de frecuencias de 2 MHz o menor a 5 MHz o mayor, o equivalente</w:t>
            </w:r>
          </w:p>
          <w:p w14:paraId="545087AC" w14:textId="77777777" w:rsidR="00897B6D" w:rsidRPr="0008301F" w:rsidRDefault="00897B6D">
            <w:pPr>
              <w:numPr>
                <w:ilvl w:val="1"/>
                <w:numId w:val="72"/>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Transductor intracavitario para el rango de frecuencias de 4 MHz o menor a 8 MHz o mayor, o equivalente</w:t>
            </w:r>
          </w:p>
          <w:p w14:paraId="3071B97D" w14:textId="77777777" w:rsidR="00897B6D" w:rsidRPr="0008301F" w:rsidRDefault="00897B6D">
            <w:pPr>
              <w:numPr>
                <w:ilvl w:val="1"/>
                <w:numId w:val="72"/>
              </w:numPr>
              <w:jc w:val="both"/>
              <w:rPr>
                <w:rFonts w:ascii="Cambria" w:hAnsi="Cambria"/>
                <w:bCs/>
                <w:iCs/>
                <w:color w:val="000000" w:themeColor="text1"/>
                <w:sz w:val="20"/>
                <w:szCs w:val="22"/>
                <w:lang w:val="es-SV"/>
              </w:rPr>
            </w:pPr>
            <w:proofErr w:type="spellStart"/>
            <w:r w:rsidRPr="0008301F">
              <w:rPr>
                <w:rFonts w:ascii="Cambria" w:hAnsi="Cambria"/>
                <w:bCs/>
                <w:iCs/>
                <w:color w:val="000000" w:themeColor="text1"/>
                <w:sz w:val="20"/>
                <w:szCs w:val="22"/>
                <w:lang w:val="es-SV"/>
              </w:rPr>
              <w:t>Trasnductor</w:t>
            </w:r>
            <w:proofErr w:type="spellEnd"/>
            <w:r w:rsidRPr="0008301F">
              <w:rPr>
                <w:rFonts w:ascii="Cambria" w:hAnsi="Cambria"/>
                <w:bCs/>
                <w:iCs/>
                <w:color w:val="000000" w:themeColor="text1"/>
                <w:sz w:val="20"/>
                <w:szCs w:val="22"/>
                <w:lang w:val="es-SV"/>
              </w:rPr>
              <w:t xml:space="preserve"> sectorial 1.5 MHz o menor a 5 MHz o mayor, con frecuencias armónicas, o equivalente</w:t>
            </w:r>
          </w:p>
          <w:p w14:paraId="15E5B3D9" w14:textId="77777777" w:rsidR="00897B6D" w:rsidRPr="00A858B3" w:rsidRDefault="00897B6D">
            <w:pPr>
              <w:numPr>
                <w:ilvl w:val="1"/>
                <w:numId w:val="72"/>
              </w:numPr>
              <w:jc w:val="both"/>
              <w:rPr>
                <w:rFonts w:ascii="Cambria" w:hAnsi="Cambria"/>
                <w:bCs/>
                <w:iCs/>
                <w:color w:val="000000" w:themeColor="text1"/>
                <w:sz w:val="20"/>
                <w:szCs w:val="22"/>
                <w:lang w:val="en-US"/>
              </w:rPr>
            </w:pPr>
            <w:r>
              <w:rPr>
                <w:rFonts w:ascii="Cambria" w:hAnsi="Cambria"/>
                <w:bCs/>
                <w:iCs/>
                <w:color w:val="000000" w:themeColor="text1"/>
                <w:sz w:val="20"/>
                <w:szCs w:val="22"/>
                <w:lang w:val="en-US"/>
              </w:rPr>
              <w:t xml:space="preserve">. Para </w:t>
            </w:r>
            <w:proofErr w:type="spellStart"/>
            <w:r>
              <w:rPr>
                <w:rFonts w:ascii="Cambria" w:hAnsi="Cambria"/>
                <w:bCs/>
                <w:iCs/>
                <w:color w:val="000000" w:themeColor="text1"/>
                <w:sz w:val="20"/>
                <w:szCs w:val="22"/>
                <w:lang w:val="en-US"/>
              </w:rPr>
              <w:t>aplicaciones</w:t>
            </w:r>
            <w:proofErr w:type="spellEnd"/>
            <w:r>
              <w:rPr>
                <w:rFonts w:ascii="Cambria" w:hAnsi="Cambria"/>
                <w:bCs/>
                <w:iCs/>
                <w:color w:val="000000" w:themeColor="text1"/>
                <w:sz w:val="20"/>
                <w:szCs w:val="22"/>
                <w:lang w:val="en-US"/>
              </w:rPr>
              <w:t xml:space="preserve"> </w:t>
            </w:r>
            <w:proofErr w:type="spellStart"/>
            <w:r>
              <w:rPr>
                <w:rFonts w:ascii="Cambria" w:hAnsi="Cambria"/>
                <w:bCs/>
                <w:iCs/>
                <w:color w:val="000000" w:themeColor="text1"/>
                <w:sz w:val="20"/>
                <w:szCs w:val="22"/>
                <w:lang w:val="en-US"/>
              </w:rPr>
              <w:t>ecocardiografia</w:t>
            </w:r>
            <w:proofErr w:type="spellEnd"/>
            <w:r>
              <w:rPr>
                <w:rFonts w:ascii="Cambria" w:hAnsi="Cambria"/>
                <w:bCs/>
                <w:iCs/>
                <w:color w:val="000000" w:themeColor="text1"/>
                <w:sz w:val="20"/>
                <w:szCs w:val="22"/>
                <w:lang w:val="en-US"/>
              </w:rPr>
              <w:t>.</w:t>
            </w:r>
          </w:p>
          <w:p w14:paraId="28315198"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Impresora láser color, incluir 2 tóner extra.</w:t>
            </w:r>
          </w:p>
          <w:p w14:paraId="0713EBD2"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Impresor termosensible blanco y negro.</w:t>
            </w:r>
          </w:p>
          <w:p w14:paraId="224A823A"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5 </w:t>
            </w:r>
            <w:proofErr w:type="gramStart"/>
            <w:r w:rsidRPr="00A858B3">
              <w:rPr>
                <w:rFonts w:ascii="Cambria" w:hAnsi="Cambria"/>
                <w:bCs/>
                <w:iCs/>
                <w:color w:val="000000" w:themeColor="text1"/>
                <w:sz w:val="20"/>
                <w:szCs w:val="22"/>
                <w:lang w:val="es-SV"/>
              </w:rPr>
              <w:t>Resmas</w:t>
            </w:r>
            <w:proofErr w:type="gramEnd"/>
            <w:r w:rsidRPr="00A858B3">
              <w:rPr>
                <w:rFonts w:ascii="Cambria" w:hAnsi="Cambria"/>
                <w:bCs/>
                <w:iCs/>
                <w:color w:val="000000" w:themeColor="text1"/>
                <w:sz w:val="20"/>
                <w:szCs w:val="22"/>
                <w:lang w:val="es-SV"/>
              </w:rPr>
              <w:t xml:space="preserve"> o rollos de papel fotográfico.</w:t>
            </w:r>
          </w:p>
          <w:p w14:paraId="1F72A19F"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30 tubos de 100 ml o equivalente, de gelatina conductiva para ultrasonido</w:t>
            </w:r>
            <w:r>
              <w:rPr>
                <w:rFonts w:ascii="Cambria" w:hAnsi="Cambria"/>
                <w:bCs/>
                <w:iCs/>
                <w:color w:val="000000" w:themeColor="text1"/>
                <w:sz w:val="20"/>
                <w:szCs w:val="22"/>
                <w:lang w:val="es-SV"/>
              </w:rPr>
              <w:t>, con vencimiento no menor a 12 meses.</w:t>
            </w:r>
          </w:p>
          <w:p w14:paraId="24335755" w14:textId="77777777" w:rsidR="000301FF"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Fundas protectoras para el equipo y sus periféricos.</w:t>
            </w:r>
          </w:p>
          <w:p w14:paraId="70FBB919" w14:textId="19C7E1EF" w:rsidR="00897B6D" w:rsidRPr="000301FF" w:rsidRDefault="00897B6D">
            <w:pPr>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UPS en línea de onda sinusoidal pura, para el equipo y sus periféricos</w:t>
            </w:r>
          </w:p>
        </w:tc>
      </w:tr>
      <w:tr w:rsidR="00897B6D" w:rsidRPr="00A858B3" w14:paraId="0EBBD9A6" w14:textId="03F8EC0C" w:rsidTr="00E504C7">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4347D" w14:textId="6473682E"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CARACTERÍSTICAS ELÉCTRICAS Y MECÁNICAS</w:t>
            </w:r>
          </w:p>
        </w:tc>
      </w:tr>
      <w:tr w:rsidR="00897B6D" w:rsidRPr="00A858B3" w14:paraId="0D2CCCDD" w14:textId="0DDE9F17" w:rsidTr="00193581">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01B399"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Energía eléctrica Voltaje: 120VAC Frecuencia: 60 </w:t>
            </w:r>
            <w:proofErr w:type="gramStart"/>
            <w:r w:rsidRPr="00A858B3">
              <w:rPr>
                <w:rFonts w:ascii="Cambria" w:hAnsi="Cambria"/>
                <w:bCs/>
                <w:iCs/>
                <w:color w:val="000000" w:themeColor="text1"/>
                <w:sz w:val="20"/>
                <w:szCs w:val="22"/>
                <w:lang w:val="es-SV"/>
              </w:rPr>
              <w:t>Hz  1</w:t>
            </w:r>
            <w:proofErr w:type="gramEnd"/>
            <w:r w:rsidRPr="00A858B3">
              <w:rPr>
                <w:rFonts w:ascii="Cambria" w:hAnsi="Cambria"/>
                <w:bCs/>
                <w:iCs/>
                <w:color w:val="000000" w:themeColor="text1"/>
                <w:sz w:val="20"/>
                <w:szCs w:val="22"/>
                <w:lang w:val="es-SV"/>
              </w:rPr>
              <w:t xml:space="preserve"> Fase</w:t>
            </w:r>
          </w:p>
          <w:p w14:paraId="6B53ED70"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lastRenderedPageBreak/>
              <w:t xml:space="preserve">La unidad deberá estar bien construida con material resistente y durable que permita el uso y limpieza rutinaria. </w:t>
            </w:r>
          </w:p>
          <w:p w14:paraId="4FA1FA4B" w14:textId="77777777" w:rsidR="000301FF"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Montaje tipo carro para facilitar su transporte.</w:t>
            </w:r>
          </w:p>
          <w:p w14:paraId="3089FC9D" w14:textId="66D68B11" w:rsidR="00897B6D" w:rsidRPr="000301FF" w:rsidRDefault="00897B6D">
            <w:pPr>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Todos los componentes externos deben estar montados de manera segura.</w:t>
            </w:r>
          </w:p>
        </w:tc>
      </w:tr>
      <w:tr w:rsidR="00897B6D" w:rsidRPr="00A858B3" w14:paraId="6607AA3C" w14:textId="38ACE2E9" w:rsidTr="00F35EBB">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9D03F" w14:textId="724055A9"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lastRenderedPageBreak/>
              <w:t>DOCUMENTACIÓN A PRESENTAR CON LA OFERTA</w:t>
            </w:r>
          </w:p>
        </w:tc>
      </w:tr>
      <w:tr w:rsidR="00897B6D" w:rsidRPr="00A858B3" w14:paraId="38B6AF66" w14:textId="5106E54A" w:rsidTr="000C2EFC">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08BC7" w14:textId="77777777" w:rsidR="00897B6D" w:rsidRPr="0008301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Si es presentada una especificación diferente a la solicitada pero que represente una mejora, deberá aclarar e identificar la mejora, adjuntando la documentación de respaldo para que se pueda validar.</w:t>
            </w:r>
          </w:p>
          <w:p w14:paraId="51E01391" w14:textId="77777777" w:rsidR="000301FF"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10973103" w14:textId="2FE3D145" w:rsidR="00897B6D" w:rsidRPr="000301FF" w:rsidRDefault="00897B6D">
            <w:pPr>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19" w:history="1">
              <w:r w:rsidRPr="000301FF">
                <w:rPr>
                  <w:rStyle w:val="Hipervnculo"/>
                  <w:rFonts w:ascii="Cambria" w:hAnsi="Cambria"/>
                  <w:bCs/>
                  <w:iCs/>
                  <w:sz w:val="20"/>
                  <w:szCs w:val="22"/>
                  <w:lang w:val="es-SV"/>
                </w:rPr>
                <w:t>https://www.srs.gob.sv/?wpdmpro=guia-para-tramites-de-permisos-especiales-de-importacion</w:t>
              </w:r>
            </w:hyperlink>
            <w:r w:rsidRPr="000301FF">
              <w:rPr>
                <w:rFonts w:ascii="Cambria" w:hAnsi="Cambria"/>
                <w:bCs/>
                <w:iCs/>
                <w:color w:val="000000" w:themeColor="text1"/>
                <w:sz w:val="20"/>
                <w:szCs w:val="22"/>
                <w:lang w:val="es-SV"/>
              </w:rPr>
              <w:t>.</w:t>
            </w:r>
          </w:p>
        </w:tc>
      </w:tr>
      <w:tr w:rsidR="00897B6D" w:rsidRPr="00A858B3" w14:paraId="170ABB67" w14:textId="133FED80" w:rsidTr="002C7277">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6FDD3" w14:textId="7CE3F28F"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NORMATIVA A CUMPLIR (PRESENTAR CERTIFICADOS VIGENTES)</w:t>
            </w:r>
          </w:p>
        </w:tc>
      </w:tr>
      <w:tr w:rsidR="00897B6D" w:rsidRPr="00A858B3" w14:paraId="6701F509" w14:textId="53C45594" w:rsidTr="00EF3140">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A7B14"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Sistema de gestión de la calidad para fabricantes de equipos médicos y servicios relacionados: ISO 13485</w:t>
            </w:r>
            <w:r>
              <w:rPr>
                <w:rFonts w:ascii="Cambria" w:hAnsi="Cambria"/>
                <w:bCs/>
                <w:iCs/>
                <w:color w:val="000000" w:themeColor="text1"/>
                <w:sz w:val="20"/>
                <w:szCs w:val="22"/>
                <w:lang w:val="es-SV"/>
              </w:rPr>
              <w:t xml:space="preserve"> o equivalente.</w:t>
            </w:r>
          </w:p>
          <w:p w14:paraId="7CCBE942" w14:textId="77777777" w:rsidR="000301FF"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Aprobada su comercialización por Directiva 93/42 CEE o equivalente por tipo de equipo (marcado CE) para la Comunidad Europea, PMDA o JPAL para Japón o FDA para los Estados Unidos de América.</w:t>
            </w:r>
          </w:p>
          <w:p w14:paraId="2E13E502" w14:textId="5CA338EE" w:rsidR="00897B6D" w:rsidRPr="000301FF" w:rsidRDefault="00897B6D">
            <w:pPr>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 xml:space="preserve">Deberá cumplir normas de seguridad </w:t>
            </w:r>
            <w:proofErr w:type="spellStart"/>
            <w:r w:rsidRPr="000301FF">
              <w:rPr>
                <w:rFonts w:ascii="Cambria" w:hAnsi="Cambria"/>
                <w:bCs/>
                <w:iCs/>
                <w:color w:val="000000" w:themeColor="text1"/>
                <w:sz w:val="20"/>
                <w:szCs w:val="22"/>
                <w:lang w:val="es-SV"/>
              </w:rPr>
              <w:t>electrica</w:t>
            </w:r>
            <w:proofErr w:type="spellEnd"/>
            <w:r w:rsidRPr="000301FF">
              <w:rPr>
                <w:rFonts w:ascii="Cambria" w:hAnsi="Cambria"/>
                <w:bCs/>
                <w:iCs/>
                <w:color w:val="000000" w:themeColor="text1"/>
                <w:sz w:val="20"/>
                <w:szCs w:val="22"/>
                <w:lang w:val="es-SV"/>
              </w:rPr>
              <w:t xml:space="preserve"> de la serie EN60601 o equivalente.</w:t>
            </w:r>
          </w:p>
        </w:tc>
      </w:tr>
      <w:tr w:rsidR="00897B6D" w:rsidRPr="00A858B3" w14:paraId="29EAD430" w14:textId="4C455A30" w:rsidTr="005855D2">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1C2D3" w14:textId="31EF6676"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CARTAS COMPROMISO A ENTREGAR CON LA OFERTA</w:t>
            </w:r>
          </w:p>
        </w:tc>
      </w:tr>
      <w:tr w:rsidR="00897B6D" w:rsidRPr="00A858B3" w14:paraId="2B21C404" w14:textId="27BBD4E6" w:rsidTr="00E02B45">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083FD" w14:textId="77777777" w:rsidR="00897B6D" w:rsidRPr="0008301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Por el listado de accesorios a incluir por equipo.</w:t>
            </w:r>
          </w:p>
          <w:p w14:paraId="34243D14" w14:textId="77777777" w:rsidR="00897B6D" w:rsidRPr="0008301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Compromiso de garantía por el período solicitado.</w:t>
            </w:r>
          </w:p>
          <w:p w14:paraId="6D47FCA2" w14:textId="77777777" w:rsidR="00897B6D" w:rsidRPr="0008301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Que los bienes a suministrar deberán ser totalmente nuevos con un tiempo de fabricación no mayor a 12 meses y de tecnología reciente, no reconstruidos o modificados.</w:t>
            </w:r>
          </w:p>
          <w:p w14:paraId="1407F79A" w14:textId="77777777" w:rsidR="000301F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De no obsolescencia del modelo a ofertar por al menos un periodo de cinco (5) años</w:t>
            </w:r>
          </w:p>
          <w:p w14:paraId="6BE33087" w14:textId="71819A43" w:rsidR="00897B6D" w:rsidRPr="000301FF" w:rsidRDefault="00897B6D">
            <w:pPr>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PA"/>
              </w:rPr>
              <w:t xml:space="preserve">Compromiso por escrito del </w:t>
            </w:r>
            <w:r w:rsidRPr="000301FF">
              <w:rPr>
                <w:rFonts w:ascii="Cambria" w:hAnsi="Cambria"/>
                <w:bCs/>
                <w:iCs/>
                <w:color w:val="000000" w:themeColor="text1"/>
                <w:sz w:val="20"/>
                <w:szCs w:val="22"/>
                <w:lang w:val="es-SV"/>
              </w:rPr>
              <w:t>suministrarte</w:t>
            </w:r>
            <w:r w:rsidRPr="000301FF">
              <w:rPr>
                <w:rFonts w:ascii="Cambria" w:hAnsi="Cambria"/>
                <w:bCs/>
                <w:iCs/>
                <w:color w:val="000000" w:themeColor="text1"/>
                <w:sz w:val="20"/>
                <w:szCs w:val="22"/>
                <w:lang w:val="es-PA"/>
              </w:rPr>
              <w:t xml:space="preserve"> en asegurar la disponibilidad de repuestos para los bienes y/o equipos por un período mínimo de cinco (5) años</w:t>
            </w:r>
          </w:p>
        </w:tc>
      </w:tr>
      <w:tr w:rsidR="00897B6D" w:rsidRPr="00A858B3" w14:paraId="7377CE9B" w14:textId="05C994FF" w:rsidTr="00E054D9">
        <w:trPr>
          <w:trHeight w:val="224"/>
        </w:trPr>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5A81F" w14:textId="421C40FB"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CAPACITACIÓN (PRESENTAR CARTAS DE COMPROMISO)</w:t>
            </w:r>
          </w:p>
        </w:tc>
      </w:tr>
      <w:tr w:rsidR="00897B6D" w:rsidRPr="00A858B3" w14:paraId="2F3A6042" w14:textId="53EF6A8D" w:rsidTr="0047557E">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041B9" w14:textId="77777777" w:rsidR="00897B6D" w:rsidRDefault="00897B6D">
            <w:pPr>
              <w:numPr>
                <w:ilvl w:val="0"/>
                <w:numId w:val="74"/>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El programa de capacitaciones deberá estar autorizado por el Administrador de Contrato, y avalado por el jefe del servicio.</w:t>
            </w:r>
          </w:p>
          <w:p w14:paraId="5CA61226" w14:textId="77777777" w:rsidR="00897B6D" w:rsidRPr="000C7BF3" w:rsidRDefault="00897B6D">
            <w:pPr>
              <w:numPr>
                <w:ilvl w:val="0"/>
                <w:numId w:val="74"/>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Deberá Incluir todo el material de apoyo y equipo requerido para desarrollar las correspondientes capacitaciones</w:t>
            </w:r>
            <w:r w:rsidRPr="00A858B3">
              <w:rPr>
                <w:rFonts w:ascii="Cambria" w:hAnsi="Cambria"/>
                <w:bCs/>
                <w:iCs/>
                <w:color w:val="000000" w:themeColor="text1"/>
                <w:sz w:val="20"/>
                <w:szCs w:val="22"/>
                <w:lang w:val="es-SV"/>
              </w:rPr>
              <w:t xml:space="preserve"> solicitadas.</w:t>
            </w:r>
          </w:p>
          <w:p w14:paraId="6A1321A1" w14:textId="77777777" w:rsidR="00897B6D" w:rsidRDefault="00897B6D" w:rsidP="00E86DA6">
            <w:pPr>
              <w:jc w:val="both"/>
              <w:rPr>
                <w:rFonts w:ascii="Cambria" w:hAnsi="Cambria"/>
                <w:b/>
                <w:bCs/>
                <w:iCs/>
                <w:color w:val="000000" w:themeColor="text1"/>
                <w:sz w:val="20"/>
                <w:szCs w:val="22"/>
                <w:lang w:val="es-SV"/>
              </w:rPr>
            </w:pPr>
          </w:p>
          <w:p w14:paraId="7AFE17EB" w14:textId="77777777"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Para personal Usuario: </w:t>
            </w:r>
          </w:p>
          <w:p w14:paraId="00E88AEF" w14:textId="77777777" w:rsidR="00897B6D" w:rsidRPr="00A858B3" w:rsidRDefault="00897B6D">
            <w:pPr>
              <w:numPr>
                <w:ilvl w:val="0"/>
                <w:numId w:val="74"/>
              </w:numPr>
              <w:jc w:val="both"/>
              <w:rPr>
                <w:rFonts w:ascii="Cambria" w:hAnsi="Cambria"/>
                <w:bCs/>
                <w:iCs/>
                <w:color w:val="000000" w:themeColor="text1"/>
                <w:sz w:val="20"/>
                <w:szCs w:val="22"/>
                <w:lang w:val="es-PA"/>
              </w:rPr>
            </w:pPr>
            <w:r w:rsidRPr="00A858B3">
              <w:rPr>
                <w:rFonts w:ascii="Cambria" w:hAnsi="Cambria"/>
                <w:bCs/>
                <w:iCs/>
                <w:color w:val="000000" w:themeColor="text1"/>
                <w:sz w:val="20"/>
                <w:szCs w:val="22"/>
                <w:lang w:val="es-PA"/>
              </w:rPr>
              <w:t>Se proporcionarán capacitaciones, dentro de las instalaciones del CENT</w:t>
            </w:r>
            <w:r w:rsidRPr="00A858B3">
              <w:rPr>
                <w:rFonts w:ascii="Cambria" w:hAnsi="Cambria"/>
                <w:b/>
                <w:bCs/>
                <w:iCs/>
                <w:color w:val="000000" w:themeColor="text1"/>
                <w:sz w:val="20"/>
                <w:szCs w:val="22"/>
                <w:lang w:val="es-PA"/>
              </w:rPr>
              <w:t xml:space="preserve">   en dos jornadas de 4 horas</w:t>
            </w:r>
            <w:r w:rsidRPr="00A858B3">
              <w:rPr>
                <w:rFonts w:ascii="Cambria" w:hAnsi="Cambria"/>
                <w:bCs/>
                <w:iCs/>
                <w:color w:val="000000" w:themeColor="text1"/>
                <w:sz w:val="20"/>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7426B056" w14:textId="77777777"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 xml:space="preserve">Para personal de Mantenimiento: </w:t>
            </w:r>
          </w:p>
          <w:p w14:paraId="22D79364" w14:textId="44D0AC46" w:rsidR="00897B6D" w:rsidRPr="000301FF" w:rsidRDefault="00897B6D">
            <w:pPr>
              <w:pStyle w:val="Prrafodelista"/>
              <w:numPr>
                <w:ilvl w:val="0"/>
                <w:numId w:val="74"/>
              </w:numPr>
              <w:jc w:val="both"/>
              <w:rPr>
                <w:rFonts w:ascii="Cambria" w:hAnsi="Cambria"/>
                <w:bCs/>
                <w:iCs/>
                <w:color w:val="000000" w:themeColor="text1"/>
                <w:sz w:val="20"/>
                <w:szCs w:val="22"/>
                <w:lang w:val="es-PA"/>
              </w:rPr>
            </w:pPr>
            <w:r w:rsidRPr="000301FF">
              <w:rPr>
                <w:rFonts w:ascii="Cambria" w:hAnsi="Cambria"/>
                <w:bCs/>
                <w:iCs/>
                <w:color w:val="000000" w:themeColor="text1"/>
                <w:sz w:val="20"/>
                <w:szCs w:val="22"/>
                <w:lang w:val="es-PA"/>
              </w:rPr>
              <w:t xml:space="preserve">Se proporcionarán capacitaciones dentro de las instalaciones del CENT, </w:t>
            </w:r>
            <w:r w:rsidRPr="000301FF">
              <w:rPr>
                <w:rFonts w:ascii="Cambria" w:hAnsi="Cambria"/>
                <w:b/>
                <w:bCs/>
                <w:iCs/>
                <w:color w:val="000000" w:themeColor="text1"/>
                <w:sz w:val="20"/>
                <w:szCs w:val="22"/>
                <w:lang w:val="es-PA"/>
              </w:rPr>
              <w:t>en una jornada de 4 horas</w:t>
            </w:r>
            <w:r w:rsidRPr="000301FF">
              <w:rPr>
                <w:rFonts w:ascii="Cambria" w:hAnsi="Cambria"/>
                <w:bCs/>
                <w:iCs/>
                <w:color w:val="000000" w:themeColor="text1"/>
                <w:sz w:val="20"/>
                <w:szCs w:val="22"/>
                <w:lang w:val="es-PA"/>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r>
      <w:tr w:rsidR="00897B6D" w:rsidRPr="00A858B3" w14:paraId="1E0A456E" w14:textId="433E39F2" w:rsidTr="00091656">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41D1DB" w14:textId="21AC17C1"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TIEMPO DE ENTREGA</w:t>
            </w:r>
          </w:p>
        </w:tc>
      </w:tr>
      <w:tr w:rsidR="00897B6D" w:rsidRPr="00A858B3" w14:paraId="733F317D" w14:textId="091C8957" w:rsidTr="008C08E9">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CD8CB9" w14:textId="0F4FC887" w:rsidR="00897B6D" w:rsidRPr="000301FF" w:rsidRDefault="00897B6D">
            <w:pPr>
              <w:pStyle w:val="Prrafodelista"/>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 xml:space="preserve">Tiempo de entrega de </w:t>
            </w:r>
            <w:r w:rsidRPr="000301FF">
              <w:rPr>
                <w:rFonts w:ascii="Cambria" w:hAnsi="Cambria"/>
                <w:b/>
                <w:bCs/>
                <w:iCs/>
                <w:color w:val="000000" w:themeColor="text1"/>
                <w:sz w:val="20"/>
                <w:szCs w:val="22"/>
                <w:lang w:val="es-SV"/>
              </w:rPr>
              <w:t>150 días</w:t>
            </w:r>
            <w:r w:rsidRPr="000301FF">
              <w:rPr>
                <w:rFonts w:ascii="Cambria" w:hAnsi="Cambria"/>
                <w:bCs/>
                <w:iCs/>
                <w:color w:val="000000" w:themeColor="text1"/>
                <w:sz w:val="20"/>
                <w:szCs w:val="22"/>
                <w:lang w:val="es-SV"/>
              </w:rPr>
              <w:t xml:space="preserve"> calendario posterior a la </w:t>
            </w:r>
            <w:r w:rsidRPr="000301FF">
              <w:rPr>
                <w:rFonts w:ascii="Cambria" w:hAnsi="Cambria"/>
                <w:b/>
                <w:bCs/>
                <w:iCs/>
                <w:color w:val="000000" w:themeColor="text1"/>
                <w:sz w:val="20"/>
                <w:szCs w:val="22"/>
                <w:lang w:val="es-SV"/>
              </w:rPr>
              <w:t>distribución de contrato.</w:t>
            </w:r>
          </w:p>
        </w:tc>
      </w:tr>
      <w:tr w:rsidR="00897B6D" w:rsidRPr="00A858B3" w14:paraId="5E76FDEF" w14:textId="369C5EF0" w:rsidTr="00547AA3">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F2ECD7" w14:textId="0DA0B056"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GARANTÍA</w:t>
            </w:r>
          </w:p>
        </w:tc>
      </w:tr>
      <w:tr w:rsidR="00897B6D" w:rsidRPr="00A858B3" w14:paraId="7F69C161" w14:textId="2D74AACE" w:rsidTr="00014700">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77419C"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 xml:space="preserve">El período de la garantía requerido es de </w:t>
            </w:r>
            <w:r w:rsidRPr="00A858B3">
              <w:rPr>
                <w:rFonts w:ascii="Cambria" w:hAnsi="Cambria"/>
                <w:b/>
                <w:bCs/>
                <w:iCs/>
                <w:color w:val="000000" w:themeColor="text1"/>
                <w:sz w:val="20"/>
                <w:szCs w:val="22"/>
                <w:lang w:val="es-SV"/>
              </w:rPr>
              <w:t>tres (3) años</w:t>
            </w:r>
            <w:r w:rsidRPr="00A858B3">
              <w:rPr>
                <w:rFonts w:ascii="Cambria" w:hAnsi="Cambria"/>
                <w:bCs/>
                <w:iCs/>
                <w:color w:val="000000" w:themeColor="text1"/>
                <w:sz w:val="20"/>
                <w:szCs w:val="22"/>
                <w:lang w:val="es-SV"/>
              </w:rPr>
              <w:t>, para todo el equipo contra desperfectos de fábrica a partir de la puesta en funcionamiento a satisfacción del administrador de contrato designado del bien y deberá constar en el acta de recepción.</w:t>
            </w:r>
          </w:p>
          <w:p w14:paraId="791CC440" w14:textId="77777777" w:rsidR="00897B6D" w:rsidRPr="0008301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Esta garantía deberá incluir atender llamados de reporte de falla emergente o por desperfectos de </w:t>
            </w:r>
            <w:proofErr w:type="spellStart"/>
            <w:r w:rsidRPr="0008301F">
              <w:rPr>
                <w:rFonts w:ascii="Cambria" w:hAnsi="Cambria"/>
                <w:bCs/>
                <w:iCs/>
                <w:color w:val="000000" w:themeColor="text1"/>
                <w:sz w:val="20"/>
                <w:szCs w:val="22"/>
                <w:lang w:val="es-SV"/>
              </w:rPr>
              <w:t>fabrica</w:t>
            </w:r>
            <w:proofErr w:type="spellEnd"/>
            <w:r w:rsidRPr="0008301F">
              <w:rPr>
                <w:rFonts w:ascii="Cambria" w:hAnsi="Cambria"/>
                <w:bCs/>
                <w:iCs/>
                <w:color w:val="000000" w:themeColor="text1"/>
                <w:sz w:val="20"/>
                <w:szCs w:val="22"/>
                <w:lang w:val="es-SV"/>
              </w:rPr>
              <w:t>, en un período no mayor a 24 horas, (incluye fin de semana y festivo), a partir de la comunicación escrita realizada por el encargado del seguimiento y ejecución de contrato.</w:t>
            </w:r>
          </w:p>
          <w:p w14:paraId="32708FEE" w14:textId="77777777" w:rsidR="000301F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lastRenderedPageBreak/>
              <w:t>Dichas reparaciones no pueden durar un plazo mayor a quince días calendario, y deben incluir todos los repuestos, materiales y mano de obra necesarios para dejar el equipo en condiciones óptimas de funcionamiento.</w:t>
            </w:r>
          </w:p>
          <w:p w14:paraId="6FC96B3D" w14:textId="3D6DA570" w:rsidR="00897B6D" w:rsidRPr="000301FF" w:rsidRDefault="00897B6D">
            <w:pPr>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r>
      <w:tr w:rsidR="00897B6D" w:rsidRPr="00A858B3" w14:paraId="24A9E971" w14:textId="1D23EB2A" w:rsidTr="009859F8">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1623C" w14:textId="3E61E3ED" w:rsidR="00897B6D" w:rsidRDefault="00897B6D" w:rsidP="00E86DA6">
            <w:pPr>
              <w:jc w:val="both"/>
              <w:rPr>
                <w:rFonts w:ascii="Cambria" w:hAnsi="Cambria"/>
                <w:b/>
                <w:bCs/>
                <w:iCs/>
                <w:color w:val="000000" w:themeColor="text1"/>
                <w:sz w:val="20"/>
                <w:szCs w:val="22"/>
                <w:lang w:val="es-SV"/>
              </w:rPr>
            </w:pPr>
            <w:r>
              <w:rPr>
                <w:rFonts w:ascii="Cambria" w:hAnsi="Cambria"/>
                <w:b/>
                <w:bCs/>
                <w:iCs/>
                <w:color w:val="000000" w:themeColor="text1"/>
                <w:sz w:val="20"/>
                <w:szCs w:val="22"/>
                <w:lang w:val="es-SV"/>
              </w:rPr>
              <w:lastRenderedPageBreak/>
              <w:t>MANTENIMENTO PREVENTIVO</w:t>
            </w:r>
          </w:p>
        </w:tc>
      </w:tr>
      <w:tr w:rsidR="00897B6D" w:rsidRPr="00A858B3" w14:paraId="6E15A3ED" w14:textId="7E223F35" w:rsidTr="00D720D2">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FC2ED" w14:textId="3581217A" w:rsidR="00897B6D" w:rsidRPr="000301FF" w:rsidRDefault="00897B6D">
            <w:pPr>
              <w:pStyle w:val="Prrafodelista"/>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Incluye al menos 3 visitas durante el periodo de garantía, en los cuales se verificará como mínimo: el funcionamiento de los equipos, las condiciones de operación en que se encuentra y realización rutinas de limpieza, calibración u otros indicados por fabrica para prevenir fallas a futuro.</w:t>
            </w:r>
          </w:p>
        </w:tc>
      </w:tr>
      <w:tr w:rsidR="00897B6D" w:rsidRPr="00A858B3" w14:paraId="32120869" w14:textId="5D45BC83" w:rsidTr="00012B93">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5DD332" w14:textId="5FCC6D69"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SOPORTE TÉCNICO</w:t>
            </w:r>
          </w:p>
        </w:tc>
      </w:tr>
      <w:tr w:rsidR="00897B6D" w:rsidRPr="00A858B3" w14:paraId="4A7B2174" w14:textId="457BFB55" w:rsidTr="00222234">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5C15F" w14:textId="0C2DBE0F" w:rsidR="00897B6D" w:rsidRPr="000301FF" w:rsidRDefault="00897B6D">
            <w:pPr>
              <w:pStyle w:val="Prrafodelista"/>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 xml:space="preserve">La empresa adjudicada deberá contar con departamento de servicio técnico en El Salvador, con personal entrenado para garantizar el soporte técnico calificado, con experiencia en el mantenimiento de los equipos similares a los ofertados.   </w:t>
            </w:r>
          </w:p>
        </w:tc>
      </w:tr>
      <w:tr w:rsidR="00897B6D" w:rsidRPr="00A858B3" w14:paraId="711C9C52" w14:textId="1AB83D05" w:rsidTr="007E6568">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09A4B0" w14:textId="1E34E9F4" w:rsidR="00897B6D" w:rsidRPr="00A858B3" w:rsidRDefault="00897B6D" w:rsidP="00E86DA6">
            <w:pPr>
              <w:jc w:val="both"/>
              <w:rPr>
                <w:rFonts w:ascii="Cambria" w:hAnsi="Cambria"/>
                <w:b/>
                <w:bCs/>
                <w:iCs/>
                <w:color w:val="000000" w:themeColor="text1"/>
                <w:sz w:val="20"/>
                <w:szCs w:val="22"/>
                <w:lang w:val="es-SV"/>
              </w:rPr>
            </w:pPr>
            <w:r w:rsidRPr="00A858B3">
              <w:rPr>
                <w:rFonts w:ascii="Cambria" w:hAnsi="Cambria"/>
                <w:b/>
                <w:bCs/>
                <w:iCs/>
                <w:color w:val="000000" w:themeColor="text1"/>
                <w:sz w:val="20"/>
                <w:szCs w:val="22"/>
                <w:lang w:val="es-SV"/>
              </w:rPr>
              <w:t>CONDICIONES DE RECEPCIÓN</w:t>
            </w:r>
          </w:p>
        </w:tc>
      </w:tr>
      <w:tr w:rsidR="00897B6D" w:rsidRPr="00A858B3" w14:paraId="6840BB5D" w14:textId="71FFAC6E" w:rsidTr="004C373F">
        <w:trPr>
          <w:trHeight w:val="322"/>
        </w:trPr>
        <w:tc>
          <w:tcPr>
            <w:tcW w:w="963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AFD9" w14:textId="559CFB61" w:rsidR="00897B6D" w:rsidRPr="000301FF" w:rsidRDefault="00897B6D">
            <w:pPr>
              <w:pStyle w:val="Prrafodelista"/>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Recepción:  La empresa adjudicada deberá realizar armado del equipo, capacitación del personal y puesta en marcha en el lugar donde será utilizado.</w:t>
            </w:r>
          </w:p>
          <w:p w14:paraId="776ED532"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Ubicación:</w:t>
            </w:r>
          </w:p>
          <w:tbl>
            <w:tblPr>
              <w:tblStyle w:val="Tablaconcuadrcula"/>
              <w:tblW w:w="0" w:type="auto"/>
              <w:jc w:val="center"/>
              <w:tblLook w:val="04A0" w:firstRow="1" w:lastRow="0" w:firstColumn="1" w:lastColumn="0" w:noHBand="0" w:noVBand="1"/>
            </w:tblPr>
            <w:tblGrid>
              <w:gridCol w:w="1541"/>
              <w:gridCol w:w="4302"/>
              <w:gridCol w:w="2594"/>
            </w:tblGrid>
            <w:tr w:rsidR="00897B6D" w:rsidRPr="00A858B3" w14:paraId="7673D3A0" w14:textId="77777777" w:rsidTr="00E86DA6">
              <w:trPr>
                <w:trHeight w:val="203"/>
                <w:jc w:val="center"/>
              </w:trPr>
              <w:tc>
                <w:tcPr>
                  <w:tcW w:w="1541" w:type="dxa"/>
                  <w:tcBorders>
                    <w:top w:val="single" w:sz="4" w:space="0" w:color="auto"/>
                    <w:left w:val="single" w:sz="4" w:space="0" w:color="auto"/>
                    <w:bottom w:val="single" w:sz="4" w:space="0" w:color="auto"/>
                    <w:right w:val="single" w:sz="4" w:space="0" w:color="auto"/>
                  </w:tcBorders>
                  <w:hideMark/>
                </w:tcPr>
                <w:p w14:paraId="71F5D64C"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CANTIDAD</w:t>
                  </w:r>
                </w:p>
              </w:tc>
              <w:tc>
                <w:tcPr>
                  <w:tcW w:w="4302" w:type="dxa"/>
                  <w:tcBorders>
                    <w:top w:val="single" w:sz="4" w:space="0" w:color="auto"/>
                    <w:left w:val="single" w:sz="4" w:space="0" w:color="auto"/>
                    <w:bottom w:val="single" w:sz="4" w:space="0" w:color="auto"/>
                    <w:right w:val="single" w:sz="4" w:space="0" w:color="auto"/>
                  </w:tcBorders>
                  <w:hideMark/>
                </w:tcPr>
                <w:p w14:paraId="7F2B1A9D"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 xml:space="preserve">UBICACIÓN </w:t>
                  </w:r>
                </w:p>
              </w:tc>
              <w:tc>
                <w:tcPr>
                  <w:tcW w:w="2594" w:type="dxa"/>
                  <w:tcBorders>
                    <w:top w:val="single" w:sz="4" w:space="0" w:color="auto"/>
                    <w:left w:val="single" w:sz="4" w:space="0" w:color="auto"/>
                    <w:bottom w:val="single" w:sz="4" w:space="0" w:color="auto"/>
                    <w:right w:val="single" w:sz="4" w:space="0" w:color="auto"/>
                  </w:tcBorders>
                  <w:hideMark/>
                </w:tcPr>
                <w:p w14:paraId="33A906BA"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AMBIENTE</w:t>
                  </w:r>
                </w:p>
              </w:tc>
            </w:tr>
            <w:tr w:rsidR="00897B6D" w:rsidRPr="00A858B3" w14:paraId="775E34C9" w14:textId="77777777" w:rsidTr="00E86DA6">
              <w:trPr>
                <w:trHeight w:val="203"/>
                <w:jc w:val="center"/>
              </w:trPr>
              <w:tc>
                <w:tcPr>
                  <w:tcW w:w="1541" w:type="dxa"/>
                  <w:tcBorders>
                    <w:top w:val="single" w:sz="4" w:space="0" w:color="auto"/>
                    <w:left w:val="single" w:sz="4" w:space="0" w:color="auto"/>
                    <w:bottom w:val="single" w:sz="4" w:space="0" w:color="auto"/>
                    <w:right w:val="single" w:sz="4" w:space="0" w:color="auto"/>
                  </w:tcBorders>
                  <w:hideMark/>
                </w:tcPr>
                <w:p w14:paraId="548A9AF5"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1</w:t>
                  </w:r>
                </w:p>
              </w:tc>
              <w:tc>
                <w:tcPr>
                  <w:tcW w:w="4302" w:type="dxa"/>
                  <w:tcBorders>
                    <w:top w:val="single" w:sz="4" w:space="0" w:color="auto"/>
                    <w:left w:val="single" w:sz="4" w:space="0" w:color="auto"/>
                    <w:bottom w:val="single" w:sz="4" w:space="0" w:color="auto"/>
                    <w:right w:val="single" w:sz="4" w:space="0" w:color="auto"/>
                  </w:tcBorders>
                  <w:hideMark/>
                </w:tcPr>
                <w:p w14:paraId="64679054"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ULTRASONOGRAFIA</w:t>
                  </w:r>
                </w:p>
              </w:tc>
              <w:tc>
                <w:tcPr>
                  <w:tcW w:w="2594" w:type="dxa"/>
                  <w:tcBorders>
                    <w:top w:val="single" w:sz="4" w:space="0" w:color="auto"/>
                    <w:left w:val="single" w:sz="4" w:space="0" w:color="auto"/>
                    <w:bottom w:val="single" w:sz="4" w:space="0" w:color="auto"/>
                    <w:right w:val="single" w:sz="4" w:space="0" w:color="auto"/>
                  </w:tcBorders>
                  <w:hideMark/>
                </w:tcPr>
                <w:p w14:paraId="7418D2DC" w14:textId="77777777" w:rsidR="00897B6D" w:rsidRPr="00A858B3" w:rsidRDefault="00897B6D" w:rsidP="00E86DA6">
                  <w:pPr>
                    <w:rPr>
                      <w:rFonts w:ascii="Cambria" w:hAnsi="Cambria"/>
                      <w:bCs/>
                      <w:iCs/>
                      <w:color w:val="000000" w:themeColor="text1"/>
                      <w:sz w:val="20"/>
                      <w:szCs w:val="22"/>
                      <w:lang w:val="en-US"/>
                    </w:rPr>
                  </w:pPr>
                  <w:r w:rsidRPr="00A858B3">
                    <w:rPr>
                      <w:rFonts w:ascii="Cambria" w:hAnsi="Cambria"/>
                      <w:bCs/>
                      <w:iCs/>
                      <w:color w:val="000000" w:themeColor="text1"/>
                      <w:sz w:val="20"/>
                      <w:szCs w:val="22"/>
                      <w:lang w:val="en-US"/>
                    </w:rPr>
                    <w:t>IMAGENEOLOGIA</w:t>
                  </w:r>
                </w:p>
              </w:tc>
            </w:tr>
          </w:tbl>
          <w:p w14:paraId="741BEE64" w14:textId="77777777" w:rsidR="00897B6D" w:rsidRPr="00A858B3" w:rsidRDefault="00897B6D" w:rsidP="00E86DA6">
            <w:pPr>
              <w:jc w:val="both"/>
              <w:rPr>
                <w:rFonts w:ascii="Cambria" w:hAnsi="Cambria"/>
                <w:bCs/>
                <w:iCs/>
                <w:color w:val="000000" w:themeColor="text1"/>
                <w:sz w:val="20"/>
                <w:szCs w:val="22"/>
                <w:lang w:val="es-SV"/>
              </w:rPr>
            </w:pPr>
          </w:p>
          <w:p w14:paraId="6E955767" w14:textId="77777777" w:rsidR="00897B6D" w:rsidRPr="00A858B3" w:rsidRDefault="00897B6D">
            <w:pPr>
              <w:numPr>
                <w:ilvl w:val="0"/>
                <w:numId w:val="74"/>
              </w:numPr>
              <w:jc w:val="both"/>
              <w:rPr>
                <w:rFonts w:ascii="Cambria" w:hAnsi="Cambria"/>
                <w:bCs/>
                <w:iCs/>
                <w:color w:val="000000" w:themeColor="text1"/>
                <w:sz w:val="20"/>
                <w:szCs w:val="22"/>
                <w:lang w:val="es-SV"/>
              </w:rPr>
            </w:pPr>
            <w:r w:rsidRPr="00A858B3">
              <w:rPr>
                <w:rFonts w:ascii="Cambria" w:hAnsi="Cambria"/>
                <w:bCs/>
                <w:iCs/>
                <w:color w:val="000000" w:themeColor="text1"/>
                <w:sz w:val="20"/>
                <w:szCs w:val="22"/>
                <w:lang w:val="es-SV"/>
              </w:rPr>
              <w:t>Realizará todo lo necesario para dejar los equipos funcionando a satisfacción del administrador de contrato.</w:t>
            </w:r>
          </w:p>
          <w:p w14:paraId="72470BF7" w14:textId="77777777" w:rsidR="00897B6D" w:rsidRPr="0008301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Con la entrega de cada equipo deberá presentar: Manual de Operación, Manual de Partes, Manual de Servicio. Será necesaria una copia en físico y una copia en memoria extraíble USB, preferiblemente en idioma castellano o en su defecto en inglés.</w:t>
            </w:r>
          </w:p>
          <w:p w14:paraId="74BED448" w14:textId="77777777" w:rsidR="000301FF" w:rsidRDefault="00897B6D">
            <w:pPr>
              <w:numPr>
                <w:ilvl w:val="0"/>
                <w:numId w:val="74"/>
              </w:numPr>
              <w:jc w:val="both"/>
              <w:rPr>
                <w:rFonts w:ascii="Cambria" w:hAnsi="Cambria"/>
                <w:bCs/>
                <w:iCs/>
                <w:color w:val="000000" w:themeColor="text1"/>
                <w:sz w:val="20"/>
                <w:szCs w:val="22"/>
                <w:lang w:val="es-SV"/>
              </w:rPr>
            </w:pPr>
            <w:r w:rsidRPr="0008301F">
              <w:rPr>
                <w:rFonts w:ascii="Cambria" w:hAnsi="Cambria"/>
                <w:bCs/>
                <w:iCs/>
                <w:color w:val="000000" w:themeColor="text1"/>
                <w:sz w:val="20"/>
                <w:szCs w:val="22"/>
                <w:lang w:val="es-SV"/>
              </w:rPr>
              <w:t xml:space="preserve">Presentar copia simple de uno de los siguientes documentos: Registro Sanitario Vigente, Constancia de No Registro o Permiso especial de importación otorgado por la SRS. </w:t>
            </w:r>
          </w:p>
          <w:p w14:paraId="7886F683" w14:textId="25E246B2" w:rsidR="00897B6D" w:rsidRPr="000301FF" w:rsidRDefault="00897B6D">
            <w:pPr>
              <w:numPr>
                <w:ilvl w:val="0"/>
                <w:numId w:val="74"/>
              </w:numPr>
              <w:jc w:val="both"/>
              <w:rPr>
                <w:rFonts w:ascii="Cambria" w:hAnsi="Cambria"/>
                <w:bCs/>
                <w:iCs/>
                <w:color w:val="000000" w:themeColor="text1"/>
                <w:sz w:val="20"/>
                <w:szCs w:val="22"/>
                <w:lang w:val="es-SV"/>
              </w:rPr>
            </w:pPr>
            <w:r w:rsidRPr="000301FF">
              <w:rPr>
                <w:rFonts w:ascii="Cambria" w:hAnsi="Cambria"/>
                <w:bCs/>
                <w:iCs/>
                <w:color w:val="000000" w:themeColor="text1"/>
                <w:sz w:val="20"/>
                <w:szCs w:val="22"/>
                <w:lang w:val="es-SV"/>
              </w:rPr>
              <w:t>Se colocará una placa o viñeta metalizada en un lugar visible en cada uno de los equipos en la que pueda visualizarse: marca, modelo, casa productora, año de fabricación, país de origen, No. de Contrato, Vigencia de la garantía y numero de contacto</w:t>
            </w:r>
          </w:p>
        </w:tc>
      </w:tr>
    </w:tbl>
    <w:p w14:paraId="1660DF4A" w14:textId="77777777" w:rsidR="0023782B" w:rsidRPr="00A858B3" w:rsidRDefault="0023782B" w:rsidP="0023782B">
      <w:pPr>
        <w:jc w:val="both"/>
        <w:rPr>
          <w:rFonts w:ascii="Cambria" w:hAnsi="Cambria"/>
          <w:b/>
          <w:bCs/>
          <w:iCs/>
          <w:color w:val="000000" w:themeColor="text1"/>
          <w:sz w:val="20"/>
          <w:szCs w:val="22"/>
          <w:u w:val="single"/>
          <w:lang w:val="es-SV"/>
        </w:rPr>
      </w:pPr>
    </w:p>
    <w:p w14:paraId="1D62E111" w14:textId="77777777" w:rsidR="0023782B" w:rsidRDefault="0023782B" w:rsidP="0023782B">
      <w:pPr>
        <w:spacing w:after="120"/>
        <w:jc w:val="both"/>
        <w:rPr>
          <w:rFonts w:ascii="Cambria" w:hAnsi="Cambria"/>
          <w:bCs/>
          <w:szCs w:val="22"/>
          <w:lang w:val="es-SV"/>
        </w:rPr>
      </w:pPr>
    </w:p>
    <w:p w14:paraId="75611214" w14:textId="77777777" w:rsidR="0023782B" w:rsidRDefault="0023782B" w:rsidP="0023782B">
      <w:pPr>
        <w:spacing w:after="120"/>
        <w:jc w:val="both"/>
        <w:rPr>
          <w:rFonts w:ascii="Cambria" w:hAnsi="Cambria"/>
          <w:bCs/>
          <w:szCs w:val="22"/>
          <w:lang w:val="es-SV"/>
        </w:rPr>
      </w:pPr>
    </w:p>
    <w:p w14:paraId="27FF7F5B" w14:textId="77777777" w:rsidR="0023782B" w:rsidRDefault="0023782B" w:rsidP="0023782B">
      <w:pPr>
        <w:jc w:val="right"/>
        <w:rPr>
          <w:rFonts w:ascii="Cambria" w:hAnsi="Cambria"/>
          <w:b/>
          <w:szCs w:val="24"/>
          <w:lang w:val="es-SV"/>
        </w:rPr>
      </w:pPr>
      <w:r w:rsidRPr="00B57D2B">
        <w:rPr>
          <w:rFonts w:ascii="Cambria" w:hAnsi="Cambria"/>
          <w:b/>
          <w:szCs w:val="24"/>
          <w:lang w:val="es-SV"/>
        </w:rPr>
        <w:t>[insertar la fecha]</w:t>
      </w:r>
    </w:p>
    <w:p w14:paraId="0FC583BA" w14:textId="77777777" w:rsidR="0023782B" w:rsidRPr="00B57D2B" w:rsidRDefault="0023782B" w:rsidP="0023782B">
      <w:pPr>
        <w:jc w:val="right"/>
        <w:rPr>
          <w:rFonts w:ascii="Cambria" w:hAnsi="Cambria"/>
          <w:b/>
          <w:bCs/>
          <w:spacing w:val="-3"/>
          <w:szCs w:val="24"/>
          <w:lang w:val="es-SV"/>
        </w:rPr>
      </w:pPr>
    </w:p>
    <w:p w14:paraId="275B3CDB" w14:textId="77777777" w:rsidR="0023782B" w:rsidRPr="00B57D2B" w:rsidRDefault="0023782B" w:rsidP="0023782B">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723A5F91" w14:textId="77777777" w:rsidR="0023782B" w:rsidRPr="00B57D2B" w:rsidRDefault="0023782B" w:rsidP="0023782B">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44713EDA" w14:textId="77777777" w:rsidR="0023782B" w:rsidRPr="00B57D2B" w:rsidRDefault="0023782B" w:rsidP="0023782B">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478510BB" w14:textId="77777777" w:rsidR="0023782B" w:rsidRPr="00B57D2B" w:rsidRDefault="0023782B" w:rsidP="0023782B">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6DFA01D" w14:textId="77777777" w:rsidR="0023782B" w:rsidRPr="00B57D2B" w:rsidRDefault="0023782B" w:rsidP="0023782B">
      <w:pPr>
        <w:spacing w:after="120"/>
        <w:jc w:val="both"/>
        <w:rPr>
          <w:rFonts w:ascii="Cambria" w:hAnsi="Cambria"/>
          <w:bCs/>
          <w:szCs w:val="22"/>
          <w:lang w:val="es-SV"/>
        </w:rPr>
      </w:pPr>
    </w:p>
    <w:p w14:paraId="13B51689" w14:textId="77777777" w:rsidR="0023782B" w:rsidRDefault="0023782B" w:rsidP="0023782B">
      <w:pPr>
        <w:pStyle w:val="P3Requisitos"/>
        <w:jc w:val="both"/>
        <w:rPr>
          <w:rFonts w:ascii="Cambria" w:hAnsi="Cambria"/>
        </w:rPr>
      </w:pPr>
    </w:p>
    <w:p w14:paraId="011BF048" w14:textId="77777777" w:rsidR="007D6079" w:rsidRPr="007D6079" w:rsidRDefault="007D6079" w:rsidP="007D6079">
      <w:pPr>
        <w:ind w:left="567"/>
        <w:jc w:val="both"/>
        <w:rPr>
          <w:rFonts w:ascii="Bembo Std" w:hAnsi="Bembo Std" w:cs="Arial"/>
          <w:b/>
          <w:szCs w:val="22"/>
          <w:lang w:val="es-ES"/>
        </w:rPr>
      </w:pPr>
    </w:p>
    <w:p w14:paraId="18DE50CA" w14:textId="76F66164" w:rsidR="00213094" w:rsidRDefault="00914D23" w:rsidP="000B4379">
      <w:pPr>
        <w:jc w:val="center"/>
        <w:rPr>
          <w:rFonts w:ascii="Cambria" w:hAnsi="Cambria"/>
        </w:rPr>
      </w:pPr>
      <w:bookmarkStart w:id="5" w:name="_Toc45289730"/>
      <w:r>
        <w:rPr>
          <w:rFonts w:ascii="Cambria" w:hAnsi="Cambria"/>
        </w:rPr>
        <w:br w:type="page"/>
      </w:r>
      <w:bookmarkStart w:id="6" w:name="_Toc45289731"/>
      <w:bookmarkEnd w:id="5"/>
      <w:r w:rsidR="00213094" w:rsidRPr="000B4379">
        <w:rPr>
          <w:rFonts w:ascii="Cambria" w:hAnsi="Cambria" w:cs="Arial"/>
          <w:b/>
          <w:sz w:val="24"/>
          <w:szCs w:val="24"/>
          <w:lang w:val="es-AR" w:eastAsia="en-US"/>
        </w:rPr>
        <w:lastRenderedPageBreak/>
        <w:t>PLANOS.</w:t>
      </w:r>
    </w:p>
    <w:p w14:paraId="23CE1E37" w14:textId="77777777" w:rsidR="00213094" w:rsidRPr="00856A6C" w:rsidRDefault="00213094" w:rsidP="00213094">
      <w:pPr>
        <w:pStyle w:val="P3Requisitos"/>
        <w:rPr>
          <w:rFonts w:ascii="Cambria" w:hAnsi="Cambria"/>
        </w:rPr>
      </w:pPr>
      <w:r w:rsidRPr="00856A6C">
        <w:rPr>
          <w:rFonts w:ascii="Cambria" w:hAnsi="Cambria"/>
        </w:rPr>
        <w:t>(No aplica)</w:t>
      </w:r>
      <w:r w:rsidRPr="00856A6C">
        <w:rPr>
          <w:rFonts w:ascii="Cambria" w:hAnsi="Cambria"/>
        </w:rPr>
        <w:fldChar w:fldCharType="begin"/>
      </w:r>
      <w:r w:rsidRPr="00856A6C">
        <w:rPr>
          <w:rFonts w:ascii="Cambria" w:hAnsi="Cambria"/>
        </w:rPr>
        <w:instrText xml:space="preserve"> XE "SECCIÓN 07 – PLANOS" </w:instrText>
      </w:r>
      <w:r w:rsidRPr="00856A6C">
        <w:rPr>
          <w:rFonts w:ascii="Cambria" w:hAnsi="Cambria"/>
        </w:rPr>
        <w:fldChar w:fldCharType="end"/>
      </w:r>
    </w:p>
    <w:p w14:paraId="3569ECBD" w14:textId="77777777" w:rsidR="00213094" w:rsidRPr="00856A6C" w:rsidRDefault="00213094" w:rsidP="00213094">
      <w:pPr>
        <w:keepNext/>
        <w:keepLines/>
        <w:spacing w:after="120"/>
        <w:jc w:val="both"/>
        <w:rPr>
          <w:rFonts w:ascii="Cambria" w:hAnsi="Cambri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3993"/>
        <w:gridCol w:w="3510"/>
      </w:tblGrid>
      <w:tr w:rsidR="00213094" w:rsidRPr="00856A6C" w14:paraId="496891AF" w14:textId="77777777" w:rsidTr="004E5522">
        <w:trPr>
          <w:cantSplit/>
          <w:trHeight w:val="296"/>
          <w:jc w:val="center"/>
        </w:trPr>
        <w:tc>
          <w:tcPr>
            <w:tcW w:w="5000" w:type="pct"/>
            <w:gridSpan w:val="3"/>
            <w:vAlign w:val="center"/>
          </w:tcPr>
          <w:p w14:paraId="3BABD073" w14:textId="77777777" w:rsidR="00213094" w:rsidRPr="00856A6C" w:rsidRDefault="00213094" w:rsidP="004E5522">
            <w:pPr>
              <w:spacing w:after="120"/>
              <w:jc w:val="center"/>
              <w:rPr>
                <w:rFonts w:ascii="Cambria" w:hAnsi="Cambria" w:cs="Arial"/>
                <w:b/>
                <w:sz w:val="20"/>
                <w:lang w:val="es-AR"/>
              </w:rPr>
            </w:pPr>
            <w:r w:rsidRPr="00856A6C">
              <w:rPr>
                <w:rFonts w:ascii="Cambria" w:hAnsi="Cambria" w:cs="Arial"/>
                <w:b/>
                <w:sz w:val="20"/>
                <w:lang w:val="es-AR"/>
              </w:rPr>
              <w:t>Lista de Planos o Diseños</w:t>
            </w:r>
          </w:p>
        </w:tc>
      </w:tr>
      <w:tr w:rsidR="00213094" w:rsidRPr="00856A6C" w14:paraId="19064E8A" w14:textId="77777777" w:rsidTr="004E5522">
        <w:trPr>
          <w:trHeight w:val="278"/>
          <w:jc w:val="center"/>
        </w:trPr>
        <w:tc>
          <w:tcPr>
            <w:tcW w:w="1172" w:type="pct"/>
            <w:vAlign w:val="center"/>
          </w:tcPr>
          <w:p w14:paraId="4BA9D278" w14:textId="77777777" w:rsidR="00213094" w:rsidRPr="00856A6C" w:rsidRDefault="00213094" w:rsidP="004E5522">
            <w:pPr>
              <w:pStyle w:val="titulo"/>
              <w:spacing w:after="120"/>
              <w:rPr>
                <w:rFonts w:ascii="Cambria" w:hAnsi="Cambria" w:cs="Arial"/>
                <w:sz w:val="20"/>
                <w:lang w:val="es-AR"/>
              </w:rPr>
            </w:pPr>
            <w:r w:rsidRPr="00856A6C">
              <w:rPr>
                <w:rFonts w:ascii="Cambria" w:hAnsi="Cambria" w:cs="Arial"/>
                <w:sz w:val="20"/>
                <w:lang w:val="es-AR"/>
              </w:rPr>
              <w:t xml:space="preserve">Plano o Diseño </w:t>
            </w:r>
            <w:proofErr w:type="spellStart"/>
            <w:r w:rsidRPr="00856A6C">
              <w:rPr>
                <w:rFonts w:ascii="Cambria" w:hAnsi="Cambria" w:cs="Arial"/>
                <w:sz w:val="20"/>
                <w:lang w:val="es-AR"/>
              </w:rPr>
              <w:t>N°</w:t>
            </w:r>
            <w:proofErr w:type="spellEnd"/>
          </w:p>
        </w:tc>
        <w:tc>
          <w:tcPr>
            <w:tcW w:w="2037" w:type="pct"/>
            <w:vAlign w:val="center"/>
          </w:tcPr>
          <w:p w14:paraId="4CFC3503" w14:textId="77777777" w:rsidR="00213094" w:rsidRPr="00856A6C" w:rsidRDefault="00213094" w:rsidP="004E5522">
            <w:pPr>
              <w:spacing w:after="120"/>
              <w:jc w:val="center"/>
              <w:rPr>
                <w:rFonts w:ascii="Cambria" w:hAnsi="Cambria" w:cs="Arial"/>
                <w:b/>
                <w:sz w:val="20"/>
                <w:lang w:val="es-AR"/>
              </w:rPr>
            </w:pPr>
            <w:r w:rsidRPr="00856A6C">
              <w:rPr>
                <w:rFonts w:ascii="Cambria" w:hAnsi="Cambria" w:cs="Arial"/>
                <w:b/>
                <w:sz w:val="20"/>
                <w:lang w:val="es-AR"/>
              </w:rPr>
              <w:t>Nombre del Plano o Diseño</w:t>
            </w:r>
          </w:p>
        </w:tc>
        <w:tc>
          <w:tcPr>
            <w:tcW w:w="1791" w:type="pct"/>
            <w:vAlign w:val="center"/>
          </w:tcPr>
          <w:p w14:paraId="028A91C1" w14:textId="77777777" w:rsidR="00213094" w:rsidRPr="00856A6C" w:rsidRDefault="00213094" w:rsidP="004E5522">
            <w:pPr>
              <w:pStyle w:val="titulo"/>
              <w:spacing w:after="120"/>
              <w:rPr>
                <w:rFonts w:ascii="Cambria" w:hAnsi="Cambria" w:cs="Arial"/>
                <w:sz w:val="20"/>
                <w:lang w:val="es-AR"/>
              </w:rPr>
            </w:pPr>
            <w:r w:rsidRPr="00856A6C">
              <w:rPr>
                <w:rFonts w:ascii="Cambria" w:hAnsi="Cambria" w:cs="Arial"/>
                <w:sz w:val="20"/>
                <w:lang w:val="es-AR"/>
              </w:rPr>
              <w:t>Propósito</w:t>
            </w:r>
          </w:p>
        </w:tc>
      </w:tr>
      <w:tr w:rsidR="00213094" w:rsidRPr="00856A6C" w14:paraId="08707315" w14:textId="77777777" w:rsidTr="004E5522">
        <w:trPr>
          <w:trHeight w:val="600"/>
          <w:jc w:val="center"/>
        </w:trPr>
        <w:tc>
          <w:tcPr>
            <w:tcW w:w="1172" w:type="pct"/>
          </w:tcPr>
          <w:p w14:paraId="21FFCB2B" w14:textId="77777777" w:rsidR="00213094" w:rsidRPr="00856A6C" w:rsidRDefault="00213094" w:rsidP="004E5522">
            <w:pPr>
              <w:spacing w:after="120"/>
              <w:jc w:val="both"/>
              <w:rPr>
                <w:rFonts w:ascii="Cambria" w:hAnsi="Cambria" w:cs="Arial"/>
                <w:sz w:val="20"/>
                <w:lang w:val="es-AR"/>
              </w:rPr>
            </w:pPr>
          </w:p>
        </w:tc>
        <w:tc>
          <w:tcPr>
            <w:tcW w:w="2037" w:type="pct"/>
          </w:tcPr>
          <w:p w14:paraId="6D220297" w14:textId="77777777" w:rsidR="00213094" w:rsidRPr="00856A6C" w:rsidRDefault="00213094" w:rsidP="004E5522">
            <w:pPr>
              <w:spacing w:after="120"/>
              <w:jc w:val="both"/>
              <w:rPr>
                <w:rFonts w:ascii="Cambria" w:hAnsi="Cambria" w:cs="Arial"/>
                <w:sz w:val="20"/>
                <w:lang w:val="es-AR"/>
              </w:rPr>
            </w:pPr>
          </w:p>
        </w:tc>
        <w:tc>
          <w:tcPr>
            <w:tcW w:w="1791" w:type="pct"/>
          </w:tcPr>
          <w:p w14:paraId="4CCA501E" w14:textId="77777777" w:rsidR="00213094" w:rsidRPr="00856A6C" w:rsidRDefault="00213094" w:rsidP="004E5522">
            <w:pPr>
              <w:spacing w:after="120"/>
              <w:jc w:val="both"/>
              <w:rPr>
                <w:rFonts w:ascii="Cambria" w:hAnsi="Cambria" w:cs="Arial"/>
                <w:sz w:val="20"/>
                <w:lang w:val="es-AR"/>
              </w:rPr>
            </w:pPr>
          </w:p>
        </w:tc>
      </w:tr>
      <w:tr w:rsidR="00213094" w:rsidRPr="00856A6C" w14:paraId="7F11F4EB" w14:textId="77777777" w:rsidTr="004E5522">
        <w:trPr>
          <w:trHeight w:val="600"/>
          <w:jc w:val="center"/>
        </w:trPr>
        <w:tc>
          <w:tcPr>
            <w:tcW w:w="1172" w:type="pct"/>
          </w:tcPr>
          <w:p w14:paraId="5CFB9A7C" w14:textId="77777777" w:rsidR="00213094" w:rsidRPr="00856A6C" w:rsidRDefault="00213094" w:rsidP="004E5522">
            <w:pPr>
              <w:spacing w:after="120"/>
              <w:jc w:val="both"/>
              <w:rPr>
                <w:rFonts w:ascii="Cambria" w:hAnsi="Cambria" w:cs="Arial"/>
                <w:sz w:val="20"/>
                <w:lang w:val="es-AR"/>
              </w:rPr>
            </w:pPr>
          </w:p>
        </w:tc>
        <w:tc>
          <w:tcPr>
            <w:tcW w:w="2037" w:type="pct"/>
          </w:tcPr>
          <w:p w14:paraId="3B62672E" w14:textId="77777777" w:rsidR="00213094" w:rsidRPr="00856A6C" w:rsidRDefault="00213094" w:rsidP="004E5522">
            <w:pPr>
              <w:spacing w:after="120"/>
              <w:jc w:val="both"/>
              <w:rPr>
                <w:rFonts w:ascii="Cambria" w:hAnsi="Cambria" w:cs="Arial"/>
                <w:sz w:val="20"/>
                <w:lang w:val="es-AR"/>
              </w:rPr>
            </w:pPr>
          </w:p>
        </w:tc>
        <w:tc>
          <w:tcPr>
            <w:tcW w:w="1791" w:type="pct"/>
          </w:tcPr>
          <w:p w14:paraId="491D2B46" w14:textId="77777777" w:rsidR="00213094" w:rsidRPr="00856A6C" w:rsidRDefault="00213094" w:rsidP="004E5522">
            <w:pPr>
              <w:spacing w:after="120"/>
              <w:jc w:val="both"/>
              <w:rPr>
                <w:rFonts w:ascii="Cambria" w:hAnsi="Cambria" w:cs="Arial"/>
                <w:sz w:val="20"/>
                <w:lang w:val="es-AR"/>
              </w:rPr>
            </w:pPr>
          </w:p>
        </w:tc>
      </w:tr>
      <w:tr w:rsidR="00213094" w:rsidRPr="00856A6C" w14:paraId="03E7DB43" w14:textId="77777777" w:rsidTr="004E5522">
        <w:trPr>
          <w:trHeight w:val="600"/>
          <w:jc w:val="center"/>
        </w:trPr>
        <w:tc>
          <w:tcPr>
            <w:tcW w:w="1172" w:type="pct"/>
          </w:tcPr>
          <w:p w14:paraId="6EEDC910" w14:textId="77777777" w:rsidR="00213094" w:rsidRPr="00856A6C" w:rsidRDefault="00213094" w:rsidP="004E5522">
            <w:pPr>
              <w:spacing w:after="120"/>
              <w:jc w:val="both"/>
              <w:rPr>
                <w:rFonts w:ascii="Cambria" w:hAnsi="Cambria" w:cs="Arial"/>
                <w:sz w:val="20"/>
                <w:lang w:val="es-AR"/>
              </w:rPr>
            </w:pPr>
          </w:p>
        </w:tc>
        <w:tc>
          <w:tcPr>
            <w:tcW w:w="2037" w:type="pct"/>
          </w:tcPr>
          <w:p w14:paraId="33476805" w14:textId="77777777" w:rsidR="00213094" w:rsidRPr="00856A6C" w:rsidRDefault="00213094" w:rsidP="004E5522">
            <w:pPr>
              <w:spacing w:after="120"/>
              <w:jc w:val="both"/>
              <w:rPr>
                <w:rFonts w:ascii="Cambria" w:hAnsi="Cambria" w:cs="Arial"/>
                <w:sz w:val="20"/>
                <w:lang w:val="es-AR"/>
              </w:rPr>
            </w:pPr>
          </w:p>
        </w:tc>
        <w:tc>
          <w:tcPr>
            <w:tcW w:w="1791" w:type="pct"/>
          </w:tcPr>
          <w:p w14:paraId="556E4F5F" w14:textId="77777777" w:rsidR="00213094" w:rsidRPr="00856A6C" w:rsidRDefault="00213094" w:rsidP="004E5522">
            <w:pPr>
              <w:spacing w:after="120"/>
              <w:jc w:val="both"/>
              <w:rPr>
                <w:rFonts w:ascii="Cambria" w:hAnsi="Cambria" w:cs="Arial"/>
                <w:sz w:val="20"/>
                <w:lang w:val="es-AR"/>
              </w:rPr>
            </w:pPr>
          </w:p>
        </w:tc>
      </w:tr>
    </w:tbl>
    <w:p w14:paraId="70D35475" w14:textId="77777777" w:rsidR="00213094" w:rsidRPr="00856A6C" w:rsidRDefault="00213094" w:rsidP="00213094">
      <w:pPr>
        <w:pStyle w:val="Outline"/>
        <w:spacing w:before="0" w:after="120"/>
        <w:ind w:right="142"/>
        <w:jc w:val="both"/>
        <w:rPr>
          <w:rFonts w:ascii="Cambria" w:eastAsia="Arial Unicode MS" w:hAnsi="Cambria" w:cs="Arial"/>
          <w:color w:val="00000A"/>
          <w:sz w:val="22"/>
          <w:szCs w:val="22"/>
          <w:lang w:val="es-SV" w:eastAsia="zh-CN" w:bidi="hi-IN"/>
        </w:rPr>
      </w:pPr>
    </w:p>
    <w:p w14:paraId="765BF267" w14:textId="77777777" w:rsidR="00213094" w:rsidRPr="00856A6C" w:rsidRDefault="00213094" w:rsidP="00213094">
      <w:pPr>
        <w:rPr>
          <w:rFonts w:ascii="Cambria" w:eastAsia="Arial Unicode MS" w:hAnsi="Cambria" w:cs="Arial"/>
          <w:color w:val="00000A"/>
          <w:kern w:val="28"/>
          <w:szCs w:val="22"/>
          <w:lang w:val="es-SV" w:eastAsia="zh-CN" w:bidi="hi-IN"/>
        </w:rPr>
      </w:pPr>
      <w:r w:rsidRPr="00856A6C">
        <w:rPr>
          <w:rFonts w:ascii="Cambria" w:eastAsia="Arial Unicode MS" w:hAnsi="Cambria" w:cs="Arial"/>
          <w:color w:val="00000A"/>
          <w:szCs w:val="22"/>
          <w:lang w:val="es-SV" w:eastAsia="zh-CN" w:bidi="hi-IN"/>
        </w:rPr>
        <w:br w:type="page"/>
      </w:r>
    </w:p>
    <w:p w14:paraId="63DC239C" w14:textId="7B0F0CE7" w:rsidR="00A035E9" w:rsidRPr="00C46659" w:rsidRDefault="00A035E9" w:rsidP="00486D26">
      <w:pPr>
        <w:pStyle w:val="P3Requisitos"/>
        <w:rPr>
          <w:rFonts w:ascii="Cambria" w:hAnsi="Cambria"/>
        </w:rPr>
      </w:pPr>
      <w:r w:rsidRPr="00C46659">
        <w:rPr>
          <w:rFonts w:ascii="Cambria" w:hAnsi="Cambria"/>
        </w:rPr>
        <w:lastRenderedPageBreak/>
        <w:t>INSPECCIONES Y PRUEBAS</w:t>
      </w:r>
      <w:bookmarkEnd w:id="6"/>
      <w:r w:rsidR="00914D23">
        <w:rPr>
          <w:rFonts w:ascii="Cambria" w:hAnsi="Cambria"/>
        </w:rPr>
        <w:t>.</w:t>
      </w:r>
    </w:p>
    <w:p w14:paraId="7E0AF795" w14:textId="77777777" w:rsidR="00A7136F" w:rsidRPr="00F37975" w:rsidRDefault="00A7136F" w:rsidP="00A7136F">
      <w:pPr>
        <w:pStyle w:val="P3Requisitos"/>
        <w:rPr>
          <w:rFonts w:ascii="Cambria" w:hAnsi="Cambria"/>
          <w:lang w:val="es-SV"/>
        </w:rPr>
      </w:pPr>
      <w:r w:rsidRPr="00126562">
        <w:rPr>
          <w:rFonts w:ascii="Cambria" w:hAnsi="Cambria"/>
          <w:lang w:val="es-SV"/>
        </w:rPr>
        <w:t>PRUEBA DE FUNCIONAMIENTO Y RECEPCIÓN DE LOS EQUIPOS.</w:t>
      </w:r>
    </w:p>
    <w:p w14:paraId="05C9122F" w14:textId="77777777" w:rsidR="00A7136F" w:rsidRPr="00F37975" w:rsidRDefault="00A7136F" w:rsidP="00A7136F">
      <w:pPr>
        <w:pStyle w:val="Textoindependiente"/>
        <w:spacing w:line="141" w:lineRule="atLeast"/>
        <w:jc w:val="center"/>
        <w:rPr>
          <w:rFonts w:ascii="Cambria" w:hAnsi="Cambria" w:cs="Arial"/>
          <w:b/>
          <w:sz w:val="24"/>
          <w:szCs w:val="24"/>
          <w:lang w:val="es-SV" w:eastAsia="en-US"/>
        </w:rPr>
      </w:pPr>
    </w:p>
    <w:p w14:paraId="2CC183E0" w14:textId="77777777" w:rsidR="00EA2CA0" w:rsidRPr="00F37975" w:rsidRDefault="00EA2CA0" w:rsidP="00EA2CA0">
      <w:pPr>
        <w:pStyle w:val="Textoindependiente"/>
        <w:spacing w:line="141" w:lineRule="atLeast"/>
        <w:jc w:val="center"/>
        <w:rPr>
          <w:rFonts w:ascii="Cambria" w:hAnsi="Cambria" w:cs="Arial"/>
          <w:b/>
          <w:sz w:val="24"/>
          <w:szCs w:val="24"/>
          <w:lang w:val="es-SV" w:eastAsia="en-US"/>
        </w:rPr>
      </w:pPr>
    </w:p>
    <w:p w14:paraId="191E4494" w14:textId="3FFF4759" w:rsidR="00EA2CA0" w:rsidRPr="00CE6CF1" w:rsidRDefault="00EA2CA0" w:rsidP="00EA2CA0">
      <w:pPr>
        <w:pStyle w:val="Outline"/>
        <w:spacing w:before="0" w:after="120"/>
        <w:ind w:right="142"/>
        <w:jc w:val="both"/>
        <w:rPr>
          <w:rFonts w:ascii="Cambria" w:eastAsia="Arial Unicode MS" w:hAnsi="Cambria" w:cs="Arial"/>
          <w:color w:val="00000A"/>
          <w:sz w:val="22"/>
          <w:szCs w:val="22"/>
          <w:lang w:val="es-ES" w:bidi="hi-IN"/>
        </w:rPr>
      </w:pPr>
      <w:r w:rsidRPr="00CE6CF1">
        <w:rPr>
          <w:rFonts w:ascii="Cambria" w:eastAsia="Arial Unicode MS" w:hAnsi="Cambria" w:cs="Arial"/>
          <w:color w:val="00000A"/>
          <w:sz w:val="22"/>
          <w:szCs w:val="22"/>
          <w:lang w:val="es-ES" w:bidi="hi-IN"/>
        </w:rPr>
        <w:t xml:space="preserve">Las inspecciones y pruebas se realizarán en el: Almacén El Paraíso, Colonia El Paraíso, final 6ª. Calle Oriente, </w:t>
      </w:r>
      <w:proofErr w:type="spellStart"/>
      <w:r w:rsidRPr="00CE6CF1">
        <w:rPr>
          <w:rFonts w:ascii="Cambria" w:eastAsia="Arial Unicode MS" w:hAnsi="Cambria" w:cs="Arial"/>
          <w:color w:val="00000A"/>
          <w:sz w:val="22"/>
          <w:szCs w:val="22"/>
          <w:lang w:val="es-ES" w:bidi="hi-IN"/>
        </w:rPr>
        <w:t>n.°</w:t>
      </w:r>
      <w:proofErr w:type="spellEnd"/>
      <w:r w:rsidRPr="00CE6CF1">
        <w:rPr>
          <w:rFonts w:ascii="Cambria" w:eastAsia="Arial Unicode MS" w:hAnsi="Cambria" w:cs="Arial"/>
          <w:color w:val="00000A"/>
          <w:sz w:val="22"/>
          <w:szCs w:val="22"/>
          <w:lang w:val="es-ES" w:bidi="hi-IN"/>
        </w:rPr>
        <w:t xml:space="preserve"> 1105, San Salvador.</w:t>
      </w:r>
    </w:p>
    <w:p w14:paraId="39398DF9" w14:textId="77777777" w:rsidR="00EA2CA0" w:rsidRPr="00CE6CF1" w:rsidRDefault="00EA2CA0" w:rsidP="00EA2CA0">
      <w:pPr>
        <w:shd w:val="clear" w:color="auto" w:fill="FFFFFF"/>
        <w:jc w:val="both"/>
        <w:rPr>
          <w:rFonts w:ascii="Cambria" w:hAnsi="Cambria" w:cs="Arial"/>
          <w:color w:val="222222"/>
          <w:szCs w:val="22"/>
          <w:lang w:val="es-SV" w:eastAsia="es-SV"/>
        </w:rPr>
      </w:pPr>
      <w:r w:rsidRPr="00CE6CF1">
        <w:rPr>
          <w:rFonts w:ascii="Cambria" w:hAnsi="Cambria" w:cs="Arial"/>
          <w:color w:val="000000"/>
          <w:spacing w:val="-3"/>
          <w:szCs w:val="22"/>
          <w:lang w:val="es-SV" w:eastAsia="es-SV"/>
        </w:rPr>
        <w:t>Las Inspecciones realizadas al artículo contratado, serán las siguientes:</w:t>
      </w:r>
    </w:p>
    <w:p w14:paraId="700869BD" w14:textId="77777777" w:rsidR="00EA2CA0" w:rsidRPr="00CE6CF1"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CE6CF1">
        <w:rPr>
          <w:rFonts w:ascii="Cambria" w:hAnsi="Cambria" w:cs="Arial"/>
          <w:color w:val="000000"/>
          <w:spacing w:val="-3"/>
          <w:szCs w:val="22"/>
          <w:lang w:val="es-SV" w:eastAsia="es-SV"/>
        </w:rPr>
        <w:t>Cantidad de bienes y accesorios por artículo.</w:t>
      </w:r>
    </w:p>
    <w:p w14:paraId="0DCD612A" w14:textId="77777777" w:rsidR="00EA2CA0" w:rsidRPr="00CE6CF1"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CE6CF1">
        <w:rPr>
          <w:rFonts w:ascii="Cambria" w:hAnsi="Cambria" w:cs="Arial"/>
          <w:color w:val="000000"/>
          <w:spacing w:val="-3"/>
          <w:szCs w:val="22"/>
          <w:lang w:val="es-SV" w:eastAsia="es-SV"/>
        </w:rPr>
        <w:t>Marca, modelo y país de origen</w:t>
      </w:r>
    </w:p>
    <w:p w14:paraId="1B153225" w14:textId="77777777" w:rsidR="00EA2CA0" w:rsidRPr="00CE6CF1"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CE6CF1">
        <w:rPr>
          <w:rFonts w:ascii="Cambria" w:hAnsi="Cambria" w:cs="Arial"/>
          <w:color w:val="000000"/>
          <w:spacing w:val="-3"/>
          <w:szCs w:val="22"/>
          <w:lang w:val="es-SV" w:eastAsia="es-SV"/>
        </w:rPr>
        <w:t>Provisión de manuales, con la entrega de cada equipo deberá presentar: Manual de Operación, Manual de Servicio y partes. Sera necesaria una copia en físico y una copia en memoria extraíble USB, preferiblemente en idioma castellano o en su defecto en inglés.</w:t>
      </w:r>
    </w:p>
    <w:p w14:paraId="17317D86" w14:textId="77777777" w:rsidR="00EA2CA0" w:rsidRPr="00CE6CF1"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CE6CF1">
        <w:rPr>
          <w:rFonts w:ascii="Cambria" w:hAnsi="Cambria" w:cs="Arial"/>
          <w:color w:val="000000"/>
          <w:spacing w:val="-3"/>
          <w:szCs w:val="22"/>
          <w:lang w:val="es-SV" w:eastAsia="es-SV"/>
        </w:rPr>
        <w:t>Certificado de garantía</w:t>
      </w:r>
    </w:p>
    <w:p w14:paraId="60A94D7A" w14:textId="77777777" w:rsidR="00EA2CA0" w:rsidRPr="00CE6CF1"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CE6CF1">
        <w:rPr>
          <w:rFonts w:ascii="Cambria" w:hAnsi="Cambria" w:cs="Arial"/>
          <w:color w:val="000000"/>
          <w:spacing w:val="-3"/>
          <w:szCs w:val="22"/>
          <w:lang w:val="es-SV" w:eastAsia="es-SV"/>
        </w:rPr>
        <w:t>Defectos externos apreciables como: </w:t>
      </w:r>
      <w:r w:rsidRPr="00CE6CF1">
        <w:rPr>
          <w:rFonts w:ascii="Cambria" w:hAnsi="Cambria" w:cs="Arial"/>
          <w:color w:val="222222"/>
          <w:szCs w:val="22"/>
          <w:lang w:val="es-SV" w:eastAsia="es-SV"/>
        </w:rPr>
        <w:t>raspaduras</w:t>
      </w:r>
      <w:r w:rsidRPr="00CE6CF1">
        <w:rPr>
          <w:rFonts w:ascii="Cambria" w:hAnsi="Cambria" w:cs="Arial"/>
          <w:color w:val="000000"/>
          <w:spacing w:val="-3"/>
          <w:szCs w:val="22"/>
          <w:lang w:val="es-SV" w:eastAsia="es-SV"/>
        </w:rPr>
        <w:t>, roturas y otros daños físicos evidentes.</w:t>
      </w:r>
    </w:p>
    <w:p w14:paraId="5A0E2C51" w14:textId="77777777" w:rsidR="00EA2CA0" w:rsidRPr="00CE6CF1"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CE6CF1">
        <w:rPr>
          <w:rFonts w:ascii="Cambria" w:hAnsi="Cambria" w:cs="Arial"/>
          <w:color w:val="000000"/>
          <w:spacing w:val="-3"/>
          <w:szCs w:val="22"/>
          <w:lang w:val="es-SV" w:eastAsia="es-SV"/>
        </w:rPr>
        <w:t>Cumplir las condiciones de instalación.</w:t>
      </w:r>
    </w:p>
    <w:p w14:paraId="6CC707F3" w14:textId="77777777" w:rsidR="00EA2CA0" w:rsidRPr="00CE6CF1" w:rsidRDefault="00EA2CA0">
      <w:pPr>
        <w:numPr>
          <w:ilvl w:val="1"/>
          <w:numId w:val="75"/>
        </w:numPr>
        <w:contextualSpacing/>
        <w:rPr>
          <w:rFonts w:ascii="Cambria" w:hAnsi="Cambria" w:cs="Arial"/>
          <w:color w:val="222222"/>
          <w:szCs w:val="22"/>
          <w:lang w:val="es-SV" w:eastAsia="es-SV"/>
        </w:rPr>
      </w:pPr>
      <w:r w:rsidRPr="00CE6CF1">
        <w:rPr>
          <w:rFonts w:ascii="Cambria" w:hAnsi="Cambria" w:cs="Arial"/>
          <w:color w:val="222222"/>
          <w:szCs w:val="22"/>
          <w:lang w:val="es-SV" w:eastAsia="es-SV"/>
        </w:rPr>
        <w:t>Revisión de accesorios.</w:t>
      </w:r>
    </w:p>
    <w:p w14:paraId="2A88DE07" w14:textId="77777777" w:rsidR="00EA2CA0" w:rsidRPr="00CE6CF1" w:rsidRDefault="00EA2CA0">
      <w:pPr>
        <w:numPr>
          <w:ilvl w:val="1"/>
          <w:numId w:val="75"/>
        </w:numPr>
        <w:contextualSpacing/>
        <w:rPr>
          <w:rFonts w:ascii="Cambria" w:hAnsi="Cambria" w:cs="Arial"/>
          <w:color w:val="222222"/>
          <w:szCs w:val="22"/>
          <w:lang w:val="es-SV" w:eastAsia="es-SV"/>
        </w:rPr>
      </w:pPr>
      <w:r w:rsidRPr="00CE6CF1">
        <w:rPr>
          <w:rFonts w:ascii="Cambria" w:hAnsi="Cambria" w:cs="Arial"/>
          <w:color w:val="222222"/>
          <w:szCs w:val="22"/>
          <w:lang w:val="es-SV" w:eastAsia="es-SV"/>
        </w:rPr>
        <w:t>Los equipos deberán entregarse instalado, funcionando y en excelente estado a entera satisfacción del administrador de contrato.</w:t>
      </w:r>
      <w:r w:rsidRPr="00CE6CF1">
        <w:rPr>
          <w:rFonts w:ascii="Cambria" w:hAnsi="Cambria"/>
        </w:rPr>
        <w:t xml:space="preserve"> </w:t>
      </w:r>
    </w:p>
    <w:p w14:paraId="5FBA89FC" w14:textId="77777777" w:rsidR="00EA2CA0" w:rsidRPr="00CE6CF1" w:rsidRDefault="00EA2CA0" w:rsidP="00EA2CA0">
      <w:pPr>
        <w:ind w:left="1080"/>
        <w:contextualSpacing/>
        <w:rPr>
          <w:rFonts w:ascii="Cambria" w:hAnsi="Cambria" w:cs="Arial"/>
          <w:color w:val="222222"/>
          <w:szCs w:val="22"/>
          <w:lang w:val="es-SV" w:eastAsia="es-SV"/>
        </w:rPr>
      </w:pPr>
    </w:p>
    <w:p w14:paraId="124C616A" w14:textId="77777777" w:rsidR="00EA2CA0" w:rsidRPr="00CE6CF1" w:rsidRDefault="00EA2CA0" w:rsidP="00EA2CA0">
      <w:pPr>
        <w:pStyle w:val="Outline"/>
        <w:spacing w:before="0" w:after="120"/>
        <w:ind w:right="142"/>
        <w:jc w:val="both"/>
        <w:rPr>
          <w:rFonts w:ascii="Cambria" w:eastAsia="Arial Unicode MS" w:hAnsi="Cambria" w:cs="Arial"/>
          <w:color w:val="00000A"/>
          <w:sz w:val="22"/>
          <w:szCs w:val="22"/>
          <w:lang w:val="es-ES" w:bidi="hi-IN"/>
        </w:rPr>
      </w:pPr>
      <w:r w:rsidRPr="00CE6CF1">
        <w:rPr>
          <w:rFonts w:ascii="Cambria" w:eastAsia="Arial Unicode MS" w:hAnsi="Cambria" w:cs="Arial"/>
          <w:color w:val="00000A"/>
          <w:sz w:val="22"/>
          <w:szCs w:val="22"/>
          <w:lang w:val="es-ES" w:bidi="hi-IN"/>
        </w:rPr>
        <w:t>Todos los equipos serán probados en presencia del administrador de contrato o quien estos designen, realizando las comprobaciones de funcionamiento tomando como base el documento de aceptación del fabricante, para lo cual se deberá hacer acta de recepción. Se deberá hacer Acta indicando Aceptación o Rechazo del bien.</w:t>
      </w:r>
    </w:p>
    <w:p w14:paraId="1741E352" w14:textId="77777777" w:rsidR="00EA2CA0" w:rsidRPr="00CE6CF1" w:rsidRDefault="00EA2CA0" w:rsidP="00EA2CA0">
      <w:pPr>
        <w:pStyle w:val="Outline"/>
        <w:spacing w:before="0" w:after="120"/>
        <w:ind w:right="142"/>
        <w:jc w:val="both"/>
        <w:rPr>
          <w:rFonts w:ascii="Cambria" w:eastAsia="Arial Unicode MS" w:hAnsi="Cambria" w:cs="Arial"/>
          <w:color w:val="00000A"/>
          <w:sz w:val="22"/>
          <w:szCs w:val="22"/>
          <w:lang w:val="es-ES" w:bidi="hi-IN"/>
        </w:rPr>
      </w:pPr>
      <w:r w:rsidRPr="00CE6CF1">
        <w:rPr>
          <w:rFonts w:ascii="Cambria" w:eastAsia="Arial Unicode MS" w:hAnsi="Cambria" w:cs="Arial"/>
          <w:color w:val="00000A"/>
          <w:sz w:val="22"/>
          <w:szCs w:val="22"/>
          <w:lang w:val="es-ES" w:bidi="hi-IN"/>
        </w:rPr>
        <w:t>El trámite para levantamiento de Acta de recepción deberá realizarse en coordinación con el Administrador de Contrato y con el Almacén el Paraíso.</w:t>
      </w:r>
    </w:p>
    <w:p w14:paraId="6E44BF2E" w14:textId="4BD5A3F5" w:rsidR="00856A6C" w:rsidRDefault="00EA2CA0" w:rsidP="00A7136F">
      <w:pPr>
        <w:pStyle w:val="Outline"/>
        <w:spacing w:before="0" w:after="120"/>
        <w:ind w:right="142"/>
        <w:jc w:val="both"/>
        <w:rPr>
          <w:rFonts w:ascii="Cambria" w:eastAsia="Arial Unicode MS" w:hAnsi="Cambria" w:cs="Arial"/>
          <w:color w:val="00000A"/>
          <w:sz w:val="22"/>
          <w:szCs w:val="22"/>
          <w:lang w:val="es-SV" w:eastAsia="zh-CN" w:bidi="hi-IN"/>
        </w:rPr>
      </w:pPr>
      <w:r w:rsidRPr="00CE6CF1">
        <w:rPr>
          <w:rFonts w:ascii="Cambria" w:eastAsia="Arial Unicode MS" w:hAnsi="Cambria" w:cs="Arial"/>
          <w:color w:val="00000A"/>
          <w:sz w:val="22"/>
          <w:szCs w:val="22"/>
          <w:lang w:val="es-ES" w:bidi="hi-IN"/>
        </w:rPr>
        <w:t>El MINSAL podrá rechazar un equipo o sus partes que no pasen las inspecciones o pruebas establecidas en este apartado. El oferente tendrá que rectificar o reemplazar los equipos rechazados o hacer las correcciones necesarias para cumplir con las especificaciones sin ningún costo para el MINSAL. Asimismo, tendrá que repetir las pruebas. El oferente no podrá eximirse de las garantías u otras obligaciones en virtud del contrato que se firme entre las partes</w:t>
      </w:r>
      <w:r w:rsidR="000301FF">
        <w:rPr>
          <w:rFonts w:ascii="Cambria" w:eastAsia="Arial Unicode MS" w:hAnsi="Cambria" w:cs="Arial"/>
          <w:color w:val="00000A"/>
          <w:sz w:val="22"/>
          <w:szCs w:val="22"/>
          <w:lang w:val="es-ES" w:bidi="hi-IN"/>
        </w:rPr>
        <w:t>.</w:t>
      </w:r>
    </w:p>
    <w:p w14:paraId="56F412E1" w14:textId="6C852431"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ACA5F91" w14:textId="50C10994"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18994CAF" w14:textId="4C1F87DA"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0AB8B76" w14:textId="001222D6"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52CF0DAF" w14:textId="6C4CD747"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5AEBAB10" w14:textId="1E0E70C9"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2B099F0B" w14:textId="2B274289"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1C305DEF" w14:textId="06905D57"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6B5978F7" w14:textId="62829BEE"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7A4F192" w14:textId="1DD44E66"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4D06928" w14:textId="2F789C8F"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11AD8E4" w14:textId="5DF9EA58" w:rsidR="00856A6C" w:rsidRP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0EEEAC6" w14:textId="77777777" w:rsidR="00856A6C" w:rsidRP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sectPr w:rsidR="00856A6C" w:rsidRPr="00856A6C" w:rsidSect="000B4379">
          <w:headerReference w:type="first" r:id="rId20"/>
          <w:pgSz w:w="11907" w:h="16839" w:code="9"/>
          <w:pgMar w:top="1135" w:right="963" w:bottom="851" w:left="1134" w:header="720" w:footer="376" w:gutter="0"/>
          <w:paperSrc w:first="4" w:other="4"/>
          <w:cols w:space="720"/>
          <w:titlePg/>
          <w:docGrid w:linePitch="360"/>
        </w:sectPr>
      </w:pPr>
    </w:p>
    <w:p w14:paraId="5D7C60C0" w14:textId="2C58BD33" w:rsidR="001A59D2" w:rsidRPr="00C46659" w:rsidRDefault="001A59D2" w:rsidP="00486D26">
      <w:pPr>
        <w:pStyle w:val="P3Requisitos"/>
        <w:rPr>
          <w:rFonts w:ascii="Cambria" w:hAnsi="Cambria"/>
        </w:rPr>
      </w:pPr>
      <w:bookmarkStart w:id="7" w:name="_Toc45289732"/>
      <w:r w:rsidRPr="00C46659">
        <w:rPr>
          <w:rFonts w:ascii="Cambria" w:hAnsi="Cambria"/>
        </w:rPr>
        <w:lastRenderedPageBreak/>
        <w:t>LISTA DE BIENES Y PLAN DE ENTREGA</w:t>
      </w:r>
      <w:bookmarkEnd w:id="7"/>
      <w:r w:rsidR="00D81EFA">
        <w:rPr>
          <w:rFonts w:ascii="Cambria" w:hAnsi="Cambria"/>
        </w:rPr>
        <w:t>.</w:t>
      </w: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599"/>
        <w:gridCol w:w="1193"/>
        <w:gridCol w:w="1053"/>
        <w:gridCol w:w="2228"/>
        <w:gridCol w:w="1779"/>
        <w:gridCol w:w="1779"/>
        <w:gridCol w:w="2228"/>
      </w:tblGrid>
      <w:tr w:rsidR="005941D5" w:rsidRPr="00A7136F" w14:paraId="0D2202B4" w14:textId="77777777" w:rsidTr="00D811FA">
        <w:trPr>
          <w:cantSplit/>
          <w:trHeight w:val="312"/>
        </w:trPr>
        <w:tc>
          <w:tcPr>
            <w:tcW w:w="341" w:type="pct"/>
            <w:vMerge w:val="restart"/>
            <w:shd w:val="clear" w:color="auto" w:fill="auto"/>
            <w:vAlign w:val="center"/>
            <w:hideMark/>
          </w:tcPr>
          <w:p w14:paraId="7FDF5B79" w14:textId="06184049" w:rsidR="001A59D2" w:rsidRPr="00A7136F" w:rsidRDefault="005941D5" w:rsidP="005941D5">
            <w:pPr>
              <w:jc w:val="center"/>
              <w:rPr>
                <w:rFonts w:ascii="Cambria" w:hAnsi="Cambria" w:cs="Calibri"/>
                <w:b/>
                <w:bCs/>
                <w:color w:val="000000"/>
                <w:sz w:val="20"/>
                <w:szCs w:val="24"/>
                <w:lang w:val="en-US" w:eastAsia="en-US"/>
              </w:rPr>
            </w:pPr>
            <w:proofErr w:type="spellStart"/>
            <w:r>
              <w:rPr>
                <w:rFonts w:ascii="Cambria" w:hAnsi="Cambria" w:cs="Calibri"/>
                <w:b/>
                <w:bCs/>
                <w:color w:val="000000"/>
                <w:sz w:val="20"/>
                <w:szCs w:val="24"/>
                <w:lang w:val="es-CO" w:eastAsia="en-US"/>
              </w:rPr>
              <w:t>n.</w:t>
            </w:r>
            <w:r w:rsidR="001A59D2" w:rsidRPr="00A7136F">
              <w:rPr>
                <w:rFonts w:ascii="Cambria" w:hAnsi="Cambria" w:cs="Calibri"/>
                <w:b/>
                <w:bCs/>
                <w:color w:val="000000"/>
                <w:sz w:val="20"/>
                <w:szCs w:val="24"/>
                <w:lang w:val="es-CO" w:eastAsia="en-US"/>
              </w:rPr>
              <w:t>°</w:t>
            </w:r>
            <w:proofErr w:type="spellEnd"/>
            <w:r w:rsidR="001A59D2" w:rsidRPr="00A7136F">
              <w:rPr>
                <w:rFonts w:ascii="Cambria" w:hAnsi="Cambria" w:cs="Calibri"/>
                <w:b/>
                <w:bCs/>
                <w:color w:val="000000"/>
                <w:sz w:val="20"/>
                <w:szCs w:val="24"/>
                <w:lang w:val="es-CO" w:eastAsia="en-US"/>
              </w:rPr>
              <w:t xml:space="preserve"> de Artículo</w:t>
            </w:r>
          </w:p>
        </w:tc>
        <w:tc>
          <w:tcPr>
            <w:tcW w:w="1210" w:type="pct"/>
            <w:vMerge w:val="restart"/>
            <w:shd w:val="clear" w:color="auto" w:fill="auto"/>
            <w:vAlign w:val="center"/>
            <w:hideMark/>
          </w:tcPr>
          <w:p w14:paraId="36C52E76"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Descripción de los Bienes</w:t>
            </w:r>
          </w:p>
        </w:tc>
        <w:tc>
          <w:tcPr>
            <w:tcW w:w="401" w:type="pct"/>
            <w:vMerge w:val="restart"/>
            <w:shd w:val="clear" w:color="auto" w:fill="auto"/>
            <w:vAlign w:val="center"/>
            <w:hideMark/>
          </w:tcPr>
          <w:p w14:paraId="4594484C"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Cantidad</w:t>
            </w:r>
          </w:p>
        </w:tc>
        <w:tc>
          <w:tcPr>
            <w:tcW w:w="354" w:type="pct"/>
            <w:vMerge w:val="restart"/>
            <w:shd w:val="clear" w:color="auto" w:fill="auto"/>
            <w:vAlign w:val="center"/>
            <w:hideMark/>
          </w:tcPr>
          <w:p w14:paraId="64A666DF"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Unidad física</w:t>
            </w:r>
          </w:p>
        </w:tc>
        <w:tc>
          <w:tcPr>
            <w:tcW w:w="749" w:type="pct"/>
            <w:vMerge w:val="restart"/>
            <w:shd w:val="clear" w:color="auto" w:fill="auto"/>
            <w:vAlign w:val="center"/>
            <w:hideMark/>
          </w:tcPr>
          <w:p w14:paraId="5EC55BFE"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 xml:space="preserve">Lugar de destino convenido </w:t>
            </w:r>
          </w:p>
        </w:tc>
        <w:tc>
          <w:tcPr>
            <w:tcW w:w="1945" w:type="pct"/>
            <w:gridSpan w:val="3"/>
            <w:shd w:val="clear" w:color="auto" w:fill="auto"/>
            <w:vAlign w:val="center"/>
            <w:hideMark/>
          </w:tcPr>
          <w:p w14:paraId="5466F717"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 xml:space="preserve">Fecha de Entrega </w:t>
            </w:r>
          </w:p>
        </w:tc>
      </w:tr>
      <w:tr w:rsidR="005941D5" w:rsidRPr="00A7136F" w14:paraId="36385BB8" w14:textId="77777777" w:rsidTr="00D811FA">
        <w:trPr>
          <w:trHeight w:val="979"/>
        </w:trPr>
        <w:tc>
          <w:tcPr>
            <w:tcW w:w="341" w:type="pct"/>
            <w:vMerge/>
            <w:vAlign w:val="center"/>
            <w:hideMark/>
          </w:tcPr>
          <w:p w14:paraId="6CCE6298" w14:textId="77777777" w:rsidR="001A59D2" w:rsidRPr="00A7136F" w:rsidRDefault="001A59D2" w:rsidP="00E52ACD">
            <w:pPr>
              <w:rPr>
                <w:rFonts w:ascii="Cambria" w:hAnsi="Cambria" w:cs="Calibri"/>
                <w:b/>
                <w:bCs/>
                <w:color w:val="000000"/>
                <w:sz w:val="20"/>
                <w:szCs w:val="24"/>
                <w:lang w:val="en-US" w:eastAsia="en-US"/>
              </w:rPr>
            </w:pPr>
          </w:p>
        </w:tc>
        <w:tc>
          <w:tcPr>
            <w:tcW w:w="1210" w:type="pct"/>
            <w:vMerge/>
            <w:vAlign w:val="center"/>
            <w:hideMark/>
          </w:tcPr>
          <w:p w14:paraId="44A94BB1" w14:textId="77777777" w:rsidR="001A59D2" w:rsidRPr="00A7136F" w:rsidRDefault="001A59D2" w:rsidP="00E52ACD">
            <w:pPr>
              <w:rPr>
                <w:rFonts w:ascii="Cambria" w:hAnsi="Cambria" w:cs="Calibri"/>
                <w:b/>
                <w:bCs/>
                <w:color w:val="000000"/>
                <w:sz w:val="20"/>
                <w:szCs w:val="24"/>
                <w:lang w:val="en-US" w:eastAsia="en-US"/>
              </w:rPr>
            </w:pPr>
          </w:p>
        </w:tc>
        <w:tc>
          <w:tcPr>
            <w:tcW w:w="401" w:type="pct"/>
            <w:vMerge/>
            <w:vAlign w:val="center"/>
            <w:hideMark/>
          </w:tcPr>
          <w:p w14:paraId="2DC9A37D" w14:textId="77777777" w:rsidR="001A59D2" w:rsidRPr="00A7136F" w:rsidRDefault="001A59D2" w:rsidP="00E52ACD">
            <w:pPr>
              <w:rPr>
                <w:rFonts w:ascii="Cambria" w:hAnsi="Cambria" w:cs="Calibri"/>
                <w:b/>
                <w:bCs/>
                <w:color w:val="000000"/>
                <w:sz w:val="20"/>
                <w:szCs w:val="24"/>
                <w:lang w:val="en-US" w:eastAsia="en-US"/>
              </w:rPr>
            </w:pPr>
          </w:p>
        </w:tc>
        <w:tc>
          <w:tcPr>
            <w:tcW w:w="354" w:type="pct"/>
            <w:vMerge/>
            <w:vAlign w:val="center"/>
            <w:hideMark/>
          </w:tcPr>
          <w:p w14:paraId="2B91B240" w14:textId="77777777" w:rsidR="001A59D2" w:rsidRPr="00A7136F" w:rsidRDefault="001A59D2" w:rsidP="00E52ACD">
            <w:pPr>
              <w:rPr>
                <w:rFonts w:ascii="Cambria" w:hAnsi="Cambria" w:cs="Calibri"/>
                <w:b/>
                <w:bCs/>
                <w:color w:val="000000"/>
                <w:sz w:val="20"/>
                <w:szCs w:val="24"/>
                <w:lang w:val="en-US" w:eastAsia="en-US"/>
              </w:rPr>
            </w:pPr>
          </w:p>
        </w:tc>
        <w:tc>
          <w:tcPr>
            <w:tcW w:w="749" w:type="pct"/>
            <w:vMerge/>
            <w:vAlign w:val="center"/>
            <w:hideMark/>
          </w:tcPr>
          <w:p w14:paraId="0F7011CD" w14:textId="77777777" w:rsidR="001A59D2" w:rsidRPr="00A7136F" w:rsidRDefault="001A59D2" w:rsidP="00E52ACD">
            <w:pPr>
              <w:rPr>
                <w:rFonts w:ascii="Cambria" w:hAnsi="Cambria" w:cs="Calibri"/>
                <w:b/>
                <w:bCs/>
                <w:color w:val="000000"/>
                <w:sz w:val="20"/>
                <w:szCs w:val="24"/>
                <w:lang w:val="en-US" w:eastAsia="en-US"/>
              </w:rPr>
            </w:pPr>
          </w:p>
        </w:tc>
        <w:tc>
          <w:tcPr>
            <w:tcW w:w="598" w:type="pct"/>
            <w:shd w:val="clear" w:color="auto" w:fill="auto"/>
            <w:vAlign w:val="center"/>
            <w:hideMark/>
          </w:tcPr>
          <w:p w14:paraId="5967A310" w14:textId="77777777" w:rsidR="001A59D2" w:rsidRPr="00A7136F" w:rsidRDefault="001A59D2" w:rsidP="00E52ACD">
            <w:pPr>
              <w:jc w:val="center"/>
              <w:rPr>
                <w:rFonts w:ascii="Cambria" w:hAnsi="Cambria" w:cs="Calibri"/>
                <w:b/>
                <w:bCs/>
                <w:color w:val="000000"/>
                <w:sz w:val="20"/>
                <w:szCs w:val="24"/>
                <w:lang w:val="es-EC" w:eastAsia="en-US"/>
              </w:rPr>
            </w:pPr>
            <w:r w:rsidRPr="00A7136F">
              <w:rPr>
                <w:rFonts w:ascii="Cambria" w:hAnsi="Cambria" w:cs="Calibri"/>
                <w:b/>
                <w:bCs/>
                <w:color w:val="000000"/>
                <w:sz w:val="20"/>
                <w:szCs w:val="24"/>
                <w:lang w:val="es-CO" w:eastAsia="en-US"/>
              </w:rPr>
              <w:t>Fecha más Temprana de Entrega</w:t>
            </w:r>
          </w:p>
        </w:tc>
        <w:tc>
          <w:tcPr>
            <w:tcW w:w="598" w:type="pct"/>
            <w:shd w:val="clear" w:color="auto" w:fill="auto"/>
            <w:vAlign w:val="center"/>
            <w:hideMark/>
          </w:tcPr>
          <w:p w14:paraId="77E7827D"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Fecha Límite de Entrega</w:t>
            </w:r>
          </w:p>
        </w:tc>
        <w:tc>
          <w:tcPr>
            <w:tcW w:w="749" w:type="pct"/>
            <w:shd w:val="clear" w:color="auto" w:fill="auto"/>
            <w:vAlign w:val="center"/>
            <w:hideMark/>
          </w:tcPr>
          <w:p w14:paraId="0785E1E9" w14:textId="18854218" w:rsidR="001A59D2" w:rsidRPr="00A7136F" w:rsidRDefault="001A59D2" w:rsidP="00A7136F">
            <w:pPr>
              <w:jc w:val="center"/>
              <w:rPr>
                <w:rFonts w:ascii="Cambria" w:hAnsi="Cambria" w:cs="Calibri"/>
                <w:b/>
                <w:bCs/>
                <w:color w:val="000000"/>
                <w:sz w:val="20"/>
                <w:szCs w:val="24"/>
                <w:lang w:val="es-EC" w:eastAsia="en-US"/>
              </w:rPr>
            </w:pPr>
            <w:r w:rsidRPr="00A7136F">
              <w:rPr>
                <w:rFonts w:ascii="Cambria" w:hAnsi="Cambria" w:cs="Calibri"/>
                <w:b/>
                <w:bCs/>
                <w:color w:val="000000"/>
                <w:sz w:val="20"/>
                <w:szCs w:val="24"/>
                <w:lang w:val="es-CO" w:eastAsia="en-US"/>
              </w:rPr>
              <w:t xml:space="preserve">Fecha de Entrega Ofrecida por el Oferente </w:t>
            </w:r>
            <w:r w:rsidRPr="00A7136F">
              <w:rPr>
                <w:rFonts w:ascii="Cambria" w:hAnsi="Cambria" w:cs="Calibri"/>
                <w:b/>
                <w:bCs/>
                <w:i/>
                <w:iCs/>
                <w:color w:val="000000"/>
                <w:sz w:val="20"/>
                <w:szCs w:val="24"/>
                <w:lang w:val="es-CO" w:eastAsia="en-US"/>
              </w:rPr>
              <w:t>[a ser proporcionada por el Oferente]</w:t>
            </w:r>
          </w:p>
        </w:tc>
      </w:tr>
      <w:tr w:rsidR="00900B9B" w:rsidRPr="00A7136F" w14:paraId="65309E9D" w14:textId="77777777" w:rsidTr="00D811FA">
        <w:trPr>
          <w:cantSplit/>
          <w:trHeight w:val="254"/>
        </w:trPr>
        <w:tc>
          <w:tcPr>
            <w:tcW w:w="341" w:type="pct"/>
            <w:shd w:val="clear" w:color="auto" w:fill="auto"/>
            <w:vAlign w:val="center"/>
          </w:tcPr>
          <w:p w14:paraId="2B2384E7" w14:textId="53BE7A3F" w:rsidR="00900B9B" w:rsidRPr="00A7136F" w:rsidRDefault="00900B9B" w:rsidP="00900B9B">
            <w:pPr>
              <w:jc w:val="center"/>
              <w:rPr>
                <w:rFonts w:ascii="Cambria" w:hAnsi="Cambria" w:cs="Calibri"/>
                <w:i/>
                <w:iCs/>
                <w:color w:val="0070C0"/>
                <w:sz w:val="20"/>
                <w:lang w:val="en-US" w:eastAsia="en-US"/>
              </w:rPr>
            </w:pPr>
            <w:r w:rsidRPr="00C914BE">
              <w:rPr>
                <w:rFonts w:ascii="Cambria" w:hAnsi="Cambria" w:cs="Arial"/>
                <w:sz w:val="18"/>
                <w:szCs w:val="18"/>
                <w:lang w:val="es-SV"/>
              </w:rPr>
              <w:t>1</w:t>
            </w:r>
          </w:p>
        </w:tc>
        <w:tc>
          <w:tcPr>
            <w:tcW w:w="1210" w:type="pct"/>
            <w:shd w:val="clear" w:color="auto" w:fill="auto"/>
            <w:vAlign w:val="center"/>
          </w:tcPr>
          <w:p w14:paraId="0CAE4A58" w14:textId="271C67F3" w:rsidR="00900B9B" w:rsidRPr="00A7136F" w:rsidRDefault="00900B9B" w:rsidP="00900B9B">
            <w:pPr>
              <w:rPr>
                <w:rFonts w:ascii="Cambria" w:hAnsi="Cambria" w:cs="Calibri"/>
                <w:i/>
                <w:iCs/>
                <w:color w:val="0070C0"/>
                <w:sz w:val="20"/>
                <w:lang w:val="es-EC" w:eastAsia="en-US"/>
              </w:rPr>
            </w:pPr>
            <w:r>
              <w:rPr>
                <w:rFonts w:ascii="Cambria" w:hAnsi="Cambria" w:cs="Calibri"/>
                <w:color w:val="00000A"/>
                <w:szCs w:val="22"/>
              </w:rPr>
              <w:t>EQUIPO DE ULTRASONOGRAFÍA ESPECIALIZADO PARA USO OBSTÉTRICO-</w:t>
            </w:r>
            <w:r w:rsidR="00FA081D">
              <w:rPr>
                <w:rFonts w:ascii="Cambria" w:hAnsi="Cambria" w:cs="Calibri"/>
                <w:color w:val="00000A"/>
                <w:szCs w:val="22"/>
              </w:rPr>
              <w:t>GINECOLÓGICO</w:t>
            </w:r>
          </w:p>
        </w:tc>
        <w:tc>
          <w:tcPr>
            <w:tcW w:w="401" w:type="pct"/>
            <w:shd w:val="clear" w:color="auto" w:fill="auto"/>
            <w:vAlign w:val="center"/>
          </w:tcPr>
          <w:p w14:paraId="1566BCD5" w14:textId="0746C103" w:rsidR="00900B9B" w:rsidRPr="00A7136F" w:rsidRDefault="00900B9B" w:rsidP="00900B9B">
            <w:pPr>
              <w:jc w:val="center"/>
              <w:rPr>
                <w:rFonts w:ascii="Cambria" w:hAnsi="Cambria" w:cs="Calibri"/>
                <w:i/>
                <w:iCs/>
                <w:color w:val="0070C0"/>
                <w:sz w:val="20"/>
                <w:lang w:val="es-EC" w:eastAsia="en-US"/>
              </w:rPr>
            </w:pPr>
            <w:r>
              <w:rPr>
                <w:rFonts w:ascii="Cambria" w:hAnsi="Cambria" w:cs="Calibri"/>
                <w:color w:val="000000"/>
                <w:sz w:val="18"/>
                <w:szCs w:val="18"/>
              </w:rPr>
              <w:t>1</w:t>
            </w:r>
          </w:p>
        </w:tc>
        <w:tc>
          <w:tcPr>
            <w:tcW w:w="354" w:type="pct"/>
            <w:shd w:val="clear" w:color="auto" w:fill="auto"/>
            <w:vAlign w:val="center"/>
          </w:tcPr>
          <w:p w14:paraId="2166E6F6" w14:textId="3A95679C" w:rsidR="00900B9B" w:rsidRPr="005941D5" w:rsidRDefault="00900B9B" w:rsidP="00900B9B">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shd w:val="clear" w:color="auto" w:fill="auto"/>
            <w:vAlign w:val="center"/>
          </w:tcPr>
          <w:p w14:paraId="46106331" w14:textId="77777777" w:rsidR="00900B9B" w:rsidRPr="005941D5" w:rsidRDefault="00900B9B" w:rsidP="00900B9B">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3B72BF6" w14:textId="7DBA2304" w:rsidR="00900B9B" w:rsidRPr="005941D5" w:rsidRDefault="00900B9B" w:rsidP="00900B9B">
            <w:pPr>
              <w:jc w:val="center"/>
              <w:rPr>
                <w:rFonts w:ascii="Cambria" w:hAnsi="Cambria" w:cs="Calibri"/>
                <w:i/>
                <w:iCs/>
                <w:color w:val="0070C0"/>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shd w:val="clear" w:color="auto" w:fill="auto"/>
            <w:vAlign w:val="center"/>
          </w:tcPr>
          <w:p w14:paraId="251E1F83" w14:textId="5E5AD6B9" w:rsidR="00900B9B" w:rsidRPr="005941D5" w:rsidRDefault="005C3FF7" w:rsidP="00900B9B">
            <w:pPr>
              <w:jc w:val="center"/>
              <w:rPr>
                <w:rFonts w:ascii="Cambria" w:hAnsi="Cambria" w:cs="Calibri"/>
                <w:i/>
                <w:iCs/>
                <w:color w:val="0070C0"/>
                <w:sz w:val="18"/>
                <w:szCs w:val="18"/>
                <w:lang w:val="es-EC" w:eastAsia="en-US"/>
              </w:rPr>
            </w:pPr>
            <w:r>
              <w:rPr>
                <w:rFonts w:ascii="Cambria" w:hAnsi="Cambria" w:cs="Calibri"/>
                <w:i/>
                <w:sz w:val="18"/>
                <w:szCs w:val="18"/>
                <w:lang w:val="es-SV" w:eastAsia="en-US"/>
              </w:rPr>
              <w:t>120</w:t>
            </w:r>
            <w:r w:rsidR="00900B9B" w:rsidRPr="005941D5">
              <w:rPr>
                <w:rFonts w:ascii="Cambria" w:hAnsi="Cambria" w:cs="Calibri"/>
                <w:sz w:val="18"/>
                <w:szCs w:val="18"/>
                <w:lang w:val="es-SV" w:eastAsia="en-US"/>
              </w:rPr>
              <w:t xml:space="preserve"> </w:t>
            </w:r>
            <w:r w:rsidR="00900B9B" w:rsidRPr="005941D5">
              <w:rPr>
                <w:rFonts w:ascii="Cambria" w:hAnsi="Cambria" w:cs="Calibri"/>
                <w:i/>
                <w:iCs/>
                <w:sz w:val="18"/>
                <w:szCs w:val="18"/>
                <w:lang w:val="es-SV" w:eastAsia="en-US"/>
              </w:rPr>
              <w:t xml:space="preserve">días calendarios a </w:t>
            </w:r>
            <w:r w:rsidR="00D811FA" w:rsidRPr="005941D5">
              <w:rPr>
                <w:rFonts w:ascii="Cambria" w:hAnsi="Cambria" w:cs="Calibri"/>
                <w:i/>
                <w:iCs/>
                <w:sz w:val="18"/>
                <w:szCs w:val="18"/>
                <w:lang w:val="es-SV" w:eastAsia="en-US"/>
              </w:rPr>
              <w:t>partir de</w:t>
            </w:r>
            <w:r w:rsidR="00900B9B" w:rsidRPr="005941D5">
              <w:rPr>
                <w:rFonts w:ascii="Cambria" w:hAnsi="Cambria" w:cs="Calibri"/>
                <w:i/>
                <w:iCs/>
                <w:sz w:val="18"/>
                <w:szCs w:val="18"/>
                <w:lang w:val="es-SV" w:eastAsia="en-US"/>
              </w:rPr>
              <w:t xml:space="preserve"> la distribución del contrato.</w:t>
            </w:r>
          </w:p>
        </w:tc>
        <w:tc>
          <w:tcPr>
            <w:tcW w:w="598" w:type="pct"/>
            <w:shd w:val="clear" w:color="auto" w:fill="auto"/>
            <w:vAlign w:val="center"/>
          </w:tcPr>
          <w:p w14:paraId="0FAB9F56" w14:textId="743B17F0" w:rsidR="00900B9B" w:rsidRPr="005941D5" w:rsidRDefault="00900B9B" w:rsidP="00900B9B">
            <w:pPr>
              <w:jc w:val="center"/>
              <w:rPr>
                <w:rFonts w:ascii="Cambria" w:hAnsi="Cambria" w:cs="Calibri"/>
                <w:i/>
                <w:iCs/>
                <w:color w:val="0070C0"/>
                <w:sz w:val="18"/>
                <w:szCs w:val="18"/>
                <w:lang w:val="es-EC" w:eastAsia="en-US"/>
              </w:rPr>
            </w:pPr>
            <w:r w:rsidRPr="005941D5">
              <w:rPr>
                <w:rFonts w:ascii="Cambria" w:hAnsi="Cambria" w:cs="Calibri"/>
                <w:i/>
                <w:iCs/>
                <w:sz w:val="18"/>
                <w:szCs w:val="18"/>
                <w:lang w:val="es-SV" w:eastAsia="en-US"/>
              </w:rPr>
              <w:t>1</w:t>
            </w:r>
            <w:r w:rsidR="005C3FF7">
              <w:rPr>
                <w:rFonts w:ascii="Cambria" w:hAnsi="Cambria" w:cs="Calibri"/>
                <w:i/>
                <w:iCs/>
                <w:sz w:val="18"/>
                <w:szCs w:val="18"/>
                <w:lang w:val="es-SV" w:eastAsia="en-US"/>
              </w:rPr>
              <w:t>5</w:t>
            </w:r>
            <w:r w:rsidRPr="005941D5">
              <w:rPr>
                <w:rFonts w:ascii="Cambria" w:hAnsi="Cambria" w:cs="Calibri"/>
                <w:i/>
                <w:iCs/>
                <w:sz w:val="18"/>
                <w:szCs w:val="18"/>
                <w:lang w:val="es-SV" w:eastAsia="en-US"/>
              </w:rPr>
              <w:t xml:space="preserve">0 días calendarios a </w:t>
            </w:r>
            <w:r w:rsidR="00D811FA" w:rsidRPr="005941D5">
              <w:rPr>
                <w:rFonts w:ascii="Cambria" w:hAnsi="Cambria" w:cs="Calibri"/>
                <w:i/>
                <w:iCs/>
                <w:sz w:val="18"/>
                <w:szCs w:val="18"/>
                <w:lang w:val="es-SV" w:eastAsia="en-US"/>
              </w:rPr>
              <w:t>partir de</w:t>
            </w:r>
            <w:r w:rsidRPr="005941D5">
              <w:rPr>
                <w:rFonts w:ascii="Cambria" w:hAnsi="Cambria" w:cs="Calibri"/>
                <w:i/>
                <w:iCs/>
                <w:sz w:val="18"/>
                <w:szCs w:val="18"/>
                <w:lang w:val="es-SV" w:eastAsia="en-US"/>
              </w:rPr>
              <w:t xml:space="preserve"> la distribución del contrato.</w:t>
            </w:r>
          </w:p>
        </w:tc>
        <w:tc>
          <w:tcPr>
            <w:tcW w:w="749" w:type="pct"/>
            <w:shd w:val="clear" w:color="auto" w:fill="auto"/>
            <w:vAlign w:val="center"/>
          </w:tcPr>
          <w:p w14:paraId="460C694E" w14:textId="78C9ABFD" w:rsidR="00900B9B" w:rsidRPr="005941D5" w:rsidRDefault="00900B9B" w:rsidP="00900B9B">
            <w:pPr>
              <w:jc w:val="center"/>
              <w:rPr>
                <w:rFonts w:ascii="Cambria" w:hAnsi="Cambria" w:cs="Calibri"/>
                <w:i/>
                <w:iCs/>
                <w:color w:val="0070C0"/>
                <w:sz w:val="18"/>
                <w:szCs w:val="18"/>
                <w:lang w:val="es-EC" w:eastAsia="en-US"/>
              </w:rPr>
            </w:pPr>
            <w:r w:rsidRPr="005941D5">
              <w:rPr>
                <w:rFonts w:ascii="Cambria" w:hAnsi="Cambria" w:cs="Calibri"/>
                <w:i/>
                <w:iCs/>
                <w:color w:val="00B0F0"/>
                <w:sz w:val="18"/>
                <w:szCs w:val="18"/>
                <w:lang w:val="es-SV" w:eastAsia="en-US"/>
              </w:rPr>
              <w:t>[indicar el número de días de entrega de los suministros ofertados]</w:t>
            </w:r>
          </w:p>
        </w:tc>
      </w:tr>
      <w:tr w:rsidR="00900B9B" w:rsidRPr="00A7136F" w14:paraId="0517BF53" w14:textId="77777777" w:rsidTr="00D811FA">
        <w:trPr>
          <w:cantSplit/>
          <w:trHeight w:val="288"/>
        </w:trPr>
        <w:tc>
          <w:tcPr>
            <w:tcW w:w="341" w:type="pct"/>
            <w:shd w:val="clear" w:color="auto" w:fill="auto"/>
            <w:vAlign w:val="center"/>
            <w:hideMark/>
          </w:tcPr>
          <w:p w14:paraId="1541DF9A" w14:textId="1375CE51" w:rsidR="00900B9B" w:rsidRPr="00A7136F" w:rsidRDefault="00900B9B" w:rsidP="00900B9B">
            <w:pPr>
              <w:jc w:val="center"/>
              <w:rPr>
                <w:rFonts w:ascii="Cambria" w:hAnsi="Cambria" w:cs="Calibri"/>
                <w:color w:val="0070C0"/>
                <w:sz w:val="20"/>
                <w:lang w:val="es-EC" w:eastAsia="en-US"/>
              </w:rPr>
            </w:pPr>
            <w:r>
              <w:rPr>
                <w:rFonts w:ascii="Cambria" w:hAnsi="Cambria" w:cs="Arial"/>
                <w:sz w:val="18"/>
                <w:szCs w:val="18"/>
                <w:lang w:val="es-SV"/>
              </w:rPr>
              <w:t>2</w:t>
            </w:r>
          </w:p>
        </w:tc>
        <w:tc>
          <w:tcPr>
            <w:tcW w:w="1210" w:type="pct"/>
            <w:shd w:val="clear" w:color="auto" w:fill="auto"/>
            <w:vAlign w:val="center"/>
            <w:hideMark/>
          </w:tcPr>
          <w:p w14:paraId="1B2BE65F" w14:textId="06F2C023" w:rsidR="00900B9B" w:rsidRPr="00A7136F" w:rsidRDefault="00900B9B" w:rsidP="00900B9B">
            <w:pPr>
              <w:jc w:val="both"/>
              <w:rPr>
                <w:rFonts w:ascii="Cambria" w:hAnsi="Cambria" w:cs="Calibri"/>
                <w:color w:val="0070C0"/>
                <w:sz w:val="20"/>
                <w:lang w:val="es-EC" w:eastAsia="en-US"/>
              </w:rPr>
            </w:pPr>
            <w:r>
              <w:rPr>
                <w:rFonts w:ascii="Cambria" w:hAnsi="Cambria" w:cs="Calibri"/>
                <w:color w:val="00000A"/>
                <w:szCs w:val="22"/>
              </w:rPr>
              <w:t>EQUIPO DE ULTRASONOGRAFÍA</w:t>
            </w:r>
          </w:p>
        </w:tc>
        <w:tc>
          <w:tcPr>
            <w:tcW w:w="401" w:type="pct"/>
            <w:shd w:val="clear" w:color="auto" w:fill="auto"/>
            <w:vAlign w:val="center"/>
            <w:hideMark/>
          </w:tcPr>
          <w:p w14:paraId="7E3192AA" w14:textId="67613E41" w:rsidR="00900B9B" w:rsidRPr="00A7136F" w:rsidRDefault="00900B9B" w:rsidP="00900B9B">
            <w:pPr>
              <w:jc w:val="center"/>
              <w:rPr>
                <w:rFonts w:ascii="Cambria" w:hAnsi="Cambria" w:cs="Calibri"/>
                <w:color w:val="0070C0"/>
                <w:sz w:val="20"/>
                <w:lang w:val="es-EC" w:eastAsia="en-US"/>
              </w:rPr>
            </w:pPr>
            <w:r w:rsidRPr="00D811FA">
              <w:rPr>
                <w:rFonts w:ascii="Cambria" w:hAnsi="Cambria" w:cs="Calibri"/>
                <w:sz w:val="20"/>
              </w:rPr>
              <w:t>1</w:t>
            </w:r>
          </w:p>
        </w:tc>
        <w:tc>
          <w:tcPr>
            <w:tcW w:w="354" w:type="pct"/>
            <w:shd w:val="clear" w:color="auto" w:fill="auto"/>
            <w:vAlign w:val="center"/>
            <w:hideMark/>
          </w:tcPr>
          <w:p w14:paraId="4ED480E3" w14:textId="4577571D" w:rsidR="00900B9B" w:rsidRPr="005941D5" w:rsidRDefault="00900B9B" w:rsidP="00900B9B">
            <w:pPr>
              <w:jc w:val="center"/>
              <w:rPr>
                <w:rFonts w:ascii="Cambria" w:hAnsi="Cambria" w:cs="Calibri"/>
                <w:sz w:val="20"/>
                <w:lang w:val="es-EC" w:eastAsia="en-US"/>
              </w:rPr>
            </w:pPr>
            <w:r w:rsidRPr="005941D5">
              <w:rPr>
                <w:rFonts w:ascii="Cambria" w:hAnsi="Cambria" w:cs="Calibri"/>
                <w:iCs/>
                <w:sz w:val="20"/>
                <w:lang w:val="es-EC" w:eastAsia="en-US"/>
              </w:rPr>
              <w:t>c/u</w:t>
            </w:r>
          </w:p>
        </w:tc>
        <w:tc>
          <w:tcPr>
            <w:tcW w:w="749" w:type="pct"/>
            <w:shd w:val="clear" w:color="auto" w:fill="auto"/>
            <w:vAlign w:val="center"/>
            <w:hideMark/>
          </w:tcPr>
          <w:p w14:paraId="023204FA" w14:textId="77777777" w:rsidR="00900B9B" w:rsidRPr="005941D5" w:rsidRDefault="00900B9B" w:rsidP="00900B9B">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9616B7E" w14:textId="53F5A0D8" w:rsidR="00900B9B" w:rsidRPr="00A7136F" w:rsidRDefault="00900B9B" w:rsidP="00900B9B">
            <w:pPr>
              <w:jc w:val="center"/>
              <w:rPr>
                <w:rFonts w:ascii="Cambria" w:hAnsi="Cambria" w:cs="Calibri"/>
                <w:color w:val="0070C0"/>
                <w:sz w:val="20"/>
                <w:lang w:val="es-EC"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shd w:val="clear" w:color="auto" w:fill="auto"/>
            <w:vAlign w:val="center"/>
            <w:hideMark/>
          </w:tcPr>
          <w:p w14:paraId="3965913F" w14:textId="51AE1FD6" w:rsidR="00900B9B" w:rsidRPr="00A7136F" w:rsidRDefault="005C3FF7" w:rsidP="00900B9B">
            <w:pPr>
              <w:jc w:val="both"/>
              <w:rPr>
                <w:rFonts w:ascii="Cambria" w:hAnsi="Cambria" w:cs="Calibri"/>
                <w:color w:val="0070C0"/>
                <w:sz w:val="20"/>
                <w:lang w:val="es-EC" w:eastAsia="en-US"/>
              </w:rPr>
            </w:pPr>
            <w:r>
              <w:rPr>
                <w:rFonts w:ascii="Cambria" w:hAnsi="Cambria" w:cs="Calibri"/>
                <w:i/>
                <w:sz w:val="18"/>
                <w:szCs w:val="18"/>
                <w:lang w:val="es-SV" w:eastAsia="en-US"/>
              </w:rPr>
              <w:t>120</w:t>
            </w:r>
            <w:r w:rsidR="00900B9B" w:rsidRPr="005941D5">
              <w:rPr>
                <w:rFonts w:ascii="Cambria" w:hAnsi="Cambria" w:cs="Calibri"/>
                <w:sz w:val="18"/>
                <w:szCs w:val="18"/>
                <w:lang w:val="es-SV" w:eastAsia="en-US"/>
              </w:rPr>
              <w:t xml:space="preserve"> </w:t>
            </w:r>
            <w:r w:rsidR="00900B9B" w:rsidRPr="005941D5">
              <w:rPr>
                <w:rFonts w:ascii="Cambria" w:hAnsi="Cambria" w:cs="Calibri"/>
                <w:i/>
                <w:iCs/>
                <w:sz w:val="18"/>
                <w:szCs w:val="18"/>
                <w:lang w:val="es-SV" w:eastAsia="en-US"/>
              </w:rPr>
              <w:t xml:space="preserve">días calendarios a </w:t>
            </w:r>
            <w:r w:rsidR="00D811FA" w:rsidRPr="005941D5">
              <w:rPr>
                <w:rFonts w:ascii="Cambria" w:hAnsi="Cambria" w:cs="Calibri"/>
                <w:i/>
                <w:iCs/>
                <w:sz w:val="18"/>
                <w:szCs w:val="18"/>
                <w:lang w:val="es-SV" w:eastAsia="en-US"/>
              </w:rPr>
              <w:t>partir de</w:t>
            </w:r>
            <w:r w:rsidR="00900B9B" w:rsidRPr="005941D5">
              <w:rPr>
                <w:rFonts w:ascii="Cambria" w:hAnsi="Cambria" w:cs="Calibri"/>
                <w:i/>
                <w:iCs/>
                <w:sz w:val="18"/>
                <w:szCs w:val="18"/>
                <w:lang w:val="es-SV" w:eastAsia="en-US"/>
              </w:rPr>
              <w:t xml:space="preserve"> la distribución del contrato.</w:t>
            </w:r>
          </w:p>
        </w:tc>
        <w:tc>
          <w:tcPr>
            <w:tcW w:w="598" w:type="pct"/>
            <w:shd w:val="clear" w:color="auto" w:fill="auto"/>
            <w:vAlign w:val="center"/>
            <w:hideMark/>
          </w:tcPr>
          <w:p w14:paraId="0881FAE0" w14:textId="7590D48E" w:rsidR="00900B9B" w:rsidRPr="00A7136F" w:rsidRDefault="00900B9B" w:rsidP="00900B9B">
            <w:pPr>
              <w:jc w:val="both"/>
              <w:rPr>
                <w:rFonts w:ascii="Cambria" w:hAnsi="Cambria" w:cs="Calibri"/>
                <w:color w:val="0070C0"/>
                <w:sz w:val="20"/>
                <w:lang w:val="es-EC" w:eastAsia="en-US"/>
              </w:rPr>
            </w:pPr>
            <w:r w:rsidRPr="005941D5">
              <w:rPr>
                <w:rFonts w:ascii="Cambria" w:hAnsi="Cambria" w:cs="Calibri"/>
                <w:i/>
                <w:iCs/>
                <w:sz w:val="18"/>
                <w:szCs w:val="18"/>
                <w:lang w:val="es-SV" w:eastAsia="en-US"/>
              </w:rPr>
              <w:t>1</w:t>
            </w:r>
            <w:r w:rsidR="005C3FF7">
              <w:rPr>
                <w:rFonts w:ascii="Cambria" w:hAnsi="Cambria" w:cs="Calibri"/>
                <w:i/>
                <w:iCs/>
                <w:sz w:val="18"/>
                <w:szCs w:val="18"/>
                <w:lang w:val="es-SV" w:eastAsia="en-US"/>
              </w:rPr>
              <w:t>5</w:t>
            </w:r>
            <w:r w:rsidRPr="005941D5">
              <w:rPr>
                <w:rFonts w:ascii="Cambria" w:hAnsi="Cambria" w:cs="Calibri"/>
                <w:i/>
                <w:iCs/>
                <w:sz w:val="18"/>
                <w:szCs w:val="18"/>
                <w:lang w:val="es-SV" w:eastAsia="en-US"/>
              </w:rPr>
              <w:t xml:space="preserve">0 días calendarios a </w:t>
            </w:r>
            <w:r w:rsidR="00D811FA" w:rsidRPr="005941D5">
              <w:rPr>
                <w:rFonts w:ascii="Cambria" w:hAnsi="Cambria" w:cs="Calibri"/>
                <w:i/>
                <w:iCs/>
                <w:sz w:val="18"/>
                <w:szCs w:val="18"/>
                <w:lang w:val="es-SV" w:eastAsia="en-US"/>
              </w:rPr>
              <w:t>partir de</w:t>
            </w:r>
            <w:r w:rsidRPr="005941D5">
              <w:rPr>
                <w:rFonts w:ascii="Cambria" w:hAnsi="Cambria" w:cs="Calibri"/>
                <w:i/>
                <w:iCs/>
                <w:sz w:val="18"/>
                <w:szCs w:val="18"/>
                <w:lang w:val="es-SV" w:eastAsia="en-US"/>
              </w:rPr>
              <w:t xml:space="preserve"> la distribución del contrato.</w:t>
            </w:r>
          </w:p>
        </w:tc>
        <w:tc>
          <w:tcPr>
            <w:tcW w:w="749" w:type="pct"/>
            <w:shd w:val="clear" w:color="auto" w:fill="auto"/>
            <w:vAlign w:val="center"/>
            <w:hideMark/>
          </w:tcPr>
          <w:p w14:paraId="7D8226CF" w14:textId="59DDD246" w:rsidR="00900B9B" w:rsidRPr="00A7136F" w:rsidRDefault="00900B9B" w:rsidP="00900B9B">
            <w:pPr>
              <w:jc w:val="both"/>
              <w:rPr>
                <w:rFonts w:ascii="Cambria" w:hAnsi="Cambria" w:cs="Calibri"/>
                <w:color w:val="0070C0"/>
                <w:sz w:val="20"/>
                <w:lang w:val="es-EC" w:eastAsia="en-US"/>
              </w:rPr>
            </w:pPr>
            <w:r w:rsidRPr="005941D5">
              <w:rPr>
                <w:rFonts w:ascii="Cambria" w:hAnsi="Cambria" w:cs="Calibri"/>
                <w:i/>
                <w:iCs/>
                <w:color w:val="00B0F0"/>
                <w:sz w:val="18"/>
                <w:szCs w:val="18"/>
                <w:lang w:val="es-SV" w:eastAsia="en-US"/>
              </w:rPr>
              <w:t>[indicar el número de días de entrega de los suministros ofertados]</w:t>
            </w:r>
          </w:p>
        </w:tc>
      </w:tr>
    </w:tbl>
    <w:p w14:paraId="3FC6FC02" w14:textId="77777777" w:rsidR="001A59D2" w:rsidRPr="00C46659" w:rsidRDefault="001A59D2" w:rsidP="001A59D2">
      <w:pPr>
        <w:tabs>
          <w:tab w:val="left" w:pos="720"/>
          <w:tab w:val="right" w:leader="dot" w:pos="8640"/>
        </w:tabs>
        <w:spacing w:after="120"/>
        <w:jc w:val="center"/>
        <w:rPr>
          <w:rFonts w:ascii="Cambria" w:hAnsi="Cambria"/>
          <w:b/>
          <w:spacing w:val="-3"/>
          <w:sz w:val="24"/>
          <w:szCs w:val="24"/>
        </w:rPr>
      </w:pPr>
    </w:p>
    <w:p w14:paraId="13D2E267" w14:textId="77777777" w:rsidR="005941D5" w:rsidRPr="00F37975" w:rsidRDefault="005941D5" w:rsidP="005941D5">
      <w:pPr>
        <w:spacing w:after="120"/>
        <w:jc w:val="right"/>
        <w:rPr>
          <w:rFonts w:ascii="Cambria" w:hAnsi="Cambria"/>
          <w:b/>
          <w:bCs/>
          <w:spacing w:val="-3"/>
          <w:szCs w:val="24"/>
          <w:lang w:val="es-SV"/>
        </w:rPr>
      </w:pPr>
      <w:r w:rsidRPr="00F37975">
        <w:rPr>
          <w:rFonts w:ascii="Cambria" w:hAnsi="Cambria"/>
          <w:b/>
          <w:szCs w:val="24"/>
          <w:lang w:val="es-SV"/>
        </w:rPr>
        <w:t>[insertar la fecha]</w:t>
      </w:r>
    </w:p>
    <w:p w14:paraId="1C445087" w14:textId="77777777" w:rsidR="005941D5" w:rsidRPr="00F37975" w:rsidRDefault="005941D5" w:rsidP="005941D5">
      <w:pPr>
        <w:spacing w:after="120"/>
        <w:jc w:val="both"/>
        <w:rPr>
          <w:rFonts w:ascii="Cambria" w:hAnsi="Cambria"/>
          <w:bCs/>
          <w:szCs w:val="24"/>
          <w:lang w:val="es-SV"/>
        </w:rPr>
      </w:pPr>
    </w:p>
    <w:p w14:paraId="03D20CFC"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Firma Autorizada: _______________________________________________________</w:t>
      </w:r>
    </w:p>
    <w:p w14:paraId="2C48CD08" w14:textId="227032D9" w:rsidR="005941D5" w:rsidRPr="00F37975" w:rsidRDefault="005941D5" w:rsidP="005941D5">
      <w:pPr>
        <w:spacing w:after="120"/>
        <w:rPr>
          <w:rFonts w:ascii="Cambria" w:hAnsi="Cambria"/>
          <w:szCs w:val="24"/>
          <w:lang w:val="es-SV"/>
        </w:rPr>
      </w:pPr>
      <w:r w:rsidRPr="00F37975">
        <w:rPr>
          <w:rFonts w:ascii="Cambria" w:hAnsi="Cambria"/>
          <w:szCs w:val="24"/>
          <w:lang w:val="es-SV"/>
        </w:rPr>
        <w:t>Nombre y Cargo del Firmante:   ________________________________________</w:t>
      </w:r>
    </w:p>
    <w:p w14:paraId="7FEE6932"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Nombre del Oferente: ___________________________________________________</w:t>
      </w:r>
    </w:p>
    <w:p w14:paraId="78469354" w14:textId="3FEE58FB" w:rsidR="005941D5" w:rsidRPr="00F37975" w:rsidRDefault="005941D5" w:rsidP="005941D5">
      <w:pPr>
        <w:spacing w:after="120"/>
        <w:ind w:right="141"/>
        <w:jc w:val="both"/>
        <w:rPr>
          <w:rFonts w:ascii="Cambria" w:hAnsi="Cambria"/>
          <w:b/>
          <w:szCs w:val="24"/>
          <w:lang w:val="es-SV"/>
        </w:rPr>
      </w:pPr>
      <w:r w:rsidRPr="00F37975">
        <w:rPr>
          <w:rFonts w:ascii="Cambria" w:hAnsi="Cambria"/>
          <w:szCs w:val="24"/>
          <w:lang w:val="es-SV"/>
        </w:rPr>
        <w:t>Dirección: ___________________________________________________________</w:t>
      </w:r>
      <w:r w:rsidR="00877303">
        <w:rPr>
          <w:rFonts w:ascii="Cambria" w:hAnsi="Cambria"/>
          <w:szCs w:val="24"/>
          <w:lang w:val="es-SV"/>
        </w:rPr>
        <w:t>___</w:t>
      </w:r>
      <w:r w:rsidRPr="00F37975">
        <w:rPr>
          <w:rFonts w:ascii="Cambria" w:hAnsi="Cambria"/>
          <w:szCs w:val="24"/>
          <w:lang w:val="es-SV"/>
        </w:rPr>
        <w:t>__</w:t>
      </w:r>
    </w:p>
    <w:p w14:paraId="5EDB789E" w14:textId="77777777" w:rsidR="001A59D2" w:rsidRPr="00C46659" w:rsidRDefault="001A59D2" w:rsidP="005941D5">
      <w:pPr>
        <w:pStyle w:val="Outline"/>
        <w:spacing w:before="0" w:after="120"/>
        <w:jc w:val="both"/>
        <w:rPr>
          <w:rFonts w:ascii="Cambria" w:hAnsi="Cambria" w:cs="Arial"/>
          <w:kern w:val="0"/>
          <w:szCs w:val="24"/>
          <w:lang w:val="es-ES_tradnl"/>
        </w:rPr>
      </w:pPr>
    </w:p>
    <w:p w14:paraId="01A8C18A" w14:textId="77777777" w:rsidR="00A7136F" w:rsidRDefault="00A7136F" w:rsidP="00486D26">
      <w:pPr>
        <w:pStyle w:val="P3Requisitos"/>
        <w:rPr>
          <w:rFonts w:ascii="Cambria" w:hAnsi="Cambria"/>
        </w:rPr>
      </w:pPr>
      <w:bookmarkStart w:id="8" w:name="_Toc45289733"/>
    </w:p>
    <w:p w14:paraId="13674861" w14:textId="77777777" w:rsidR="00A7136F" w:rsidRDefault="00A7136F">
      <w:pPr>
        <w:rPr>
          <w:rFonts w:ascii="Cambria" w:hAnsi="Cambria" w:cs="Arial"/>
          <w:b/>
          <w:sz w:val="24"/>
          <w:szCs w:val="24"/>
          <w:lang w:val="es-AR" w:eastAsia="en-US"/>
        </w:rPr>
      </w:pPr>
      <w:r>
        <w:rPr>
          <w:rFonts w:ascii="Cambria" w:hAnsi="Cambria"/>
        </w:rPr>
        <w:br w:type="page"/>
      </w:r>
    </w:p>
    <w:p w14:paraId="79BC7F2F" w14:textId="44257D13" w:rsidR="001A59D2" w:rsidRPr="00C46659" w:rsidRDefault="001A59D2" w:rsidP="00486D26">
      <w:pPr>
        <w:pStyle w:val="P3Requisitos"/>
        <w:rPr>
          <w:rFonts w:ascii="Cambria" w:hAnsi="Cambria"/>
        </w:rPr>
      </w:pPr>
      <w:r w:rsidRPr="00C46659">
        <w:rPr>
          <w:rFonts w:ascii="Cambria" w:hAnsi="Cambria"/>
        </w:rPr>
        <w:lastRenderedPageBreak/>
        <w:t>LISTA DE SERVICIOS Y PLAN DE ENTREGA</w:t>
      </w:r>
      <w:bookmarkEnd w:id="8"/>
      <w:r w:rsidR="00400DF4">
        <w:rPr>
          <w:rFonts w:ascii="Cambria" w:hAnsi="Cambria"/>
        </w:rPr>
        <w:t>.</w:t>
      </w:r>
    </w:p>
    <w:tbl>
      <w:tblPr>
        <w:tblW w:w="51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534"/>
        <w:gridCol w:w="1042"/>
        <w:gridCol w:w="1941"/>
        <w:gridCol w:w="2083"/>
        <w:gridCol w:w="1465"/>
        <w:gridCol w:w="1978"/>
        <w:gridCol w:w="1703"/>
      </w:tblGrid>
      <w:tr w:rsidR="00877303" w:rsidRPr="00577258" w14:paraId="106AED34" w14:textId="77777777" w:rsidTr="00E34370">
        <w:trPr>
          <w:trHeight w:val="312"/>
        </w:trPr>
        <w:tc>
          <w:tcPr>
            <w:tcW w:w="229" w:type="pct"/>
            <w:vMerge w:val="restart"/>
            <w:shd w:val="clear" w:color="auto" w:fill="F2F2F2" w:themeFill="background1" w:themeFillShade="F2"/>
            <w:vAlign w:val="center"/>
            <w:hideMark/>
          </w:tcPr>
          <w:p w14:paraId="6882659B" w14:textId="76D927BC" w:rsidR="001A59D2" w:rsidRPr="00577258" w:rsidRDefault="005941D5" w:rsidP="005941D5">
            <w:pPr>
              <w:jc w:val="center"/>
              <w:rPr>
                <w:rFonts w:ascii="Cambria" w:hAnsi="Cambria" w:cs="Calibri"/>
                <w:b/>
                <w:bCs/>
                <w:color w:val="000000"/>
                <w:sz w:val="20"/>
                <w:szCs w:val="24"/>
                <w:lang w:val="en-US" w:eastAsia="en-US"/>
              </w:rPr>
            </w:pPr>
            <w:r w:rsidRPr="00577258">
              <w:rPr>
                <w:rFonts w:ascii="Cambria" w:hAnsi="Cambria" w:cs="Calibri"/>
                <w:b/>
                <w:bCs/>
                <w:color w:val="000000"/>
                <w:sz w:val="20"/>
                <w:szCs w:val="24"/>
                <w:lang w:val="en-US" w:eastAsia="en-US"/>
              </w:rPr>
              <w:t>n.</w:t>
            </w:r>
            <w:r w:rsidR="001A59D2" w:rsidRPr="00577258">
              <w:rPr>
                <w:rFonts w:ascii="Cambria" w:hAnsi="Cambria" w:cs="Calibri"/>
                <w:b/>
                <w:bCs/>
                <w:color w:val="000000"/>
                <w:sz w:val="20"/>
                <w:szCs w:val="24"/>
                <w:lang w:val="en-US" w:eastAsia="en-US"/>
              </w:rPr>
              <w:t xml:space="preserve">° de </w:t>
            </w:r>
            <w:r w:rsidRPr="00577258">
              <w:rPr>
                <w:rFonts w:ascii="Cambria" w:hAnsi="Cambria" w:cs="Calibri"/>
                <w:b/>
                <w:bCs/>
                <w:color w:val="000000"/>
                <w:sz w:val="20"/>
                <w:szCs w:val="24"/>
                <w:lang w:val="en-US" w:eastAsia="en-US"/>
              </w:rPr>
              <w:t>Art.</w:t>
            </w:r>
          </w:p>
        </w:tc>
        <w:tc>
          <w:tcPr>
            <w:tcW w:w="1467" w:type="pct"/>
            <w:vMerge w:val="restart"/>
            <w:shd w:val="clear" w:color="auto" w:fill="F2F2F2" w:themeFill="background1" w:themeFillShade="F2"/>
            <w:vAlign w:val="center"/>
            <w:hideMark/>
          </w:tcPr>
          <w:p w14:paraId="6D80E956" w14:textId="5401EF38" w:rsidR="001A59D2" w:rsidRPr="00577258" w:rsidRDefault="001A59D2" w:rsidP="00E52ACD">
            <w:pPr>
              <w:jc w:val="center"/>
              <w:rPr>
                <w:rFonts w:ascii="Cambria" w:hAnsi="Cambria" w:cs="Calibri"/>
                <w:b/>
                <w:bCs/>
                <w:color w:val="000000"/>
                <w:sz w:val="20"/>
                <w:szCs w:val="24"/>
                <w:lang w:val="es-EC" w:eastAsia="en-US"/>
              </w:rPr>
            </w:pPr>
            <w:r w:rsidRPr="00577258">
              <w:rPr>
                <w:rFonts w:ascii="Cambria" w:hAnsi="Cambria" w:cs="Calibri"/>
                <w:b/>
                <w:bCs/>
                <w:color w:val="000000"/>
                <w:sz w:val="20"/>
                <w:szCs w:val="24"/>
                <w:lang w:val="es-EC" w:eastAsia="en-US"/>
              </w:rPr>
              <w:t xml:space="preserve">Descripción de los Servicios Conexos y/o Servicios </w:t>
            </w:r>
            <w:r w:rsidR="00EF5FFC" w:rsidRPr="00577258">
              <w:rPr>
                <w:rFonts w:ascii="Cambria" w:hAnsi="Cambria" w:cs="Calibri"/>
                <w:b/>
                <w:bCs/>
                <w:color w:val="000000"/>
                <w:sz w:val="20"/>
                <w:szCs w:val="24"/>
                <w:lang w:val="es-EC" w:eastAsia="en-US"/>
              </w:rPr>
              <w:t xml:space="preserve">diferentes </w:t>
            </w:r>
            <w:r w:rsidRPr="00577258">
              <w:rPr>
                <w:rFonts w:ascii="Cambria" w:hAnsi="Cambria" w:cs="Calibri"/>
                <w:b/>
                <w:bCs/>
                <w:color w:val="000000"/>
                <w:sz w:val="20"/>
                <w:szCs w:val="24"/>
                <w:lang w:val="es-EC" w:eastAsia="en-US"/>
              </w:rPr>
              <w:t>de Consultoría</w:t>
            </w:r>
          </w:p>
        </w:tc>
        <w:tc>
          <w:tcPr>
            <w:tcW w:w="337" w:type="pct"/>
            <w:vMerge w:val="restart"/>
            <w:shd w:val="clear" w:color="auto" w:fill="F2F2F2" w:themeFill="background1" w:themeFillShade="F2"/>
            <w:vAlign w:val="center"/>
            <w:hideMark/>
          </w:tcPr>
          <w:p w14:paraId="05847604" w14:textId="77777777" w:rsidR="001A59D2" w:rsidRPr="00577258" w:rsidRDefault="001A59D2" w:rsidP="00E52ACD">
            <w:pPr>
              <w:jc w:val="center"/>
              <w:rPr>
                <w:rFonts w:ascii="Cambria" w:hAnsi="Cambria" w:cs="Calibri"/>
                <w:b/>
                <w:bCs/>
                <w:color w:val="000000"/>
                <w:sz w:val="20"/>
                <w:szCs w:val="24"/>
                <w:lang w:val="en-US" w:eastAsia="en-US"/>
              </w:rPr>
            </w:pPr>
            <w:proofErr w:type="spellStart"/>
            <w:r w:rsidRPr="00577258">
              <w:rPr>
                <w:rFonts w:ascii="Cambria" w:hAnsi="Cambria" w:cs="Calibri"/>
                <w:b/>
                <w:bCs/>
                <w:color w:val="000000"/>
                <w:sz w:val="20"/>
                <w:szCs w:val="24"/>
                <w:lang w:val="en-US" w:eastAsia="en-US"/>
              </w:rPr>
              <w:t>Cantidad</w:t>
            </w:r>
            <w:proofErr w:type="spellEnd"/>
          </w:p>
        </w:tc>
        <w:tc>
          <w:tcPr>
            <w:tcW w:w="628" w:type="pct"/>
            <w:vMerge w:val="restart"/>
            <w:shd w:val="clear" w:color="auto" w:fill="F2F2F2" w:themeFill="background1" w:themeFillShade="F2"/>
            <w:vAlign w:val="center"/>
            <w:hideMark/>
          </w:tcPr>
          <w:p w14:paraId="45B02EFA" w14:textId="77777777" w:rsidR="001A59D2" w:rsidRPr="00310692" w:rsidRDefault="001A59D2" w:rsidP="00E52ACD">
            <w:pPr>
              <w:jc w:val="center"/>
              <w:rPr>
                <w:rFonts w:ascii="Cambria" w:hAnsi="Cambria" w:cs="Calibri"/>
                <w:b/>
                <w:bCs/>
                <w:color w:val="000000"/>
                <w:sz w:val="20"/>
                <w:szCs w:val="24"/>
                <w:lang w:val="es-SV" w:eastAsia="en-US"/>
              </w:rPr>
            </w:pPr>
            <w:r w:rsidRPr="00310692">
              <w:rPr>
                <w:rFonts w:ascii="Cambria" w:hAnsi="Cambria" w:cs="Calibri"/>
                <w:b/>
                <w:bCs/>
                <w:color w:val="000000"/>
                <w:sz w:val="20"/>
                <w:szCs w:val="24"/>
                <w:lang w:val="es-SV" w:eastAsia="en-US"/>
              </w:rPr>
              <w:t>Unidad</w:t>
            </w:r>
          </w:p>
        </w:tc>
        <w:tc>
          <w:tcPr>
            <w:tcW w:w="674" w:type="pct"/>
            <w:vMerge w:val="restart"/>
            <w:shd w:val="clear" w:color="auto" w:fill="F2F2F2" w:themeFill="background1" w:themeFillShade="F2"/>
            <w:vAlign w:val="center"/>
            <w:hideMark/>
          </w:tcPr>
          <w:p w14:paraId="1306F727" w14:textId="77777777" w:rsidR="001A59D2" w:rsidRPr="00310692" w:rsidRDefault="001A59D2" w:rsidP="00E52ACD">
            <w:pPr>
              <w:jc w:val="center"/>
              <w:rPr>
                <w:rFonts w:ascii="Cambria" w:hAnsi="Cambria" w:cs="Calibri"/>
                <w:b/>
                <w:bCs/>
                <w:color w:val="000000"/>
                <w:sz w:val="20"/>
                <w:szCs w:val="24"/>
                <w:lang w:val="es-SV" w:eastAsia="en-US"/>
              </w:rPr>
            </w:pPr>
            <w:r w:rsidRPr="00310692">
              <w:rPr>
                <w:rFonts w:ascii="Cambria" w:hAnsi="Cambria" w:cs="Calibri"/>
                <w:b/>
                <w:bCs/>
                <w:color w:val="000000"/>
                <w:sz w:val="20"/>
                <w:szCs w:val="24"/>
                <w:lang w:val="es-SV" w:eastAsia="en-US"/>
              </w:rPr>
              <w:t>Lugar de prestación del servicio</w:t>
            </w:r>
          </w:p>
        </w:tc>
        <w:tc>
          <w:tcPr>
            <w:tcW w:w="1665" w:type="pct"/>
            <w:gridSpan w:val="3"/>
            <w:shd w:val="clear" w:color="auto" w:fill="F2F2F2" w:themeFill="background1" w:themeFillShade="F2"/>
            <w:vAlign w:val="center"/>
            <w:hideMark/>
          </w:tcPr>
          <w:p w14:paraId="0D444DD7" w14:textId="77777777" w:rsidR="001A59D2" w:rsidRPr="00310692" w:rsidRDefault="001A59D2" w:rsidP="00E52ACD">
            <w:pPr>
              <w:jc w:val="center"/>
              <w:rPr>
                <w:rFonts w:ascii="Cambria" w:hAnsi="Cambria" w:cs="Calibri"/>
                <w:b/>
                <w:bCs/>
                <w:color w:val="000000"/>
                <w:sz w:val="20"/>
                <w:szCs w:val="24"/>
                <w:lang w:val="es-SV" w:eastAsia="en-US"/>
              </w:rPr>
            </w:pPr>
            <w:r w:rsidRPr="00310692">
              <w:rPr>
                <w:rFonts w:ascii="Cambria" w:hAnsi="Cambria" w:cs="Calibri"/>
                <w:b/>
                <w:bCs/>
                <w:color w:val="000000"/>
                <w:sz w:val="20"/>
                <w:szCs w:val="24"/>
                <w:lang w:val="es-SV" w:eastAsia="en-US"/>
              </w:rPr>
              <w:t xml:space="preserve">Fecha de Entrega </w:t>
            </w:r>
          </w:p>
        </w:tc>
      </w:tr>
      <w:tr w:rsidR="00E34370" w:rsidRPr="00577258" w14:paraId="34EC441A" w14:textId="77777777" w:rsidTr="00E34370">
        <w:trPr>
          <w:trHeight w:val="111"/>
        </w:trPr>
        <w:tc>
          <w:tcPr>
            <w:tcW w:w="229" w:type="pct"/>
            <w:vMerge/>
            <w:shd w:val="clear" w:color="auto" w:fill="F2F2F2" w:themeFill="background1" w:themeFillShade="F2"/>
            <w:vAlign w:val="center"/>
            <w:hideMark/>
          </w:tcPr>
          <w:p w14:paraId="711A8AED" w14:textId="77777777" w:rsidR="00E34370" w:rsidRPr="00577258" w:rsidRDefault="00E34370" w:rsidP="00E34370">
            <w:pPr>
              <w:rPr>
                <w:rFonts w:ascii="Cambria" w:hAnsi="Cambria" w:cs="Calibri"/>
                <w:b/>
                <w:bCs/>
                <w:color w:val="000000"/>
                <w:sz w:val="20"/>
                <w:szCs w:val="24"/>
                <w:lang w:val="en-US" w:eastAsia="en-US"/>
              </w:rPr>
            </w:pPr>
          </w:p>
        </w:tc>
        <w:tc>
          <w:tcPr>
            <w:tcW w:w="1467" w:type="pct"/>
            <w:vMerge/>
            <w:shd w:val="clear" w:color="auto" w:fill="F2F2F2" w:themeFill="background1" w:themeFillShade="F2"/>
            <w:vAlign w:val="center"/>
            <w:hideMark/>
          </w:tcPr>
          <w:p w14:paraId="2250984A" w14:textId="77777777" w:rsidR="00E34370" w:rsidRPr="00577258" w:rsidRDefault="00E34370" w:rsidP="00E34370">
            <w:pPr>
              <w:rPr>
                <w:rFonts w:ascii="Cambria" w:hAnsi="Cambria" w:cs="Calibri"/>
                <w:b/>
                <w:bCs/>
                <w:color w:val="000000"/>
                <w:sz w:val="20"/>
                <w:szCs w:val="24"/>
                <w:lang w:val="en-US" w:eastAsia="en-US"/>
              </w:rPr>
            </w:pPr>
          </w:p>
        </w:tc>
        <w:tc>
          <w:tcPr>
            <w:tcW w:w="337" w:type="pct"/>
            <w:vMerge/>
            <w:shd w:val="clear" w:color="auto" w:fill="F2F2F2" w:themeFill="background1" w:themeFillShade="F2"/>
            <w:vAlign w:val="center"/>
            <w:hideMark/>
          </w:tcPr>
          <w:p w14:paraId="08EF21D5" w14:textId="77777777" w:rsidR="00E34370" w:rsidRPr="00577258" w:rsidRDefault="00E34370" w:rsidP="00E34370">
            <w:pPr>
              <w:rPr>
                <w:rFonts w:ascii="Cambria" w:hAnsi="Cambria" w:cs="Calibri"/>
                <w:b/>
                <w:bCs/>
                <w:color w:val="000000"/>
                <w:sz w:val="20"/>
                <w:szCs w:val="24"/>
                <w:lang w:val="en-US" w:eastAsia="en-US"/>
              </w:rPr>
            </w:pPr>
          </w:p>
        </w:tc>
        <w:tc>
          <w:tcPr>
            <w:tcW w:w="628" w:type="pct"/>
            <w:vMerge/>
            <w:shd w:val="clear" w:color="auto" w:fill="F2F2F2" w:themeFill="background1" w:themeFillShade="F2"/>
            <w:vAlign w:val="center"/>
            <w:hideMark/>
          </w:tcPr>
          <w:p w14:paraId="58F19EC7" w14:textId="77777777" w:rsidR="00E34370" w:rsidRPr="00310692" w:rsidRDefault="00E34370" w:rsidP="00E34370">
            <w:pPr>
              <w:rPr>
                <w:rFonts w:ascii="Cambria" w:hAnsi="Cambria" w:cs="Calibri"/>
                <w:b/>
                <w:bCs/>
                <w:color w:val="000000"/>
                <w:sz w:val="20"/>
                <w:szCs w:val="24"/>
                <w:lang w:val="es-SV" w:eastAsia="en-US"/>
              </w:rPr>
            </w:pPr>
          </w:p>
        </w:tc>
        <w:tc>
          <w:tcPr>
            <w:tcW w:w="674" w:type="pct"/>
            <w:vMerge/>
            <w:shd w:val="clear" w:color="auto" w:fill="F2F2F2" w:themeFill="background1" w:themeFillShade="F2"/>
            <w:vAlign w:val="center"/>
            <w:hideMark/>
          </w:tcPr>
          <w:p w14:paraId="48650D30" w14:textId="77777777" w:rsidR="00E34370" w:rsidRPr="00310692" w:rsidRDefault="00E34370" w:rsidP="00E34370">
            <w:pPr>
              <w:rPr>
                <w:rFonts w:ascii="Cambria" w:hAnsi="Cambria" w:cs="Calibri"/>
                <w:b/>
                <w:bCs/>
                <w:color w:val="000000"/>
                <w:sz w:val="20"/>
                <w:szCs w:val="24"/>
                <w:lang w:val="es-SV" w:eastAsia="en-US"/>
              </w:rPr>
            </w:pPr>
          </w:p>
        </w:tc>
        <w:tc>
          <w:tcPr>
            <w:tcW w:w="474" w:type="pct"/>
            <w:shd w:val="clear" w:color="auto" w:fill="F2F2F2" w:themeFill="background1" w:themeFillShade="F2"/>
            <w:vAlign w:val="center"/>
            <w:hideMark/>
          </w:tcPr>
          <w:p w14:paraId="67B7BC8F" w14:textId="77777777" w:rsidR="00E34370" w:rsidRPr="00310692" w:rsidRDefault="00E34370" w:rsidP="00E34370">
            <w:pPr>
              <w:jc w:val="center"/>
              <w:rPr>
                <w:rFonts w:ascii="Cambria" w:hAnsi="Cambria" w:cs="Calibri"/>
                <w:b/>
                <w:bCs/>
                <w:color w:val="000000"/>
                <w:sz w:val="20"/>
                <w:szCs w:val="24"/>
                <w:lang w:val="es-SV" w:eastAsia="en-US"/>
              </w:rPr>
            </w:pPr>
            <w:r w:rsidRPr="00310692">
              <w:rPr>
                <w:rFonts w:ascii="Cambria" w:hAnsi="Cambria" w:cs="Calibri"/>
                <w:b/>
                <w:bCs/>
                <w:color w:val="000000"/>
                <w:sz w:val="20"/>
                <w:szCs w:val="24"/>
                <w:lang w:val="es-SV" w:eastAsia="en-US"/>
              </w:rPr>
              <w:t>Fecha de inicio</w:t>
            </w:r>
          </w:p>
        </w:tc>
        <w:tc>
          <w:tcPr>
            <w:tcW w:w="640" w:type="pct"/>
            <w:tcBorders>
              <w:top w:val="nil"/>
              <w:left w:val="nil"/>
              <w:bottom w:val="single" w:sz="4" w:space="0" w:color="auto"/>
              <w:right w:val="single" w:sz="4" w:space="0" w:color="auto"/>
            </w:tcBorders>
            <w:shd w:val="clear" w:color="auto" w:fill="F2F2F2" w:themeFill="background1" w:themeFillShade="F2"/>
            <w:vAlign w:val="center"/>
          </w:tcPr>
          <w:p w14:paraId="2E5E5D85" w14:textId="77777777" w:rsidR="00E34370" w:rsidRPr="00CE6CF1" w:rsidRDefault="00E34370" w:rsidP="00E34370">
            <w:pPr>
              <w:jc w:val="center"/>
              <w:rPr>
                <w:rFonts w:ascii="Cambria" w:hAnsi="Cambria" w:cs="Calibri"/>
                <w:b/>
                <w:bCs/>
                <w:color w:val="000000"/>
                <w:sz w:val="20"/>
                <w:lang w:val="es-SV" w:eastAsia="en-US"/>
              </w:rPr>
            </w:pPr>
            <w:r w:rsidRPr="00CE6CF1">
              <w:rPr>
                <w:rFonts w:ascii="Cambria" w:hAnsi="Cambria" w:cs="Calibri"/>
                <w:b/>
                <w:bCs/>
                <w:color w:val="000000"/>
                <w:sz w:val="20"/>
                <w:lang w:val="es-SV" w:eastAsia="en-US"/>
              </w:rPr>
              <w:t>Fecha de finalización</w:t>
            </w:r>
          </w:p>
          <w:p w14:paraId="0EC996CA" w14:textId="75369366" w:rsidR="00E34370" w:rsidRPr="00CE6CF1" w:rsidRDefault="00E34370" w:rsidP="00E34370">
            <w:pPr>
              <w:jc w:val="center"/>
              <w:rPr>
                <w:rFonts w:ascii="Cambria" w:hAnsi="Cambria" w:cs="Calibri"/>
                <w:b/>
                <w:bCs/>
                <w:color w:val="000000"/>
                <w:sz w:val="20"/>
                <w:szCs w:val="24"/>
                <w:lang w:val="es-SV" w:eastAsia="en-US"/>
              </w:rPr>
            </w:pPr>
            <w:r w:rsidRPr="00CE6CF1">
              <w:rPr>
                <w:rFonts w:ascii="Cambria" w:hAnsi="Cambria" w:cs="Calibri"/>
                <w:color w:val="2E74B5" w:themeColor="accent5" w:themeShade="BF"/>
                <w:sz w:val="16"/>
                <w:szCs w:val="16"/>
                <w:lang w:val="es-SV" w:eastAsia="en-US"/>
              </w:rPr>
              <w:t>[indicar el número de días después de la fecha de efectividad del Contrato]</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9C1B953" w14:textId="77777777" w:rsidR="00E34370" w:rsidRPr="00CE6CF1" w:rsidRDefault="00E34370" w:rsidP="00E34370">
            <w:pPr>
              <w:jc w:val="center"/>
              <w:rPr>
                <w:rFonts w:ascii="Cambria" w:hAnsi="Cambria" w:cs="Calibri"/>
                <w:b/>
                <w:bCs/>
                <w:color w:val="000000"/>
                <w:sz w:val="20"/>
                <w:lang w:val="es-SV" w:eastAsia="en-US"/>
              </w:rPr>
            </w:pPr>
            <w:r w:rsidRPr="00CE6CF1">
              <w:rPr>
                <w:rFonts w:ascii="Cambria" w:hAnsi="Cambria" w:cs="Calibri"/>
                <w:b/>
                <w:bCs/>
                <w:color w:val="000000"/>
                <w:sz w:val="20"/>
                <w:lang w:val="es-SV" w:eastAsia="en-US"/>
              </w:rPr>
              <w:t>Plazo de Ejecución</w:t>
            </w:r>
          </w:p>
          <w:p w14:paraId="27EF7600" w14:textId="77777777" w:rsidR="00E34370" w:rsidRPr="00CE6CF1" w:rsidRDefault="00E34370" w:rsidP="00E34370">
            <w:pPr>
              <w:jc w:val="center"/>
              <w:rPr>
                <w:rFonts w:ascii="Cambria" w:hAnsi="Cambria" w:cs="Calibri"/>
                <w:color w:val="2E74B5" w:themeColor="accent5" w:themeShade="BF"/>
                <w:sz w:val="16"/>
                <w:szCs w:val="16"/>
                <w:lang w:val="es-SV" w:eastAsia="en-US"/>
              </w:rPr>
            </w:pPr>
            <w:r w:rsidRPr="00CE6CF1">
              <w:rPr>
                <w:rFonts w:ascii="Cambria" w:hAnsi="Cambria" w:cs="Calibri"/>
                <w:color w:val="2E74B5" w:themeColor="accent5" w:themeShade="BF"/>
                <w:sz w:val="16"/>
                <w:szCs w:val="16"/>
                <w:lang w:val="es-SV" w:eastAsia="en-US"/>
              </w:rPr>
              <w:t>[indicar el plazo ofertado para prestar el servicio]</w:t>
            </w:r>
          </w:p>
          <w:p w14:paraId="66AA78E1" w14:textId="05FD6A88" w:rsidR="00E34370" w:rsidRPr="00CE6CF1" w:rsidRDefault="00E34370" w:rsidP="00E34370">
            <w:pPr>
              <w:jc w:val="center"/>
              <w:rPr>
                <w:rFonts w:ascii="Cambria" w:hAnsi="Cambria" w:cs="Calibri"/>
                <w:b/>
                <w:bCs/>
                <w:color w:val="000000"/>
                <w:sz w:val="20"/>
                <w:szCs w:val="24"/>
                <w:lang w:val="es-SV" w:eastAsia="en-US"/>
              </w:rPr>
            </w:pPr>
          </w:p>
        </w:tc>
      </w:tr>
      <w:tr w:rsidR="00E34370" w:rsidRPr="00577258" w14:paraId="3E5FFE6B" w14:textId="77777777" w:rsidTr="00E34370">
        <w:trPr>
          <w:trHeight w:val="170"/>
        </w:trPr>
        <w:tc>
          <w:tcPr>
            <w:tcW w:w="229" w:type="pct"/>
            <w:vMerge w:val="restart"/>
            <w:shd w:val="clear" w:color="auto" w:fill="auto"/>
            <w:vAlign w:val="center"/>
            <w:hideMark/>
          </w:tcPr>
          <w:p w14:paraId="4A65BC7F" w14:textId="6E5A8B75" w:rsidR="00E34370" w:rsidRPr="00577258" w:rsidRDefault="00E34370" w:rsidP="00E34370">
            <w:pPr>
              <w:ind w:left="-107" w:right="-164"/>
              <w:jc w:val="center"/>
              <w:rPr>
                <w:rFonts w:ascii="Cambria" w:hAnsi="Cambria" w:cs="Calibri"/>
                <w:color w:val="0070C0"/>
                <w:sz w:val="20"/>
                <w:szCs w:val="24"/>
                <w:lang w:val="es-EC" w:eastAsia="en-US"/>
              </w:rPr>
            </w:pPr>
            <w:r w:rsidRPr="00076F8E">
              <w:rPr>
                <w:rFonts w:ascii="Cambria" w:hAnsi="Cambria"/>
                <w:b/>
                <w:sz w:val="20"/>
                <w:szCs w:val="18"/>
                <w:lang w:val="es-SV" w:eastAsia="en-US"/>
              </w:rPr>
              <w:t>1</w:t>
            </w:r>
          </w:p>
        </w:tc>
        <w:tc>
          <w:tcPr>
            <w:tcW w:w="1467" w:type="pct"/>
            <w:shd w:val="clear" w:color="auto" w:fill="auto"/>
            <w:hideMark/>
          </w:tcPr>
          <w:p w14:paraId="3BFD2476" w14:textId="30C67542" w:rsidR="00E34370" w:rsidRPr="00577258" w:rsidRDefault="00E34370" w:rsidP="00E34370">
            <w:pPr>
              <w:ind w:right="-25"/>
              <w:rPr>
                <w:rFonts w:ascii="Cambria" w:hAnsi="Cambria" w:cs="Calibri"/>
                <w:color w:val="0070C0"/>
                <w:sz w:val="20"/>
                <w:szCs w:val="24"/>
                <w:lang w:val="es-EC" w:eastAsia="en-US"/>
              </w:rPr>
            </w:pPr>
            <w:r w:rsidRPr="00A361CA">
              <w:rPr>
                <w:rFonts w:ascii="Cambria" w:hAnsi="Cambria"/>
                <w:b/>
                <w:bCs/>
                <w:iCs/>
                <w:sz w:val="20"/>
                <w:szCs w:val="18"/>
                <w:lang w:val="es-SV" w:eastAsia="en-US"/>
              </w:rPr>
              <w:t>CAPACITACIÓN</w:t>
            </w:r>
            <w:r>
              <w:rPr>
                <w:rFonts w:ascii="Cambria" w:hAnsi="Cambria"/>
                <w:b/>
                <w:bCs/>
                <w:iCs/>
                <w:sz w:val="20"/>
                <w:szCs w:val="18"/>
                <w:lang w:val="es-SV" w:eastAsia="en-US"/>
              </w:rPr>
              <w:t>.</w:t>
            </w:r>
          </w:p>
        </w:tc>
        <w:tc>
          <w:tcPr>
            <w:tcW w:w="337" w:type="pct"/>
            <w:shd w:val="clear" w:color="auto" w:fill="auto"/>
            <w:vAlign w:val="center"/>
            <w:hideMark/>
          </w:tcPr>
          <w:p w14:paraId="796C91EA" w14:textId="12E31343" w:rsidR="00E34370" w:rsidRPr="00577258" w:rsidRDefault="00E34370" w:rsidP="00E34370">
            <w:pPr>
              <w:ind w:right="-25"/>
              <w:jc w:val="center"/>
              <w:rPr>
                <w:rFonts w:ascii="Cambria" w:hAnsi="Cambria" w:cs="Calibri"/>
                <w:color w:val="0070C0"/>
                <w:sz w:val="20"/>
                <w:szCs w:val="24"/>
                <w:lang w:val="es-EC" w:eastAsia="en-US"/>
              </w:rPr>
            </w:pPr>
          </w:p>
        </w:tc>
        <w:tc>
          <w:tcPr>
            <w:tcW w:w="628" w:type="pct"/>
            <w:shd w:val="clear" w:color="auto" w:fill="auto"/>
            <w:vAlign w:val="center"/>
            <w:hideMark/>
          </w:tcPr>
          <w:p w14:paraId="5526B00C" w14:textId="2C66BEBE" w:rsidR="00E34370" w:rsidRPr="00577258" w:rsidRDefault="00E34370" w:rsidP="00E34370">
            <w:pPr>
              <w:ind w:right="-25"/>
              <w:jc w:val="center"/>
              <w:rPr>
                <w:rFonts w:ascii="Cambria" w:hAnsi="Cambria" w:cs="Calibri"/>
                <w:color w:val="0070C0"/>
                <w:sz w:val="20"/>
                <w:szCs w:val="24"/>
                <w:lang w:val="es-EC" w:eastAsia="en-US"/>
              </w:rPr>
            </w:pPr>
          </w:p>
        </w:tc>
        <w:tc>
          <w:tcPr>
            <w:tcW w:w="674" w:type="pct"/>
            <w:shd w:val="clear" w:color="auto" w:fill="auto"/>
            <w:vAlign w:val="center"/>
            <w:hideMark/>
          </w:tcPr>
          <w:p w14:paraId="483CA7E2" w14:textId="7CB04AD9" w:rsidR="00E34370" w:rsidRPr="00577258" w:rsidRDefault="00E34370" w:rsidP="00E34370">
            <w:pPr>
              <w:ind w:right="-25"/>
              <w:jc w:val="center"/>
              <w:rPr>
                <w:rFonts w:ascii="Cambria" w:hAnsi="Cambria" w:cs="Calibri"/>
                <w:color w:val="0070C0"/>
                <w:sz w:val="20"/>
                <w:szCs w:val="24"/>
                <w:lang w:val="es-EC" w:eastAsia="en-US"/>
              </w:rPr>
            </w:pPr>
          </w:p>
        </w:tc>
        <w:tc>
          <w:tcPr>
            <w:tcW w:w="474" w:type="pct"/>
            <w:shd w:val="clear" w:color="auto" w:fill="auto"/>
            <w:vAlign w:val="center"/>
            <w:hideMark/>
          </w:tcPr>
          <w:p w14:paraId="5A0155AD" w14:textId="12346025" w:rsidR="00E34370" w:rsidRPr="00577258" w:rsidRDefault="00E34370" w:rsidP="00E34370">
            <w:pPr>
              <w:ind w:right="-25"/>
              <w:jc w:val="center"/>
              <w:rPr>
                <w:rFonts w:ascii="Cambria" w:hAnsi="Cambria" w:cs="Calibri"/>
                <w:color w:val="0070C0"/>
                <w:sz w:val="20"/>
                <w:szCs w:val="24"/>
                <w:lang w:val="es-EC" w:eastAsia="en-US"/>
              </w:rPr>
            </w:pPr>
          </w:p>
        </w:tc>
        <w:tc>
          <w:tcPr>
            <w:tcW w:w="640" w:type="pct"/>
            <w:shd w:val="clear" w:color="auto" w:fill="auto"/>
            <w:vAlign w:val="center"/>
            <w:hideMark/>
          </w:tcPr>
          <w:p w14:paraId="0040C01E" w14:textId="7E5921E9" w:rsidR="00E34370" w:rsidRPr="00577258"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hideMark/>
          </w:tcPr>
          <w:p w14:paraId="4F16F273" w14:textId="3C76E9DF" w:rsidR="00E34370" w:rsidRPr="00577258" w:rsidRDefault="00E34370" w:rsidP="00E34370">
            <w:pPr>
              <w:ind w:right="-25"/>
              <w:jc w:val="center"/>
              <w:rPr>
                <w:rFonts w:ascii="Cambria" w:hAnsi="Cambria" w:cs="Calibri"/>
                <w:color w:val="0070C0"/>
                <w:sz w:val="20"/>
                <w:szCs w:val="24"/>
                <w:lang w:val="es-EC" w:eastAsia="en-US"/>
              </w:rPr>
            </w:pPr>
          </w:p>
        </w:tc>
      </w:tr>
      <w:tr w:rsidR="00E34370" w:rsidRPr="00577258" w14:paraId="0AFD8668" w14:textId="77777777" w:rsidTr="00E34370">
        <w:trPr>
          <w:trHeight w:val="288"/>
        </w:trPr>
        <w:tc>
          <w:tcPr>
            <w:tcW w:w="229" w:type="pct"/>
            <w:vMerge/>
            <w:shd w:val="clear" w:color="auto" w:fill="auto"/>
            <w:vAlign w:val="center"/>
            <w:hideMark/>
          </w:tcPr>
          <w:p w14:paraId="03B03288" w14:textId="7DE30A2E" w:rsidR="00E34370" w:rsidRPr="00577258" w:rsidRDefault="00E34370" w:rsidP="00E34370">
            <w:pPr>
              <w:ind w:left="-107" w:right="-164"/>
              <w:jc w:val="center"/>
              <w:rPr>
                <w:rFonts w:ascii="Cambria" w:hAnsi="Cambria" w:cs="Calibri"/>
                <w:color w:val="0070C0"/>
                <w:sz w:val="20"/>
                <w:szCs w:val="24"/>
                <w:lang w:val="es-EC" w:eastAsia="en-US"/>
              </w:rPr>
            </w:pPr>
          </w:p>
        </w:tc>
        <w:tc>
          <w:tcPr>
            <w:tcW w:w="1467" w:type="pct"/>
            <w:shd w:val="clear" w:color="auto" w:fill="auto"/>
            <w:vAlign w:val="center"/>
            <w:hideMark/>
          </w:tcPr>
          <w:p w14:paraId="198F2EDA" w14:textId="40D24458" w:rsidR="00E34370" w:rsidRPr="00310692" w:rsidRDefault="00E34370" w:rsidP="00E34370">
            <w:pPr>
              <w:ind w:right="-25"/>
              <w:jc w:val="both"/>
              <w:rPr>
                <w:rFonts w:ascii="Cambria" w:hAnsi="Cambria" w:cs="Calibri"/>
                <w:color w:val="0070C0"/>
                <w:sz w:val="18"/>
                <w:szCs w:val="24"/>
                <w:lang w:val="es-EC" w:eastAsia="en-US"/>
              </w:rPr>
            </w:pPr>
            <w:r w:rsidRPr="00310692">
              <w:rPr>
                <w:rFonts w:ascii="Cambria" w:hAnsi="Cambria"/>
                <w:iCs/>
                <w:sz w:val="18"/>
                <w:szCs w:val="18"/>
                <w:lang w:val="es-SV" w:eastAsia="en-US"/>
              </w:rPr>
              <w:t xml:space="preserve">Para personal usuario del </w:t>
            </w:r>
            <w:r>
              <w:rPr>
                <w:rFonts w:ascii="Cambria" w:hAnsi="Cambria"/>
                <w:iCs/>
                <w:sz w:val="18"/>
                <w:szCs w:val="18"/>
                <w:lang w:val="es-SV" w:eastAsia="en-US"/>
              </w:rPr>
              <w:t>CENT</w:t>
            </w:r>
          </w:p>
        </w:tc>
        <w:tc>
          <w:tcPr>
            <w:tcW w:w="337" w:type="pct"/>
            <w:shd w:val="clear" w:color="auto" w:fill="auto"/>
            <w:vAlign w:val="center"/>
            <w:hideMark/>
          </w:tcPr>
          <w:p w14:paraId="25051173" w14:textId="4530A633" w:rsidR="00E34370" w:rsidRPr="00310692" w:rsidRDefault="00E34370" w:rsidP="00E34370">
            <w:pPr>
              <w:ind w:right="-25"/>
              <w:jc w:val="center"/>
              <w:rPr>
                <w:rFonts w:ascii="Cambria" w:hAnsi="Cambria" w:cs="Calibri"/>
                <w:color w:val="0070C0"/>
                <w:sz w:val="18"/>
                <w:szCs w:val="24"/>
                <w:lang w:val="es-EC" w:eastAsia="en-US"/>
              </w:rPr>
            </w:pPr>
            <w:r>
              <w:rPr>
                <w:rFonts w:ascii="Cambria" w:hAnsi="Cambria"/>
                <w:kern w:val="28"/>
                <w:sz w:val="18"/>
                <w:szCs w:val="18"/>
                <w:lang w:val="es-SV" w:eastAsia="en-US"/>
              </w:rPr>
              <w:t>2</w:t>
            </w:r>
          </w:p>
        </w:tc>
        <w:tc>
          <w:tcPr>
            <w:tcW w:w="628" w:type="pct"/>
            <w:shd w:val="clear" w:color="auto" w:fill="auto"/>
            <w:vAlign w:val="center"/>
            <w:hideMark/>
          </w:tcPr>
          <w:p w14:paraId="4E7B41B7" w14:textId="161D6B83" w:rsidR="00E34370" w:rsidRPr="00310692" w:rsidRDefault="00E34370" w:rsidP="00E34370">
            <w:pPr>
              <w:ind w:right="-25"/>
              <w:jc w:val="center"/>
              <w:rPr>
                <w:rFonts w:ascii="Cambria" w:hAnsi="Cambria" w:cs="Calibri"/>
                <w:color w:val="0070C0"/>
                <w:sz w:val="18"/>
                <w:szCs w:val="24"/>
                <w:lang w:val="es-EC" w:eastAsia="en-US"/>
              </w:rPr>
            </w:pPr>
            <w:r w:rsidRPr="00310692">
              <w:rPr>
                <w:rFonts w:ascii="Cambria" w:hAnsi="Cambria"/>
                <w:kern w:val="28"/>
                <w:sz w:val="18"/>
                <w:szCs w:val="18"/>
                <w:lang w:val="es-SV" w:eastAsia="en-US"/>
              </w:rPr>
              <w:t xml:space="preserve">Jornada de </w:t>
            </w:r>
            <w:r>
              <w:rPr>
                <w:rFonts w:ascii="Cambria" w:hAnsi="Cambria"/>
                <w:kern w:val="28"/>
                <w:sz w:val="18"/>
                <w:szCs w:val="18"/>
                <w:lang w:val="es-SV" w:eastAsia="en-US"/>
              </w:rPr>
              <w:t>4</w:t>
            </w:r>
            <w:r w:rsidRPr="00310692">
              <w:rPr>
                <w:rFonts w:ascii="Cambria" w:hAnsi="Cambria"/>
                <w:kern w:val="28"/>
                <w:sz w:val="18"/>
                <w:szCs w:val="18"/>
                <w:lang w:val="es-SV" w:eastAsia="en-US"/>
              </w:rPr>
              <w:t xml:space="preserve"> horas.</w:t>
            </w:r>
          </w:p>
        </w:tc>
        <w:tc>
          <w:tcPr>
            <w:tcW w:w="674" w:type="pct"/>
            <w:shd w:val="clear" w:color="auto" w:fill="auto"/>
            <w:vAlign w:val="center"/>
            <w:hideMark/>
          </w:tcPr>
          <w:p w14:paraId="6994FA9F" w14:textId="5FFBA933" w:rsidR="00E34370" w:rsidRPr="00310692" w:rsidRDefault="00E34370" w:rsidP="00E34370">
            <w:pPr>
              <w:ind w:right="-25"/>
              <w:jc w:val="center"/>
              <w:rPr>
                <w:rFonts w:ascii="Cambria" w:hAnsi="Cambria" w:cs="Calibri"/>
                <w:color w:val="0070C0"/>
                <w:sz w:val="18"/>
                <w:szCs w:val="24"/>
                <w:lang w:val="es-EC" w:eastAsia="en-US"/>
              </w:rPr>
            </w:pPr>
            <w:r>
              <w:rPr>
                <w:rFonts w:ascii="Cambria" w:hAnsi="Cambria"/>
                <w:kern w:val="28"/>
                <w:sz w:val="18"/>
                <w:szCs w:val="18"/>
                <w:lang w:val="es-SV" w:eastAsia="en-US"/>
              </w:rPr>
              <w:t>Instalaciones del CENT</w:t>
            </w:r>
          </w:p>
        </w:tc>
        <w:tc>
          <w:tcPr>
            <w:tcW w:w="474" w:type="pct"/>
            <w:shd w:val="clear" w:color="auto" w:fill="auto"/>
            <w:vAlign w:val="center"/>
          </w:tcPr>
          <w:p w14:paraId="2E1932F2" w14:textId="6FFA6B67" w:rsidR="00E34370" w:rsidRPr="00CE6CF1" w:rsidRDefault="00E34370" w:rsidP="00E34370">
            <w:pPr>
              <w:ind w:right="-25"/>
              <w:jc w:val="center"/>
              <w:rPr>
                <w:rFonts w:ascii="Cambria" w:hAnsi="Cambria" w:cs="Calibri"/>
                <w:color w:val="0070C0"/>
                <w:sz w:val="16"/>
                <w:szCs w:val="16"/>
                <w:lang w:val="es-EC" w:eastAsia="en-US"/>
              </w:rPr>
            </w:pPr>
            <w:r w:rsidRPr="00CE6CF1">
              <w:rPr>
                <w:rFonts w:ascii="Cambria" w:hAnsi="Cambria" w:cs="Calibri"/>
                <w:color w:val="0070C0"/>
                <w:sz w:val="16"/>
                <w:szCs w:val="16"/>
                <w:lang w:val="es-EC" w:eastAsia="en-US"/>
              </w:rPr>
              <w:t>De conformidad a la solicitud del Administrador de Contrato</w:t>
            </w:r>
          </w:p>
        </w:tc>
        <w:tc>
          <w:tcPr>
            <w:tcW w:w="640" w:type="pct"/>
            <w:shd w:val="clear" w:color="auto" w:fill="auto"/>
            <w:vAlign w:val="center"/>
          </w:tcPr>
          <w:p w14:paraId="53473641" w14:textId="23EF4AE7" w:rsidR="00E34370" w:rsidRPr="00643626"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hideMark/>
          </w:tcPr>
          <w:p w14:paraId="6DF92B42" w14:textId="09D03051" w:rsidR="00E34370" w:rsidRPr="00310692" w:rsidRDefault="00E34370" w:rsidP="00E34370">
            <w:pPr>
              <w:ind w:right="-25"/>
              <w:jc w:val="center"/>
              <w:rPr>
                <w:rFonts w:ascii="Cambria" w:hAnsi="Cambria" w:cs="Calibri"/>
                <w:color w:val="0070C0"/>
                <w:sz w:val="18"/>
                <w:szCs w:val="24"/>
                <w:lang w:val="es-EC" w:eastAsia="en-US"/>
              </w:rPr>
            </w:pPr>
          </w:p>
        </w:tc>
      </w:tr>
      <w:tr w:rsidR="00E34370" w:rsidRPr="00577258" w14:paraId="644824E3" w14:textId="77777777" w:rsidTr="00E34370">
        <w:trPr>
          <w:trHeight w:val="288"/>
        </w:trPr>
        <w:tc>
          <w:tcPr>
            <w:tcW w:w="229" w:type="pct"/>
            <w:vMerge/>
            <w:shd w:val="clear" w:color="auto" w:fill="auto"/>
            <w:vAlign w:val="center"/>
          </w:tcPr>
          <w:p w14:paraId="22EB9977" w14:textId="77777777" w:rsidR="00E34370" w:rsidRPr="00577258" w:rsidRDefault="00E34370" w:rsidP="00E34370">
            <w:pPr>
              <w:ind w:left="-107" w:right="-164"/>
              <w:jc w:val="center"/>
              <w:rPr>
                <w:rFonts w:ascii="Cambria" w:hAnsi="Cambria" w:cs="Calibri"/>
                <w:color w:val="0070C0"/>
                <w:sz w:val="20"/>
                <w:szCs w:val="24"/>
                <w:lang w:val="es-EC" w:eastAsia="en-US"/>
              </w:rPr>
            </w:pPr>
          </w:p>
        </w:tc>
        <w:tc>
          <w:tcPr>
            <w:tcW w:w="1467" w:type="pct"/>
            <w:shd w:val="clear" w:color="auto" w:fill="auto"/>
            <w:vAlign w:val="center"/>
          </w:tcPr>
          <w:p w14:paraId="436B33AA" w14:textId="33D00995" w:rsidR="00E34370" w:rsidRPr="00310692" w:rsidRDefault="00E34370" w:rsidP="00E34370">
            <w:pPr>
              <w:ind w:right="-25"/>
              <w:jc w:val="both"/>
              <w:rPr>
                <w:rFonts w:ascii="Cambria" w:hAnsi="Cambria"/>
                <w:iCs/>
                <w:sz w:val="18"/>
                <w:szCs w:val="18"/>
                <w:lang w:val="es-SV" w:eastAsia="en-US"/>
              </w:rPr>
            </w:pPr>
            <w:r w:rsidRPr="00310692">
              <w:rPr>
                <w:rFonts w:ascii="Cambria" w:hAnsi="Cambria"/>
                <w:iCs/>
                <w:sz w:val="18"/>
                <w:szCs w:val="18"/>
                <w:lang w:val="es-SV" w:eastAsia="en-US"/>
              </w:rPr>
              <w:t xml:space="preserve">Para personal </w:t>
            </w:r>
            <w:r>
              <w:rPr>
                <w:rFonts w:ascii="Cambria" w:hAnsi="Cambria"/>
                <w:iCs/>
                <w:sz w:val="18"/>
                <w:szCs w:val="18"/>
                <w:lang w:val="es-SV" w:eastAsia="en-US"/>
              </w:rPr>
              <w:t>de mantenimiento del CENT</w:t>
            </w:r>
          </w:p>
        </w:tc>
        <w:tc>
          <w:tcPr>
            <w:tcW w:w="337" w:type="pct"/>
            <w:shd w:val="clear" w:color="auto" w:fill="auto"/>
            <w:vAlign w:val="center"/>
          </w:tcPr>
          <w:p w14:paraId="02A9CB8A" w14:textId="01B22C47" w:rsidR="00E34370" w:rsidRPr="00310692" w:rsidRDefault="00E34370" w:rsidP="00E34370">
            <w:pPr>
              <w:ind w:right="-25"/>
              <w:jc w:val="center"/>
              <w:rPr>
                <w:rFonts w:ascii="Cambria" w:hAnsi="Cambria"/>
                <w:kern w:val="28"/>
                <w:sz w:val="18"/>
                <w:szCs w:val="18"/>
                <w:lang w:val="es-SV" w:eastAsia="en-US"/>
              </w:rPr>
            </w:pPr>
            <w:r>
              <w:rPr>
                <w:rFonts w:ascii="Cambria" w:hAnsi="Cambria"/>
                <w:kern w:val="28"/>
                <w:sz w:val="18"/>
                <w:szCs w:val="18"/>
                <w:lang w:val="es-SV" w:eastAsia="en-US"/>
              </w:rPr>
              <w:t>1</w:t>
            </w:r>
          </w:p>
        </w:tc>
        <w:tc>
          <w:tcPr>
            <w:tcW w:w="628" w:type="pct"/>
            <w:shd w:val="clear" w:color="auto" w:fill="auto"/>
            <w:vAlign w:val="center"/>
          </w:tcPr>
          <w:p w14:paraId="46F22B40" w14:textId="765809D8" w:rsidR="00E34370" w:rsidRPr="00310692" w:rsidRDefault="00E34370" w:rsidP="00E34370">
            <w:pPr>
              <w:ind w:right="-25"/>
              <w:jc w:val="center"/>
              <w:rPr>
                <w:rFonts w:ascii="Cambria" w:hAnsi="Cambria"/>
                <w:kern w:val="28"/>
                <w:sz w:val="18"/>
                <w:szCs w:val="18"/>
                <w:lang w:val="es-SV" w:eastAsia="en-US"/>
              </w:rPr>
            </w:pPr>
            <w:r w:rsidRPr="00310692">
              <w:rPr>
                <w:rFonts w:ascii="Cambria" w:hAnsi="Cambria"/>
                <w:kern w:val="28"/>
                <w:sz w:val="18"/>
                <w:szCs w:val="18"/>
                <w:lang w:val="es-SV" w:eastAsia="en-US"/>
              </w:rPr>
              <w:t xml:space="preserve">Jornada de </w:t>
            </w:r>
            <w:r>
              <w:rPr>
                <w:rFonts w:ascii="Cambria" w:hAnsi="Cambria"/>
                <w:kern w:val="28"/>
                <w:sz w:val="18"/>
                <w:szCs w:val="18"/>
                <w:lang w:val="es-SV" w:eastAsia="en-US"/>
              </w:rPr>
              <w:t>4</w:t>
            </w:r>
            <w:r w:rsidRPr="00310692">
              <w:rPr>
                <w:rFonts w:ascii="Cambria" w:hAnsi="Cambria"/>
                <w:kern w:val="28"/>
                <w:sz w:val="18"/>
                <w:szCs w:val="18"/>
                <w:lang w:val="es-SV" w:eastAsia="en-US"/>
              </w:rPr>
              <w:t xml:space="preserve"> horas</w:t>
            </w:r>
          </w:p>
        </w:tc>
        <w:tc>
          <w:tcPr>
            <w:tcW w:w="674" w:type="pct"/>
            <w:shd w:val="clear" w:color="auto" w:fill="auto"/>
            <w:vAlign w:val="center"/>
          </w:tcPr>
          <w:p w14:paraId="5371FFFB" w14:textId="57E8AAD0" w:rsidR="00E34370" w:rsidRPr="00310692" w:rsidRDefault="00E34370" w:rsidP="00E34370">
            <w:pPr>
              <w:ind w:right="-25"/>
              <w:jc w:val="center"/>
              <w:rPr>
                <w:rFonts w:ascii="Cambria" w:hAnsi="Cambria"/>
                <w:kern w:val="28"/>
                <w:sz w:val="18"/>
                <w:szCs w:val="18"/>
                <w:lang w:val="es-SV" w:eastAsia="en-US"/>
              </w:rPr>
            </w:pPr>
            <w:r>
              <w:rPr>
                <w:rFonts w:ascii="Cambria" w:hAnsi="Cambria"/>
                <w:kern w:val="28"/>
                <w:sz w:val="18"/>
                <w:szCs w:val="18"/>
                <w:lang w:val="es-SV" w:eastAsia="en-US"/>
              </w:rPr>
              <w:t>Instalaciones del CENT</w:t>
            </w:r>
          </w:p>
        </w:tc>
        <w:tc>
          <w:tcPr>
            <w:tcW w:w="474" w:type="pct"/>
            <w:shd w:val="clear" w:color="auto" w:fill="auto"/>
            <w:vAlign w:val="center"/>
          </w:tcPr>
          <w:p w14:paraId="7445EC0A" w14:textId="2A521EDA" w:rsidR="00E34370" w:rsidRPr="00CE6CF1" w:rsidRDefault="00E34370" w:rsidP="00E34370">
            <w:pPr>
              <w:ind w:right="-25"/>
              <w:jc w:val="center"/>
              <w:rPr>
                <w:rFonts w:ascii="Cambria" w:hAnsi="Cambria" w:cs="Calibri"/>
                <w:color w:val="0070C0"/>
                <w:sz w:val="20"/>
                <w:szCs w:val="24"/>
                <w:lang w:val="es-EC" w:eastAsia="en-US"/>
              </w:rPr>
            </w:pPr>
            <w:r w:rsidRPr="00CE6CF1">
              <w:rPr>
                <w:rFonts w:ascii="Cambria" w:hAnsi="Cambria" w:cs="Calibri"/>
                <w:color w:val="0070C0"/>
                <w:sz w:val="16"/>
                <w:szCs w:val="16"/>
                <w:lang w:val="es-EC" w:eastAsia="en-US"/>
              </w:rPr>
              <w:t>De conformidad a la solicitud del Administrador de Contrato</w:t>
            </w:r>
          </w:p>
        </w:tc>
        <w:tc>
          <w:tcPr>
            <w:tcW w:w="640" w:type="pct"/>
            <w:shd w:val="clear" w:color="auto" w:fill="auto"/>
            <w:vAlign w:val="center"/>
          </w:tcPr>
          <w:p w14:paraId="577626D6" w14:textId="730A7C0D" w:rsidR="00E34370" w:rsidRPr="00643626"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tcPr>
          <w:p w14:paraId="6ABCB3BC" w14:textId="77777777" w:rsidR="00E34370" w:rsidRPr="00310692" w:rsidRDefault="00E34370" w:rsidP="00E34370">
            <w:pPr>
              <w:ind w:right="-25"/>
              <w:jc w:val="center"/>
              <w:rPr>
                <w:rFonts w:ascii="Cambria" w:hAnsi="Cambria" w:cs="Calibri"/>
                <w:color w:val="0070C0"/>
                <w:sz w:val="18"/>
                <w:szCs w:val="24"/>
                <w:lang w:val="es-EC" w:eastAsia="en-US"/>
              </w:rPr>
            </w:pPr>
          </w:p>
        </w:tc>
      </w:tr>
      <w:tr w:rsidR="00E34370" w:rsidRPr="00577258" w14:paraId="704FDCCF" w14:textId="77777777" w:rsidTr="00E34370">
        <w:trPr>
          <w:trHeight w:val="170"/>
        </w:trPr>
        <w:tc>
          <w:tcPr>
            <w:tcW w:w="229" w:type="pct"/>
            <w:vMerge/>
            <w:shd w:val="clear" w:color="auto" w:fill="auto"/>
            <w:vAlign w:val="center"/>
          </w:tcPr>
          <w:p w14:paraId="23DDAAE6" w14:textId="77777777" w:rsidR="00E34370" w:rsidRDefault="00E34370" w:rsidP="00E34370">
            <w:pPr>
              <w:ind w:left="-107" w:right="-164"/>
              <w:jc w:val="center"/>
              <w:rPr>
                <w:rFonts w:ascii="Cambria" w:hAnsi="Cambria"/>
                <w:b/>
                <w:sz w:val="20"/>
                <w:szCs w:val="18"/>
                <w:lang w:val="es-SV" w:eastAsia="en-US"/>
              </w:rPr>
            </w:pPr>
          </w:p>
        </w:tc>
        <w:tc>
          <w:tcPr>
            <w:tcW w:w="1467" w:type="pct"/>
            <w:shd w:val="clear" w:color="auto" w:fill="auto"/>
          </w:tcPr>
          <w:p w14:paraId="09F201F0" w14:textId="1A74CE20" w:rsidR="00E34370" w:rsidRPr="00D811FA" w:rsidRDefault="00E34370" w:rsidP="00E34370">
            <w:pPr>
              <w:ind w:right="-25"/>
              <w:jc w:val="both"/>
              <w:rPr>
                <w:rFonts w:ascii="Cambria" w:hAnsi="Cambria"/>
                <w:b/>
                <w:bCs/>
                <w:iCs/>
                <w:sz w:val="20"/>
                <w:szCs w:val="18"/>
                <w:lang w:val="es-SV" w:eastAsia="en-US"/>
              </w:rPr>
            </w:pPr>
            <w:r w:rsidRPr="00D811FA">
              <w:rPr>
                <w:rFonts w:ascii="Cambria" w:hAnsi="Cambria"/>
                <w:b/>
                <w:bCs/>
                <w:iCs/>
                <w:sz w:val="20"/>
                <w:szCs w:val="18"/>
                <w:lang w:val="es-SV" w:eastAsia="en-US"/>
              </w:rPr>
              <w:t>MANTENIMIENTO.</w:t>
            </w:r>
          </w:p>
        </w:tc>
        <w:tc>
          <w:tcPr>
            <w:tcW w:w="337" w:type="pct"/>
            <w:shd w:val="clear" w:color="auto" w:fill="auto"/>
            <w:vAlign w:val="center"/>
          </w:tcPr>
          <w:p w14:paraId="24411980" w14:textId="77777777" w:rsidR="00E34370" w:rsidRPr="00577258" w:rsidRDefault="00E34370" w:rsidP="00E34370">
            <w:pPr>
              <w:ind w:right="-25"/>
              <w:jc w:val="center"/>
              <w:rPr>
                <w:rFonts w:ascii="Cambria" w:hAnsi="Cambria" w:cs="Calibri"/>
                <w:color w:val="0070C0"/>
                <w:sz w:val="20"/>
                <w:szCs w:val="24"/>
                <w:lang w:val="es-EC" w:eastAsia="en-US"/>
              </w:rPr>
            </w:pPr>
          </w:p>
        </w:tc>
        <w:tc>
          <w:tcPr>
            <w:tcW w:w="628" w:type="pct"/>
            <w:shd w:val="clear" w:color="auto" w:fill="auto"/>
            <w:vAlign w:val="center"/>
          </w:tcPr>
          <w:p w14:paraId="707BF7A6" w14:textId="77777777" w:rsidR="00E34370" w:rsidRPr="00577258" w:rsidRDefault="00E34370" w:rsidP="00E34370">
            <w:pPr>
              <w:ind w:right="-25"/>
              <w:jc w:val="center"/>
              <w:rPr>
                <w:rFonts w:ascii="Cambria" w:hAnsi="Cambria" w:cs="Calibri"/>
                <w:color w:val="0070C0"/>
                <w:sz w:val="20"/>
                <w:szCs w:val="24"/>
                <w:lang w:val="es-EC" w:eastAsia="en-US"/>
              </w:rPr>
            </w:pPr>
          </w:p>
        </w:tc>
        <w:tc>
          <w:tcPr>
            <w:tcW w:w="674" w:type="pct"/>
            <w:shd w:val="clear" w:color="auto" w:fill="auto"/>
            <w:vAlign w:val="center"/>
          </w:tcPr>
          <w:p w14:paraId="5ED88554" w14:textId="2C9FD8F5" w:rsidR="00E34370" w:rsidRPr="00577258" w:rsidRDefault="00E34370" w:rsidP="00E34370">
            <w:pPr>
              <w:ind w:right="-25"/>
              <w:jc w:val="center"/>
              <w:rPr>
                <w:rFonts w:ascii="Cambria" w:hAnsi="Cambria" w:cs="Calibri"/>
                <w:color w:val="0070C0"/>
                <w:sz w:val="20"/>
                <w:szCs w:val="24"/>
                <w:lang w:val="es-EC" w:eastAsia="en-US"/>
              </w:rPr>
            </w:pPr>
          </w:p>
        </w:tc>
        <w:tc>
          <w:tcPr>
            <w:tcW w:w="474" w:type="pct"/>
            <w:shd w:val="clear" w:color="auto" w:fill="auto"/>
            <w:vAlign w:val="center"/>
          </w:tcPr>
          <w:p w14:paraId="337FC241" w14:textId="77777777" w:rsidR="00E34370" w:rsidRPr="00CE6CF1" w:rsidRDefault="00E34370" w:rsidP="00E34370">
            <w:pPr>
              <w:ind w:right="-25"/>
              <w:jc w:val="center"/>
              <w:rPr>
                <w:rFonts w:ascii="Cambria" w:hAnsi="Cambria" w:cs="Calibri"/>
                <w:color w:val="0070C0"/>
                <w:sz w:val="20"/>
                <w:szCs w:val="24"/>
                <w:lang w:val="es-EC" w:eastAsia="en-US"/>
              </w:rPr>
            </w:pPr>
          </w:p>
        </w:tc>
        <w:tc>
          <w:tcPr>
            <w:tcW w:w="640" w:type="pct"/>
            <w:shd w:val="clear" w:color="auto" w:fill="auto"/>
            <w:vAlign w:val="center"/>
          </w:tcPr>
          <w:p w14:paraId="474C102E" w14:textId="77777777" w:rsidR="00E34370" w:rsidRPr="00577258"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tcPr>
          <w:p w14:paraId="4C158303" w14:textId="77777777" w:rsidR="00E34370" w:rsidRPr="00577258" w:rsidRDefault="00E34370" w:rsidP="00E34370">
            <w:pPr>
              <w:ind w:right="-25"/>
              <w:jc w:val="center"/>
              <w:rPr>
                <w:rFonts w:ascii="Cambria" w:hAnsi="Cambria" w:cs="Calibri"/>
                <w:color w:val="0070C0"/>
                <w:sz w:val="20"/>
                <w:szCs w:val="24"/>
                <w:lang w:val="es-EC" w:eastAsia="en-US"/>
              </w:rPr>
            </w:pPr>
          </w:p>
        </w:tc>
      </w:tr>
      <w:tr w:rsidR="00E34370" w:rsidRPr="00DD7ED2" w14:paraId="50FC2608" w14:textId="77777777" w:rsidTr="00E34370">
        <w:trPr>
          <w:trHeight w:val="170"/>
        </w:trPr>
        <w:tc>
          <w:tcPr>
            <w:tcW w:w="229" w:type="pct"/>
            <w:vMerge/>
            <w:shd w:val="clear" w:color="auto" w:fill="auto"/>
            <w:vAlign w:val="center"/>
          </w:tcPr>
          <w:p w14:paraId="706DC934" w14:textId="77777777" w:rsidR="00E34370" w:rsidRPr="00DD7ED2" w:rsidRDefault="00E34370" w:rsidP="00E34370">
            <w:pPr>
              <w:ind w:left="-107" w:right="-164"/>
              <w:jc w:val="center"/>
              <w:rPr>
                <w:rFonts w:ascii="Cambria" w:hAnsi="Cambria"/>
                <w:sz w:val="20"/>
                <w:szCs w:val="18"/>
                <w:lang w:val="es-SV" w:eastAsia="en-US"/>
              </w:rPr>
            </w:pPr>
          </w:p>
        </w:tc>
        <w:tc>
          <w:tcPr>
            <w:tcW w:w="1467" w:type="pct"/>
            <w:shd w:val="clear" w:color="auto" w:fill="auto"/>
          </w:tcPr>
          <w:p w14:paraId="3ECCB98A" w14:textId="18CEE95E" w:rsidR="00E34370" w:rsidRPr="00D811FA" w:rsidRDefault="00E34370" w:rsidP="00E34370">
            <w:pPr>
              <w:ind w:right="-25"/>
              <w:jc w:val="both"/>
              <w:rPr>
                <w:rFonts w:ascii="Cambria" w:hAnsi="Cambria"/>
                <w:kern w:val="28"/>
                <w:sz w:val="18"/>
                <w:szCs w:val="18"/>
                <w:lang w:val="es-SV" w:eastAsia="en-US"/>
              </w:rPr>
            </w:pPr>
            <w:r w:rsidRPr="00D811FA">
              <w:rPr>
                <w:rFonts w:ascii="Cambria" w:hAnsi="Cambria" w:cs="Arial"/>
                <w:sz w:val="18"/>
                <w:lang w:val="es-ES"/>
              </w:rPr>
              <w:t>Deberá realizarse anualmente, durante el tiempo de vigencia de la garantía. (3 por cada equipo)</w:t>
            </w:r>
          </w:p>
        </w:tc>
        <w:tc>
          <w:tcPr>
            <w:tcW w:w="337" w:type="pct"/>
            <w:shd w:val="clear" w:color="auto" w:fill="auto"/>
            <w:vAlign w:val="center"/>
          </w:tcPr>
          <w:p w14:paraId="4EF6C178" w14:textId="08C31710" w:rsidR="00E34370" w:rsidRPr="00310692" w:rsidRDefault="00E34370" w:rsidP="00E34370">
            <w:pPr>
              <w:ind w:right="-25"/>
              <w:jc w:val="center"/>
              <w:rPr>
                <w:rFonts w:ascii="Cambria" w:hAnsi="Cambria"/>
                <w:kern w:val="28"/>
                <w:sz w:val="18"/>
                <w:szCs w:val="18"/>
                <w:lang w:val="es-SV" w:eastAsia="en-US"/>
              </w:rPr>
            </w:pPr>
            <w:r w:rsidRPr="00C3576F">
              <w:rPr>
                <w:rFonts w:ascii="Cambria" w:hAnsi="Cambria"/>
                <w:sz w:val="18"/>
                <w:szCs w:val="18"/>
                <w:lang w:val="es-SV" w:eastAsia="en-US"/>
              </w:rPr>
              <w:t>3</w:t>
            </w:r>
          </w:p>
        </w:tc>
        <w:tc>
          <w:tcPr>
            <w:tcW w:w="628" w:type="pct"/>
            <w:shd w:val="clear" w:color="auto" w:fill="auto"/>
            <w:vAlign w:val="center"/>
          </w:tcPr>
          <w:p w14:paraId="6B68E65E" w14:textId="427FE961" w:rsidR="00E34370" w:rsidRPr="00310692" w:rsidRDefault="00E34370" w:rsidP="00E34370">
            <w:pPr>
              <w:ind w:right="-25"/>
              <w:jc w:val="center"/>
              <w:rPr>
                <w:rFonts w:ascii="Cambria" w:hAnsi="Cambria"/>
                <w:kern w:val="28"/>
                <w:sz w:val="18"/>
                <w:szCs w:val="18"/>
                <w:lang w:val="es-SV" w:eastAsia="en-US"/>
              </w:rPr>
            </w:pPr>
            <w:r w:rsidRPr="00643626">
              <w:rPr>
                <w:rFonts w:ascii="Cambria" w:hAnsi="Cambria"/>
                <w:sz w:val="18"/>
                <w:szCs w:val="18"/>
                <w:lang w:val="es-SV" w:eastAsia="en-US"/>
              </w:rPr>
              <w:t xml:space="preserve"> Visitas</w:t>
            </w:r>
            <w:r>
              <w:rPr>
                <w:rFonts w:ascii="Cambria" w:hAnsi="Cambria"/>
                <w:sz w:val="18"/>
                <w:szCs w:val="18"/>
                <w:lang w:val="es-SV" w:eastAsia="en-US"/>
              </w:rPr>
              <w:t xml:space="preserve"> (una por año)</w:t>
            </w:r>
          </w:p>
        </w:tc>
        <w:tc>
          <w:tcPr>
            <w:tcW w:w="674" w:type="pct"/>
            <w:shd w:val="clear" w:color="auto" w:fill="auto"/>
            <w:vAlign w:val="center"/>
          </w:tcPr>
          <w:p w14:paraId="325A92D2" w14:textId="084C816D" w:rsidR="00E34370" w:rsidRPr="00310692" w:rsidRDefault="00E34370" w:rsidP="00E34370">
            <w:pPr>
              <w:ind w:right="-25"/>
              <w:jc w:val="center"/>
              <w:rPr>
                <w:rFonts w:ascii="Cambria" w:hAnsi="Cambria"/>
                <w:kern w:val="28"/>
                <w:sz w:val="18"/>
                <w:szCs w:val="18"/>
                <w:lang w:val="es-SV" w:eastAsia="en-US"/>
              </w:rPr>
            </w:pPr>
            <w:r>
              <w:rPr>
                <w:rFonts w:ascii="Cambria" w:hAnsi="Cambria"/>
                <w:kern w:val="28"/>
                <w:sz w:val="18"/>
                <w:szCs w:val="18"/>
                <w:lang w:val="es-SV" w:eastAsia="en-US"/>
              </w:rPr>
              <w:t>Instalaciones del CENT</w:t>
            </w:r>
          </w:p>
        </w:tc>
        <w:tc>
          <w:tcPr>
            <w:tcW w:w="474" w:type="pct"/>
            <w:shd w:val="clear" w:color="auto" w:fill="auto"/>
            <w:vAlign w:val="center"/>
          </w:tcPr>
          <w:p w14:paraId="689DF595" w14:textId="2DF4504B" w:rsidR="00E34370" w:rsidRPr="00CE6CF1" w:rsidRDefault="00E34370" w:rsidP="00E34370">
            <w:pPr>
              <w:ind w:right="-25"/>
              <w:jc w:val="center"/>
              <w:rPr>
                <w:rFonts w:ascii="Cambria" w:hAnsi="Cambria" w:cs="Calibri"/>
                <w:color w:val="0070C0"/>
                <w:sz w:val="20"/>
                <w:szCs w:val="24"/>
                <w:lang w:val="es-EC" w:eastAsia="en-US"/>
              </w:rPr>
            </w:pPr>
            <w:r w:rsidRPr="00CE6CF1">
              <w:rPr>
                <w:rFonts w:ascii="Cambria" w:hAnsi="Cambria" w:cs="Calibri"/>
                <w:color w:val="0070C0"/>
                <w:sz w:val="16"/>
                <w:szCs w:val="16"/>
                <w:lang w:val="es-EC" w:eastAsia="en-US"/>
              </w:rPr>
              <w:t>De conformidad a la solicitud del Administrador de Contrato</w:t>
            </w:r>
          </w:p>
        </w:tc>
        <w:tc>
          <w:tcPr>
            <w:tcW w:w="640" w:type="pct"/>
            <w:shd w:val="clear" w:color="auto" w:fill="auto"/>
            <w:vAlign w:val="center"/>
          </w:tcPr>
          <w:p w14:paraId="5F221EFE" w14:textId="1F57066B" w:rsidR="00E34370" w:rsidRPr="00643626"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tcPr>
          <w:p w14:paraId="3B0BDBCD" w14:textId="77777777" w:rsidR="00E34370" w:rsidRPr="00310692" w:rsidRDefault="00E34370" w:rsidP="00E34370">
            <w:pPr>
              <w:ind w:right="-25"/>
              <w:jc w:val="center"/>
              <w:rPr>
                <w:rFonts w:ascii="Cambria" w:hAnsi="Cambria"/>
                <w:kern w:val="28"/>
                <w:sz w:val="18"/>
                <w:szCs w:val="18"/>
                <w:lang w:val="es-SV" w:eastAsia="en-US"/>
              </w:rPr>
            </w:pPr>
          </w:p>
        </w:tc>
      </w:tr>
      <w:tr w:rsidR="00E34370" w:rsidRPr="00577258" w14:paraId="54501915" w14:textId="77777777" w:rsidTr="00E34370">
        <w:trPr>
          <w:trHeight w:val="170"/>
        </w:trPr>
        <w:tc>
          <w:tcPr>
            <w:tcW w:w="229" w:type="pct"/>
            <w:vMerge w:val="restart"/>
            <w:shd w:val="clear" w:color="auto" w:fill="auto"/>
            <w:vAlign w:val="center"/>
            <w:hideMark/>
          </w:tcPr>
          <w:p w14:paraId="3B19E7F9" w14:textId="6DC0626E" w:rsidR="00E34370" w:rsidRPr="00577258" w:rsidRDefault="00E34370" w:rsidP="00E34370">
            <w:pPr>
              <w:ind w:left="-107" w:right="-164"/>
              <w:jc w:val="center"/>
              <w:rPr>
                <w:rFonts w:ascii="Cambria" w:hAnsi="Cambria" w:cs="Calibri"/>
                <w:color w:val="0070C0"/>
                <w:sz w:val="20"/>
                <w:szCs w:val="24"/>
                <w:lang w:val="es-EC" w:eastAsia="en-US"/>
              </w:rPr>
            </w:pPr>
            <w:r>
              <w:rPr>
                <w:rFonts w:ascii="Cambria" w:hAnsi="Cambria"/>
                <w:b/>
                <w:sz w:val="20"/>
                <w:szCs w:val="18"/>
                <w:lang w:val="es-SV" w:eastAsia="en-US"/>
              </w:rPr>
              <w:t>2</w:t>
            </w:r>
          </w:p>
        </w:tc>
        <w:tc>
          <w:tcPr>
            <w:tcW w:w="1467" w:type="pct"/>
            <w:shd w:val="clear" w:color="auto" w:fill="auto"/>
            <w:hideMark/>
          </w:tcPr>
          <w:p w14:paraId="6BE50B07" w14:textId="2EA446DC" w:rsidR="00E34370" w:rsidRPr="00577258" w:rsidRDefault="00E34370" w:rsidP="00E34370">
            <w:pPr>
              <w:ind w:right="-25"/>
              <w:jc w:val="both"/>
              <w:rPr>
                <w:rFonts w:ascii="Cambria" w:hAnsi="Cambria" w:cs="Calibri"/>
                <w:color w:val="0070C0"/>
                <w:sz w:val="20"/>
                <w:szCs w:val="24"/>
                <w:lang w:val="es-EC" w:eastAsia="en-US"/>
              </w:rPr>
            </w:pPr>
            <w:r w:rsidRPr="00A361CA">
              <w:rPr>
                <w:rFonts w:ascii="Cambria" w:hAnsi="Cambria"/>
                <w:b/>
                <w:bCs/>
                <w:iCs/>
                <w:sz w:val="20"/>
                <w:szCs w:val="18"/>
                <w:lang w:val="es-SV" w:eastAsia="en-US"/>
              </w:rPr>
              <w:t>CAPACITACIÓN</w:t>
            </w:r>
            <w:r>
              <w:rPr>
                <w:rFonts w:ascii="Cambria" w:hAnsi="Cambria"/>
                <w:b/>
                <w:bCs/>
                <w:iCs/>
                <w:sz w:val="20"/>
                <w:szCs w:val="18"/>
                <w:lang w:val="es-SV" w:eastAsia="en-US"/>
              </w:rPr>
              <w:t>.</w:t>
            </w:r>
          </w:p>
        </w:tc>
        <w:tc>
          <w:tcPr>
            <w:tcW w:w="337" w:type="pct"/>
            <w:shd w:val="clear" w:color="auto" w:fill="auto"/>
            <w:vAlign w:val="center"/>
            <w:hideMark/>
          </w:tcPr>
          <w:p w14:paraId="4CE50800" w14:textId="12DA36A5" w:rsidR="00E34370" w:rsidRPr="00577258" w:rsidRDefault="00E34370" w:rsidP="00E34370">
            <w:pPr>
              <w:ind w:right="-25"/>
              <w:jc w:val="center"/>
              <w:rPr>
                <w:rFonts w:ascii="Cambria" w:hAnsi="Cambria" w:cs="Calibri"/>
                <w:color w:val="0070C0"/>
                <w:sz w:val="20"/>
                <w:szCs w:val="24"/>
                <w:lang w:val="es-EC" w:eastAsia="en-US"/>
              </w:rPr>
            </w:pPr>
          </w:p>
        </w:tc>
        <w:tc>
          <w:tcPr>
            <w:tcW w:w="628" w:type="pct"/>
            <w:shd w:val="clear" w:color="auto" w:fill="auto"/>
            <w:vAlign w:val="center"/>
            <w:hideMark/>
          </w:tcPr>
          <w:p w14:paraId="0970B69A" w14:textId="586F19A7" w:rsidR="00E34370" w:rsidRPr="00577258" w:rsidRDefault="00E34370" w:rsidP="00E34370">
            <w:pPr>
              <w:ind w:right="-25"/>
              <w:jc w:val="center"/>
              <w:rPr>
                <w:rFonts w:ascii="Cambria" w:hAnsi="Cambria" w:cs="Calibri"/>
                <w:color w:val="0070C0"/>
                <w:sz w:val="20"/>
                <w:szCs w:val="24"/>
                <w:lang w:val="es-EC" w:eastAsia="en-US"/>
              </w:rPr>
            </w:pPr>
          </w:p>
        </w:tc>
        <w:tc>
          <w:tcPr>
            <w:tcW w:w="674" w:type="pct"/>
            <w:shd w:val="clear" w:color="auto" w:fill="auto"/>
            <w:vAlign w:val="center"/>
            <w:hideMark/>
          </w:tcPr>
          <w:p w14:paraId="4419FA2D" w14:textId="0B530A6C" w:rsidR="00E34370" w:rsidRPr="00577258" w:rsidRDefault="00E34370" w:rsidP="00E34370">
            <w:pPr>
              <w:ind w:right="-25"/>
              <w:jc w:val="center"/>
              <w:rPr>
                <w:rFonts w:ascii="Cambria" w:hAnsi="Cambria" w:cs="Calibri"/>
                <w:color w:val="0070C0"/>
                <w:sz w:val="20"/>
                <w:szCs w:val="24"/>
                <w:lang w:val="es-EC" w:eastAsia="en-US"/>
              </w:rPr>
            </w:pPr>
          </w:p>
        </w:tc>
        <w:tc>
          <w:tcPr>
            <w:tcW w:w="474" w:type="pct"/>
            <w:shd w:val="clear" w:color="auto" w:fill="auto"/>
            <w:vAlign w:val="center"/>
          </w:tcPr>
          <w:p w14:paraId="339F6E16" w14:textId="348A1A1D" w:rsidR="00E34370" w:rsidRPr="00CE6CF1" w:rsidRDefault="00E34370" w:rsidP="00E34370">
            <w:pPr>
              <w:ind w:right="-25"/>
              <w:jc w:val="center"/>
              <w:rPr>
                <w:rFonts w:ascii="Cambria" w:hAnsi="Cambria" w:cs="Calibri"/>
                <w:color w:val="0070C0"/>
                <w:sz w:val="20"/>
                <w:szCs w:val="24"/>
                <w:lang w:val="es-EC" w:eastAsia="en-US"/>
              </w:rPr>
            </w:pPr>
          </w:p>
        </w:tc>
        <w:tc>
          <w:tcPr>
            <w:tcW w:w="640" w:type="pct"/>
            <w:shd w:val="clear" w:color="auto" w:fill="auto"/>
            <w:vAlign w:val="center"/>
          </w:tcPr>
          <w:p w14:paraId="064EFE63" w14:textId="31189338" w:rsidR="00E34370" w:rsidRPr="00577258"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hideMark/>
          </w:tcPr>
          <w:p w14:paraId="1F81DEE1" w14:textId="16D4862A" w:rsidR="00E34370" w:rsidRPr="00577258" w:rsidRDefault="00E34370" w:rsidP="00E34370">
            <w:pPr>
              <w:ind w:right="-25"/>
              <w:jc w:val="center"/>
              <w:rPr>
                <w:rFonts w:ascii="Cambria" w:hAnsi="Cambria" w:cs="Calibri"/>
                <w:color w:val="0070C0"/>
                <w:sz w:val="20"/>
                <w:szCs w:val="24"/>
                <w:lang w:val="es-EC" w:eastAsia="en-US"/>
              </w:rPr>
            </w:pPr>
          </w:p>
        </w:tc>
      </w:tr>
      <w:tr w:rsidR="00E34370" w:rsidRPr="00577258" w14:paraId="2318D4F7" w14:textId="77777777" w:rsidTr="00E34370">
        <w:trPr>
          <w:trHeight w:val="288"/>
        </w:trPr>
        <w:tc>
          <w:tcPr>
            <w:tcW w:w="229" w:type="pct"/>
            <w:vMerge/>
            <w:shd w:val="clear" w:color="auto" w:fill="auto"/>
            <w:vAlign w:val="center"/>
          </w:tcPr>
          <w:p w14:paraId="56D6E434" w14:textId="77777777" w:rsidR="00E34370" w:rsidRPr="00577258" w:rsidRDefault="00E34370" w:rsidP="00E34370">
            <w:pPr>
              <w:ind w:left="-107" w:right="-164"/>
              <w:jc w:val="center"/>
              <w:rPr>
                <w:rFonts w:ascii="Cambria" w:hAnsi="Cambria" w:cs="Calibri"/>
                <w:color w:val="0070C0"/>
                <w:sz w:val="20"/>
                <w:szCs w:val="24"/>
                <w:lang w:val="es-EC" w:eastAsia="en-US"/>
              </w:rPr>
            </w:pPr>
          </w:p>
        </w:tc>
        <w:tc>
          <w:tcPr>
            <w:tcW w:w="1467" w:type="pct"/>
            <w:shd w:val="clear" w:color="auto" w:fill="auto"/>
            <w:vAlign w:val="center"/>
          </w:tcPr>
          <w:p w14:paraId="0CFD889E" w14:textId="473ACA9D" w:rsidR="00E34370" w:rsidRPr="00310692" w:rsidRDefault="00E34370" w:rsidP="00E34370">
            <w:pPr>
              <w:ind w:right="-25"/>
              <w:jc w:val="both"/>
              <w:rPr>
                <w:rFonts w:ascii="Cambria" w:hAnsi="Cambria" w:cs="Calibri"/>
                <w:color w:val="0070C0"/>
                <w:sz w:val="18"/>
                <w:szCs w:val="24"/>
                <w:lang w:val="es-EC" w:eastAsia="en-US"/>
              </w:rPr>
            </w:pPr>
            <w:r w:rsidRPr="00310692">
              <w:rPr>
                <w:rFonts w:ascii="Cambria" w:hAnsi="Cambria"/>
                <w:iCs/>
                <w:sz w:val="18"/>
                <w:szCs w:val="18"/>
                <w:lang w:val="es-SV" w:eastAsia="en-US"/>
              </w:rPr>
              <w:t xml:space="preserve">Para personal usuario del </w:t>
            </w:r>
            <w:r>
              <w:rPr>
                <w:rFonts w:ascii="Cambria" w:hAnsi="Cambria"/>
                <w:iCs/>
                <w:sz w:val="18"/>
                <w:szCs w:val="18"/>
                <w:lang w:val="es-SV" w:eastAsia="en-US"/>
              </w:rPr>
              <w:t>CENT</w:t>
            </w:r>
          </w:p>
        </w:tc>
        <w:tc>
          <w:tcPr>
            <w:tcW w:w="337" w:type="pct"/>
            <w:shd w:val="clear" w:color="auto" w:fill="auto"/>
            <w:vAlign w:val="center"/>
          </w:tcPr>
          <w:p w14:paraId="756ED42F" w14:textId="29CC45BF" w:rsidR="00E34370" w:rsidRPr="00310692" w:rsidRDefault="00E34370" w:rsidP="00E34370">
            <w:pPr>
              <w:ind w:right="-25"/>
              <w:jc w:val="center"/>
              <w:rPr>
                <w:rFonts w:ascii="Cambria" w:hAnsi="Cambria" w:cs="Calibri"/>
                <w:color w:val="0070C0"/>
                <w:sz w:val="18"/>
                <w:szCs w:val="24"/>
                <w:lang w:val="es-EC" w:eastAsia="en-US"/>
              </w:rPr>
            </w:pPr>
            <w:r>
              <w:rPr>
                <w:rFonts w:ascii="Cambria" w:hAnsi="Cambria"/>
                <w:kern w:val="28"/>
                <w:sz w:val="18"/>
                <w:szCs w:val="18"/>
                <w:lang w:val="es-SV" w:eastAsia="en-US"/>
              </w:rPr>
              <w:t>2</w:t>
            </w:r>
          </w:p>
        </w:tc>
        <w:tc>
          <w:tcPr>
            <w:tcW w:w="628" w:type="pct"/>
            <w:shd w:val="clear" w:color="auto" w:fill="auto"/>
            <w:vAlign w:val="center"/>
          </w:tcPr>
          <w:p w14:paraId="37CF1785" w14:textId="3C55C5E8" w:rsidR="00E34370" w:rsidRPr="00310692" w:rsidRDefault="00E34370" w:rsidP="00E34370">
            <w:pPr>
              <w:ind w:right="-25"/>
              <w:jc w:val="center"/>
              <w:rPr>
                <w:rFonts w:ascii="Cambria" w:hAnsi="Cambria" w:cs="Calibri"/>
                <w:color w:val="0070C0"/>
                <w:sz w:val="18"/>
                <w:szCs w:val="24"/>
                <w:lang w:val="es-EC" w:eastAsia="en-US"/>
              </w:rPr>
            </w:pPr>
            <w:r w:rsidRPr="00310692">
              <w:rPr>
                <w:rFonts w:ascii="Cambria" w:hAnsi="Cambria"/>
                <w:kern w:val="28"/>
                <w:sz w:val="18"/>
                <w:szCs w:val="18"/>
                <w:lang w:val="es-SV" w:eastAsia="en-US"/>
              </w:rPr>
              <w:t xml:space="preserve">Jornada de </w:t>
            </w:r>
            <w:r>
              <w:rPr>
                <w:rFonts w:ascii="Cambria" w:hAnsi="Cambria"/>
                <w:kern w:val="28"/>
                <w:sz w:val="18"/>
                <w:szCs w:val="18"/>
                <w:lang w:val="es-SV" w:eastAsia="en-US"/>
              </w:rPr>
              <w:t>4</w:t>
            </w:r>
            <w:r w:rsidRPr="00310692">
              <w:rPr>
                <w:rFonts w:ascii="Cambria" w:hAnsi="Cambria"/>
                <w:kern w:val="28"/>
                <w:sz w:val="18"/>
                <w:szCs w:val="18"/>
                <w:lang w:val="es-SV" w:eastAsia="en-US"/>
              </w:rPr>
              <w:t xml:space="preserve"> horas.</w:t>
            </w:r>
          </w:p>
        </w:tc>
        <w:tc>
          <w:tcPr>
            <w:tcW w:w="674" w:type="pct"/>
            <w:shd w:val="clear" w:color="auto" w:fill="auto"/>
            <w:vAlign w:val="center"/>
          </w:tcPr>
          <w:p w14:paraId="1EC61A51" w14:textId="5B14BB41" w:rsidR="00E34370" w:rsidRPr="00310692" w:rsidRDefault="00E34370" w:rsidP="00E34370">
            <w:pPr>
              <w:ind w:right="-25"/>
              <w:jc w:val="center"/>
              <w:rPr>
                <w:rFonts w:ascii="Cambria" w:hAnsi="Cambria" w:cs="Calibri"/>
                <w:color w:val="0070C0"/>
                <w:sz w:val="18"/>
                <w:szCs w:val="24"/>
                <w:lang w:val="es-EC" w:eastAsia="en-US"/>
              </w:rPr>
            </w:pPr>
            <w:r>
              <w:rPr>
                <w:rFonts w:ascii="Cambria" w:hAnsi="Cambria"/>
                <w:kern w:val="28"/>
                <w:sz w:val="18"/>
                <w:szCs w:val="18"/>
                <w:lang w:val="es-SV" w:eastAsia="en-US"/>
              </w:rPr>
              <w:t>Instalaciones del CENT</w:t>
            </w:r>
          </w:p>
        </w:tc>
        <w:tc>
          <w:tcPr>
            <w:tcW w:w="474" w:type="pct"/>
            <w:shd w:val="clear" w:color="auto" w:fill="auto"/>
            <w:vAlign w:val="center"/>
          </w:tcPr>
          <w:p w14:paraId="5BECF94C" w14:textId="10B92657" w:rsidR="00E34370" w:rsidRPr="00CE6CF1" w:rsidRDefault="00E34370" w:rsidP="00E34370">
            <w:pPr>
              <w:ind w:right="-25"/>
              <w:jc w:val="center"/>
              <w:rPr>
                <w:rFonts w:ascii="Cambria" w:hAnsi="Cambria" w:cs="Calibri"/>
                <w:color w:val="0070C0"/>
                <w:sz w:val="20"/>
                <w:szCs w:val="24"/>
                <w:lang w:val="es-EC" w:eastAsia="en-US"/>
              </w:rPr>
            </w:pPr>
            <w:r w:rsidRPr="00CE6CF1">
              <w:rPr>
                <w:rFonts w:ascii="Cambria" w:hAnsi="Cambria" w:cs="Calibri"/>
                <w:color w:val="0070C0"/>
                <w:sz w:val="16"/>
                <w:szCs w:val="16"/>
                <w:lang w:val="es-EC" w:eastAsia="en-US"/>
              </w:rPr>
              <w:t>De conformidad a la solicitud del Administrador de Contrato</w:t>
            </w:r>
          </w:p>
        </w:tc>
        <w:tc>
          <w:tcPr>
            <w:tcW w:w="640" w:type="pct"/>
            <w:shd w:val="clear" w:color="auto" w:fill="auto"/>
            <w:vAlign w:val="center"/>
          </w:tcPr>
          <w:p w14:paraId="75BDE02E" w14:textId="1AB99099" w:rsidR="00E34370" w:rsidRPr="00643626"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tcPr>
          <w:p w14:paraId="104E3375" w14:textId="77777777" w:rsidR="00E34370" w:rsidRPr="00310692" w:rsidRDefault="00E34370" w:rsidP="00E34370">
            <w:pPr>
              <w:ind w:right="-25"/>
              <w:jc w:val="center"/>
              <w:rPr>
                <w:rFonts w:ascii="Cambria" w:hAnsi="Cambria" w:cs="Calibri"/>
                <w:color w:val="0070C0"/>
                <w:sz w:val="18"/>
                <w:szCs w:val="24"/>
                <w:lang w:val="es-EC" w:eastAsia="en-US"/>
              </w:rPr>
            </w:pPr>
          </w:p>
        </w:tc>
      </w:tr>
      <w:tr w:rsidR="00E34370" w:rsidRPr="00577258" w14:paraId="04A8B7BD" w14:textId="77777777" w:rsidTr="00E34370">
        <w:trPr>
          <w:trHeight w:val="288"/>
        </w:trPr>
        <w:tc>
          <w:tcPr>
            <w:tcW w:w="229" w:type="pct"/>
            <w:vMerge/>
            <w:shd w:val="clear" w:color="auto" w:fill="auto"/>
            <w:vAlign w:val="center"/>
          </w:tcPr>
          <w:p w14:paraId="31D7F09A" w14:textId="77777777" w:rsidR="00E34370" w:rsidRPr="00577258" w:rsidRDefault="00E34370" w:rsidP="00E34370">
            <w:pPr>
              <w:ind w:left="-107" w:right="-164"/>
              <w:jc w:val="center"/>
              <w:rPr>
                <w:rFonts w:ascii="Cambria" w:hAnsi="Cambria" w:cs="Calibri"/>
                <w:color w:val="0070C0"/>
                <w:sz w:val="20"/>
                <w:szCs w:val="24"/>
                <w:lang w:val="es-EC" w:eastAsia="en-US"/>
              </w:rPr>
            </w:pPr>
          </w:p>
        </w:tc>
        <w:tc>
          <w:tcPr>
            <w:tcW w:w="1467" w:type="pct"/>
            <w:shd w:val="clear" w:color="auto" w:fill="auto"/>
            <w:vAlign w:val="center"/>
          </w:tcPr>
          <w:p w14:paraId="44360D60" w14:textId="39586CE9" w:rsidR="00E34370" w:rsidRPr="00310692" w:rsidRDefault="00E34370" w:rsidP="00E34370">
            <w:pPr>
              <w:ind w:right="-25"/>
              <w:jc w:val="both"/>
              <w:rPr>
                <w:rFonts w:ascii="Cambria" w:hAnsi="Cambria" w:cs="Calibri"/>
                <w:color w:val="0070C0"/>
                <w:sz w:val="18"/>
                <w:szCs w:val="24"/>
                <w:lang w:val="es-EC" w:eastAsia="en-US"/>
              </w:rPr>
            </w:pPr>
            <w:r w:rsidRPr="00310692">
              <w:rPr>
                <w:rFonts w:ascii="Cambria" w:hAnsi="Cambria"/>
                <w:iCs/>
                <w:sz w:val="18"/>
                <w:szCs w:val="18"/>
                <w:lang w:val="es-SV" w:eastAsia="en-US"/>
              </w:rPr>
              <w:t xml:space="preserve">Para personal </w:t>
            </w:r>
            <w:r>
              <w:rPr>
                <w:rFonts w:ascii="Cambria" w:hAnsi="Cambria"/>
                <w:iCs/>
                <w:sz w:val="18"/>
                <w:szCs w:val="18"/>
                <w:lang w:val="es-SV" w:eastAsia="en-US"/>
              </w:rPr>
              <w:t>de mantenimiento del CENT</w:t>
            </w:r>
          </w:p>
        </w:tc>
        <w:tc>
          <w:tcPr>
            <w:tcW w:w="337" w:type="pct"/>
            <w:shd w:val="clear" w:color="auto" w:fill="auto"/>
            <w:vAlign w:val="center"/>
          </w:tcPr>
          <w:p w14:paraId="68ABF603" w14:textId="719E2A8A" w:rsidR="00E34370" w:rsidRPr="00310692" w:rsidRDefault="00E34370" w:rsidP="00E34370">
            <w:pPr>
              <w:ind w:right="-25"/>
              <w:jc w:val="center"/>
              <w:rPr>
                <w:rFonts w:ascii="Cambria" w:hAnsi="Cambria" w:cs="Calibri"/>
                <w:color w:val="0070C0"/>
                <w:sz w:val="18"/>
                <w:szCs w:val="24"/>
                <w:lang w:val="es-EC" w:eastAsia="en-US"/>
              </w:rPr>
            </w:pPr>
            <w:r>
              <w:rPr>
                <w:rFonts w:ascii="Cambria" w:hAnsi="Cambria"/>
                <w:kern w:val="28"/>
                <w:sz w:val="18"/>
                <w:szCs w:val="18"/>
                <w:lang w:val="es-SV" w:eastAsia="en-US"/>
              </w:rPr>
              <w:t>1</w:t>
            </w:r>
          </w:p>
        </w:tc>
        <w:tc>
          <w:tcPr>
            <w:tcW w:w="628" w:type="pct"/>
            <w:shd w:val="clear" w:color="auto" w:fill="auto"/>
            <w:vAlign w:val="center"/>
          </w:tcPr>
          <w:p w14:paraId="2809BEA3" w14:textId="44E255DB" w:rsidR="00E34370" w:rsidRPr="00310692" w:rsidRDefault="00E34370" w:rsidP="00E34370">
            <w:pPr>
              <w:ind w:right="-25"/>
              <w:jc w:val="center"/>
              <w:rPr>
                <w:rFonts w:ascii="Cambria" w:hAnsi="Cambria" w:cs="Calibri"/>
                <w:color w:val="0070C0"/>
                <w:sz w:val="18"/>
                <w:szCs w:val="24"/>
                <w:lang w:val="es-EC" w:eastAsia="en-US"/>
              </w:rPr>
            </w:pPr>
            <w:r w:rsidRPr="00310692">
              <w:rPr>
                <w:rFonts w:ascii="Cambria" w:hAnsi="Cambria"/>
                <w:kern w:val="28"/>
                <w:sz w:val="18"/>
                <w:szCs w:val="18"/>
                <w:lang w:val="es-SV" w:eastAsia="en-US"/>
              </w:rPr>
              <w:t xml:space="preserve">Jornada de </w:t>
            </w:r>
            <w:r>
              <w:rPr>
                <w:rFonts w:ascii="Cambria" w:hAnsi="Cambria"/>
                <w:kern w:val="28"/>
                <w:sz w:val="18"/>
                <w:szCs w:val="18"/>
                <w:lang w:val="es-SV" w:eastAsia="en-US"/>
              </w:rPr>
              <w:t>4</w:t>
            </w:r>
            <w:r w:rsidRPr="00310692">
              <w:rPr>
                <w:rFonts w:ascii="Cambria" w:hAnsi="Cambria"/>
                <w:kern w:val="28"/>
                <w:sz w:val="18"/>
                <w:szCs w:val="18"/>
                <w:lang w:val="es-SV" w:eastAsia="en-US"/>
              </w:rPr>
              <w:t xml:space="preserve"> horas</w:t>
            </w:r>
          </w:p>
        </w:tc>
        <w:tc>
          <w:tcPr>
            <w:tcW w:w="674" w:type="pct"/>
            <w:shd w:val="clear" w:color="auto" w:fill="auto"/>
            <w:vAlign w:val="center"/>
          </w:tcPr>
          <w:p w14:paraId="18E33C1F" w14:textId="2657732F" w:rsidR="00E34370" w:rsidRPr="00310692" w:rsidRDefault="00E34370" w:rsidP="00E34370">
            <w:pPr>
              <w:ind w:right="-25"/>
              <w:jc w:val="center"/>
              <w:rPr>
                <w:rFonts w:ascii="Cambria" w:hAnsi="Cambria" w:cs="Calibri"/>
                <w:color w:val="0070C0"/>
                <w:sz w:val="18"/>
                <w:szCs w:val="24"/>
                <w:lang w:val="es-EC" w:eastAsia="en-US"/>
              </w:rPr>
            </w:pPr>
            <w:r>
              <w:rPr>
                <w:rFonts w:ascii="Cambria" w:hAnsi="Cambria"/>
                <w:kern w:val="28"/>
                <w:sz w:val="18"/>
                <w:szCs w:val="18"/>
                <w:lang w:val="es-SV" w:eastAsia="en-US"/>
              </w:rPr>
              <w:t>Instalaciones del CENT</w:t>
            </w:r>
          </w:p>
        </w:tc>
        <w:tc>
          <w:tcPr>
            <w:tcW w:w="474" w:type="pct"/>
            <w:shd w:val="clear" w:color="auto" w:fill="auto"/>
            <w:vAlign w:val="center"/>
          </w:tcPr>
          <w:p w14:paraId="6E67AF36" w14:textId="5B41ABD0" w:rsidR="00E34370" w:rsidRPr="00CE6CF1" w:rsidRDefault="00E34370" w:rsidP="00E34370">
            <w:pPr>
              <w:ind w:right="-25"/>
              <w:jc w:val="center"/>
              <w:rPr>
                <w:rFonts w:ascii="Cambria" w:hAnsi="Cambria" w:cs="Calibri"/>
                <w:color w:val="0070C0"/>
                <w:sz w:val="20"/>
                <w:szCs w:val="24"/>
                <w:lang w:val="es-EC" w:eastAsia="en-US"/>
              </w:rPr>
            </w:pPr>
            <w:r w:rsidRPr="00CE6CF1">
              <w:rPr>
                <w:rFonts w:ascii="Cambria" w:hAnsi="Cambria" w:cs="Calibri"/>
                <w:color w:val="0070C0"/>
                <w:sz w:val="16"/>
                <w:szCs w:val="16"/>
                <w:lang w:val="es-EC" w:eastAsia="en-US"/>
              </w:rPr>
              <w:t>De conformidad a la solicitud del Administrador de Contrato</w:t>
            </w:r>
          </w:p>
        </w:tc>
        <w:tc>
          <w:tcPr>
            <w:tcW w:w="640" w:type="pct"/>
            <w:shd w:val="clear" w:color="auto" w:fill="auto"/>
            <w:vAlign w:val="center"/>
          </w:tcPr>
          <w:p w14:paraId="1977E794" w14:textId="3F0643E6" w:rsidR="00E34370" w:rsidRPr="00643626"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tcPr>
          <w:p w14:paraId="27FBDF0D" w14:textId="77777777" w:rsidR="00E34370" w:rsidRPr="00310692" w:rsidRDefault="00E34370" w:rsidP="00E34370">
            <w:pPr>
              <w:ind w:right="-25"/>
              <w:jc w:val="center"/>
              <w:rPr>
                <w:rFonts w:ascii="Cambria" w:hAnsi="Cambria" w:cs="Calibri"/>
                <w:color w:val="0070C0"/>
                <w:sz w:val="18"/>
                <w:szCs w:val="24"/>
                <w:lang w:val="es-EC" w:eastAsia="en-US"/>
              </w:rPr>
            </w:pPr>
          </w:p>
        </w:tc>
      </w:tr>
      <w:tr w:rsidR="00E34370" w:rsidRPr="00577258" w14:paraId="76FE7944" w14:textId="77777777" w:rsidTr="00E34370">
        <w:trPr>
          <w:trHeight w:val="227"/>
        </w:trPr>
        <w:tc>
          <w:tcPr>
            <w:tcW w:w="229" w:type="pct"/>
            <w:vMerge/>
            <w:shd w:val="clear" w:color="auto" w:fill="auto"/>
            <w:vAlign w:val="center"/>
          </w:tcPr>
          <w:p w14:paraId="02A986BF" w14:textId="77777777" w:rsidR="00E34370" w:rsidRDefault="00E34370" w:rsidP="00E34370">
            <w:pPr>
              <w:ind w:left="-107" w:right="-164"/>
              <w:jc w:val="center"/>
              <w:rPr>
                <w:rFonts w:ascii="Cambria" w:hAnsi="Cambria"/>
                <w:b/>
                <w:sz w:val="20"/>
                <w:szCs w:val="18"/>
                <w:lang w:val="es-SV" w:eastAsia="en-US"/>
              </w:rPr>
            </w:pPr>
          </w:p>
        </w:tc>
        <w:tc>
          <w:tcPr>
            <w:tcW w:w="1467" w:type="pct"/>
            <w:shd w:val="clear" w:color="auto" w:fill="auto"/>
          </w:tcPr>
          <w:p w14:paraId="3CA2F3C0" w14:textId="7A7A9929" w:rsidR="00E34370" w:rsidRPr="00D811FA" w:rsidRDefault="00E34370" w:rsidP="00E34370">
            <w:pPr>
              <w:ind w:right="-25"/>
              <w:jc w:val="both"/>
              <w:rPr>
                <w:rFonts w:ascii="Cambria" w:hAnsi="Cambria"/>
                <w:b/>
                <w:bCs/>
                <w:iCs/>
                <w:sz w:val="20"/>
                <w:szCs w:val="18"/>
                <w:lang w:val="es-SV" w:eastAsia="en-US"/>
              </w:rPr>
            </w:pPr>
            <w:r w:rsidRPr="00D811FA">
              <w:rPr>
                <w:rFonts w:ascii="Cambria" w:hAnsi="Cambria"/>
                <w:b/>
                <w:bCs/>
                <w:iCs/>
                <w:sz w:val="20"/>
                <w:szCs w:val="18"/>
                <w:lang w:val="es-SV" w:eastAsia="en-US"/>
              </w:rPr>
              <w:t>MANTENIMIENTO.</w:t>
            </w:r>
          </w:p>
        </w:tc>
        <w:tc>
          <w:tcPr>
            <w:tcW w:w="337" w:type="pct"/>
            <w:shd w:val="clear" w:color="auto" w:fill="auto"/>
            <w:vAlign w:val="center"/>
          </w:tcPr>
          <w:p w14:paraId="526DE697" w14:textId="77777777" w:rsidR="00E34370" w:rsidRPr="00577258" w:rsidRDefault="00E34370" w:rsidP="00E34370">
            <w:pPr>
              <w:ind w:right="-25"/>
              <w:jc w:val="center"/>
              <w:rPr>
                <w:rFonts w:ascii="Cambria" w:hAnsi="Cambria" w:cs="Calibri"/>
                <w:color w:val="0070C0"/>
                <w:sz w:val="20"/>
                <w:szCs w:val="24"/>
                <w:lang w:val="es-EC" w:eastAsia="en-US"/>
              </w:rPr>
            </w:pPr>
          </w:p>
        </w:tc>
        <w:tc>
          <w:tcPr>
            <w:tcW w:w="628" w:type="pct"/>
            <w:shd w:val="clear" w:color="auto" w:fill="auto"/>
            <w:vAlign w:val="center"/>
          </w:tcPr>
          <w:p w14:paraId="5D341787" w14:textId="77777777" w:rsidR="00E34370" w:rsidRPr="00577258" w:rsidRDefault="00E34370" w:rsidP="00E34370">
            <w:pPr>
              <w:ind w:right="-25"/>
              <w:jc w:val="center"/>
              <w:rPr>
                <w:rFonts w:ascii="Cambria" w:hAnsi="Cambria" w:cs="Calibri"/>
                <w:color w:val="0070C0"/>
                <w:sz w:val="20"/>
                <w:szCs w:val="24"/>
                <w:lang w:val="es-EC" w:eastAsia="en-US"/>
              </w:rPr>
            </w:pPr>
          </w:p>
        </w:tc>
        <w:tc>
          <w:tcPr>
            <w:tcW w:w="674" w:type="pct"/>
            <w:shd w:val="clear" w:color="auto" w:fill="auto"/>
            <w:vAlign w:val="center"/>
          </w:tcPr>
          <w:p w14:paraId="32778CBB" w14:textId="0BC3756E" w:rsidR="00E34370" w:rsidRPr="00577258" w:rsidRDefault="00E34370" w:rsidP="00E34370">
            <w:pPr>
              <w:ind w:right="-25"/>
              <w:jc w:val="center"/>
              <w:rPr>
                <w:rFonts w:ascii="Cambria" w:hAnsi="Cambria" w:cs="Calibri"/>
                <w:color w:val="0070C0"/>
                <w:sz w:val="20"/>
                <w:szCs w:val="24"/>
                <w:lang w:val="es-EC" w:eastAsia="en-US"/>
              </w:rPr>
            </w:pPr>
          </w:p>
        </w:tc>
        <w:tc>
          <w:tcPr>
            <w:tcW w:w="474" w:type="pct"/>
            <w:shd w:val="clear" w:color="auto" w:fill="auto"/>
            <w:vAlign w:val="center"/>
          </w:tcPr>
          <w:p w14:paraId="2F5EB0FC" w14:textId="77777777" w:rsidR="00E34370" w:rsidRPr="00CE6CF1" w:rsidRDefault="00E34370" w:rsidP="00E34370">
            <w:pPr>
              <w:ind w:right="-25"/>
              <w:jc w:val="center"/>
              <w:rPr>
                <w:rFonts w:ascii="Cambria" w:hAnsi="Cambria" w:cs="Calibri"/>
                <w:color w:val="0070C0"/>
                <w:sz w:val="20"/>
                <w:szCs w:val="24"/>
                <w:lang w:val="es-EC" w:eastAsia="en-US"/>
              </w:rPr>
            </w:pPr>
          </w:p>
        </w:tc>
        <w:tc>
          <w:tcPr>
            <w:tcW w:w="640" w:type="pct"/>
            <w:shd w:val="clear" w:color="auto" w:fill="auto"/>
            <w:vAlign w:val="center"/>
          </w:tcPr>
          <w:p w14:paraId="5EB87F39" w14:textId="77777777" w:rsidR="00E34370" w:rsidRPr="00577258"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tcPr>
          <w:p w14:paraId="66F59914" w14:textId="77777777" w:rsidR="00E34370" w:rsidRPr="00577258" w:rsidRDefault="00E34370" w:rsidP="00E34370">
            <w:pPr>
              <w:ind w:right="-25"/>
              <w:jc w:val="center"/>
              <w:rPr>
                <w:rFonts w:ascii="Cambria" w:hAnsi="Cambria" w:cs="Calibri"/>
                <w:color w:val="0070C0"/>
                <w:sz w:val="20"/>
                <w:szCs w:val="24"/>
                <w:lang w:val="es-EC" w:eastAsia="en-US"/>
              </w:rPr>
            </w:pPr>
          </w:p>
        </w:tc>
      </w:tr>
      <w:tr w:rsidR="00E34370" w:rsidRPr="00577258" w14:paraId="2594A891" w14:textId="77777777" w:rsidTr="00E34370">
        <w:trPr>
          <w:trHeight w:val="227"/>
        </w:trPr>
        <w:tc>
          <w:tcPr>
            <w:tcW w:w="229" w:type="pct"/>
            <w:vMerge/>
            <w:shd w:val="clear" w:color="auto" w:fill="auto"/>
            <w:vAlign w:val="center"/>
          </w:tcPr>
          <w:p w14:paraId="1A259133" w14:textId="77777777" w:rsidR="00E34370" w:rsidRDefault="00E34370" w:rsidP="00E34370">
            <w:pPr>
              <w:ind w:left="-107" w:right="-164"/>
              <w:jc w:val="center"/>
              <w:rPr>
                <w:rFonts w:ascii="Cambria" w:hAnsi="Cambria"/>
                <w:b/>
                <w:sz w:val="20"/>
                <w:szCs w:val="18"/>
                <w:lang w:val="es-SV" w:eastAsia="en-US"/>
              </w:rPr>
            </w:pPr>
          </w:p>
        </w:tc>
        <w:tc>
          <w:tcPr>
            <w:tcW w:w="1467" w:type="pct"/>
            <w:shd w:val="clear" w:color="auto" w:fill="auto"/>
          </w:tcPr>
          <w:p w14:paraId="2E4002FB" w14:textId="6F08FF65" w:rsidR="00E34370" w:rsidRPr="00D811FA" w:rsidRDefault="00E34370" w:rsidP="00E34370">
            <w:pPr>
              <w:ind w:right="-25"/>
              <w:jc w:val="both"/>
              <w:rPr>
                <w:rFonts w:ascii="Cambria" w:hAnsi="Cambria"/>
                <w:b/>
                <w:bCs/>
                <w:iCs/>
                <w:sz w:val="18"/>
                <w:szCs w:val="18"/>
                <w:lang w:val="es-SV" w:eastAsia="en-US"/>
              </w:rPr>
            </w:pPr>
            <w:r w:rsidRPr="00D811FA">
              <w:rPr>
                <w:rFonts w:ascii="Cambria" w:hAnsi="Cambria" w:cs="Arial"/>
                <w:sz w:val="18"/>
                <w:lang w:val="es-ES"/>
              </w:rPr>
              <w:t>Deberá realizarse anualmente, durante el tiempo de vigencia de la garantía. (3 por cada equipo)</w:t>
            </w:r>
          </w:p>
        </w:tc>
        <w:tc>
          <w:tcPr>
            <w:tcW w:w="337" w:type="pct"/>
            <w:shd w:val="clear" w:color="auto" w:fill="auto"/>
            <w:vAlign w:val="center"/>
          </w:tcPr>
          <w:p w14:paraId="68BF2C86" w14:textId="0F39AC22" w:rsidR="00E34370" w:rsidRPr="00900B9B" w:rsidRDefault="00E34370" w:rsidP="00E34370">
            <w:pPr>
              <w:ind w:right="-25"/>
              <w:jc w:val="center"/>
              <w:rPr>
                <w:rFonts w:ascii="Cambria" w:hAnsi="Cambria"/>
                <w:sz w:val="18"/>
                <w:szCs w:val="18"/>
                <w:highlight w:val="yellow"/>
                <w:lang w:val="es-SV" w:eastAsia="en-US"/>
              </w:rPr>
            </w:pPr>
            <w:r w:rsidRPr="00C3576F">
              <w:rPr>
                <w:rFonts w:ascii="Cambria" w:hAnsi="Cambria"/>
                <w:sz w:val="18"/>
                <w:szCs w:val="18"/>
                <w:lang w:val="es-SV" w:eastAsia="en-US"/>
              </w:rPr>
              <w:t>3</w:t>
            </w:r>
          </w:p>
        </w:tc>
        <w:tc>
          <w:tcPr>
            <w:tcW w:w="628" w:type="pct"/>
            <w:shd w:val="clear" w:color="auto" w:fill="auto"/>
            <w:vAlign w:val="center"/>
          </w:tcPr>
          <w:p w14:paraId="091C0C9D" w14:textId="451AA7EF" w:rsidR="00E34370" w:rsidRPr="00900B9B" w:rsidRDefault="00E34370" w:rsidP="00E34370">
            <w:pPr>
              <w:ind w:right="-25"/>
              <w:rPr>
                <w:rFonts w:ascii="Cambria" w:hAnsi="Cambria"/>
                <w:sz w:val="18"/>
                <w:szCs w:val="18"/>
                <w:highlight w:val="yellow"/>
                <w:lang w:val="es-SV" w:eastAsia="en-US"/>
              </w:rPr>
            </w:pPr>
            <w:r w:rsidRPr="00643626">
              <w:rPr>
                <w:rFonts w:ascii="Cambria" w:hAnsi="Cambria"/>
                <w:sz w:val="18"/>
                <w:szCs w:val="18"/>
                <w:lang w:val="es-SV" w:eastAsia="en-US"/>
              </w:rPr>
              <w:t xml:space="preserve"> Visitas</w:t>
            </w:r>
            <w:r>
              <w:rPr>
                <w:rFonts w:ascii="Cambria" w:hAnsi="Cambria"/>
                <w:sz w:val="18"/>
                <w:szCs w:val="18"/>
                <w:lang w:val="es-SV" w:eastAsia="en-US"/>
              </w:rPr>
              <w:t xml:space="preserve"> (una por año)</w:t>
            </w:r>
          </w:p>
        </w:tc>
        <w:tc>
          <w:tcPr>
            <w:tcW w:w="674" w:type="pct"/>
            <w:shd w:val="clear" w:color="auto" w:fill="auto"/>
            <w:vAlign w:val="center"/>
          </w:tcPr>
          <w:p w14:paraId="141CA726" w14:textId="0013BE08" w:rsidR="00E34370" w:rsidRPr="00310692" w:rsidRDefault="00E34370" w:rsidP="00E34370">
            <w:pPr>
              <w:ind w:right="-25"/>
              <w:jc w:val="center"/>
              <w:rPr>
                <w:rFonts w:ascii="Cambria" w:hAnsi="Cambria"/>
                <w:sz w:val="18"/>
                <w:szCs w:val="18"/>
                <w:lang w:val="es-SV" w:eastAsia="en-US"/>
              </w:rPr>
            </w:pPr>
            <w:r>
              <w:rPr>
                <w:rFonts w:ascii="Cambria" w:hAnsi="Cambria"/>
                <w:kern w:val="28"/>
                <w:sz w:val="18"/>
                <w:szCs w:val="18"/>
                <w:lang w:val="es-SV" w:eastAsia="en-US"/>
              </w:rPr>
              <w:t>Instalaciones del CENT</w:t>
            </w:r>
          </w:p>
        </w:tc>
        <w:tc>
          <w:tcPr>
            <w:tcW w:w="474" w:type="pct"/>
            <w:shd w:val="clear" w:color="auto" w:fill="auto"/>
            <w:vAlign w:val="center"/>
          </w:tcPr>
          <w:p w14:paraId="6113BE35" w14:textId="01692681" w:rsidR="00E34370" w:rsidRPr="00CE6CF1" w:rsidRDefault="00E34370" w:rsidP="00E34370">
            <w:pPr>
              <w:ind w:right="-25"/>
              <w:jc w:val="center"/>
              <w:rPr>
                <w:rFonts w:ascii="Cambria" w:hAnsi="Cambria" w:cs="Calibri"/>
                <w:color w:val="0070C0"/>
                <w:sz w:val="20"/>
                <w:szCs w:val="24"/>
                <w:lang w:val="es-EC" w:eastAsia="en-US"/>
              </w:rPr>
            </w:pPr>
            <w:r w:rsidRPr="00CE6CF1">
              <w:rPr>
                <w:rFonts w:ascii="Cambria" w:hAnsi="Cambria" w:cs="Calibri"/>
                <w:color w:val="0070C0"/>
                <w:sz w:val="16"/>
                <w:szCs w:val="16"/>
                <w:lang w:val="es-EC" w:eastAsia="en-US"/>
              </w:rPr>
              <w:t>De conformidad a la solicitud del Administrador de Contrato</w:t>
            </w:r>
          </w:p>
        </w:tc>
        <w:tc>
          <w:tcPr>
            <w:tcW w:w="640" w:type="pct"/>
            <w:shd w:val="clear" w:color="auto" w:fill="auto"/>
            <w:vAlign w:val="center"/>
          </w:tcPr>
          <w:p w14:paraId="37324475" w14:textId="53A7A28C" w:rsidR="00E34370" w:rsidRPr="00643626" w:rsidRDefault="00E34370" w:rsidP="00E34370">
            <w:pPr>
              <w:ind w:right="-25"/>
              <w:jc w:val="center"/>
              <w:rPr>
                <w:rFonts w:ascii="Cambria" w:hAnsi="Cambria" w:cs="Calibri"/>
                <w:color w:val="0070C0"/>
                <w:sz w:val="20"/>
                <w:szCs w:val="24"/>
                <w:lang w:val="es-EC" w:eastAsia="en-US"/>
              </w:rPr>
            </w:pPr>
          </w:p>
        </w:tc>
        <w:tc>
          <w:tcPr>
            <w:tcW w:w="551" w:type="pct"/>
            <w:shd w:val="clear" w:color="auto" w:fill="auto"/>
            <w:vAlign w:val="center"/>
          </w:tcPr>
          <w:p w14:paraId="1E79112D" w14:textId="77777777" w:rsidR="00E34370" w:rsidRPr="00310692" w:rsidRDefault="00E34370" w:rsidP="00E34370">
            <w:pPr>
              <w:ind w:right="-25"/>
              <w:jc w:val="center"/>
              <w:rPr>
                <w:rFonts w:ascii="Cambria" w:hAnsi="Cambria"/>
                <w:sz w:val="18"/>
                <w:szCs w:val="18"/>
                <w:lang w:val="es-SV" w:eastAsia="en-US"/>
              </w:rPr>
            </w:pPr>
          </w:p>
        </w:tc>
      </w:tr>
    </w:tbl>
    <w:p w14:paraId="331806F8" w14:textId="77777777" w:rsidR="00877303" w:rsidRDefault="00877303" w:rsidP="00877303">
      <w:pPr>
        <w:spacing w:after="120"/>
        <w:jc w:val="right"/>
        <w:rPr>
          <w:rFonts w:ascii="Cambria" w:hAnsi="Cambria"/>
          <w:b/>
          <w:szCs w:val="24"/>
          <w:lang w:val="es-SV"/>
        </w:rPr>
      </w:pPr>
    </w:p>
    <w:p w14:paraId="355712BA" w14:textId="045E91CD" w:rsidR="00877303" w:rsidRPr="00E34370" w:rsidRDefault="00877303" w:rsidP="00E34370">
      <w:pPr>
        <w:spacing w:after="120"/>
        <w:jc w:val="right"/>
        <w:rPr>
          <w:rFonts w:ascii="Cambria" w:hAnsi="Cambria"/>
          <w:b/>
          <w:bCs/>
          <w:spacing w:val="-3"/>
          <w:szCs w:val="24"/>
          <w:lang w:val="es-SV"/>
        </w:rPr>
      </w:pPr>
      <w:r w:rsidRPr="00F37975">
        <w:rPr>
          <w:rFonts w:ascii="Cambria" w:hAnsi="Cambria"/>
          <w:b/>
          <w:szCs w:val="24"/>
          <w:lang w:val="es-SV"/>
        </w:rPr>
        <w:t>[insertar la fecha]</w:t>
      </w:r>
    </w:p>
    <w:p w14:paraId="6BE29D59" w14:textId="4DEC273F" w:rsidR="00877303" w:rsidRPr="00F37975" w:rsidRDefault="00877303" w:rsidP="00877303">
      <w:pPr>
        <w:rPr>
          <w:rFonts w:ascii="Cambria" w:hAnsi="Cambria"/>
          <w:szCs w:val="24"/>
          <w:lang w:val="es-SV"/>
        </w:rPr>
      </w:pPr>
      <w:r w:rsidRPr="00F37975">
        <w:rPr>
          <w:rFonts w:ascii="Cambria" w:hAnsi="Cambria"/>
          <w:szCs w:val="24"/>
          <w:lang w:val="es-SV"/>
        </w:rPr>
        <w:t>Firma Autorizada: _______________________________________________________</w:t>
      </w:r>
    </w:p>
    <w:p w14:paraId="6FBB41B6" w14:textId="77777777" w:rsidR="00877303" w:rsidRPr="00F37975" w:rsidRDefault="00877303" w:rsidP="00877303">
      <w:pPr>
        <w:rPr>
          <w:rFonts w:ascii="Cambria" w:hAnsi="Cambria"/>
          <w:szCs w:val="24"/>
          <w:lang w:val="es-SV"/>
        </w:rPr>
      </w:pPr>
      <w:r w:rsidRPr="00F37975">
        <w:rPr>
          <w:rFonts w:ascii="Cambria" w:hAnsi="Cambria"/>
          <w:szCs w:val="24"/>
          <w:lang w:val="es-SV"/>
        </w:rPr>
        <w:t>Nombre y Cargo del Firmante:   ________________________________________</w:t>
      </w:r>
    </w:p>
    <w:p w14:paraId="7DD4E6EA" w14:textId="77777777" w:rsidR="00877303" w:rsidRPr="00F37975" w:rsidRDefault="00877303" w:rsidP="00877303">
      <w:pPr>
        <w:rPr>
          <w:rFonts w:ascii="Cambria" w:hAnsi="Cambria"/>
          <w:szCs w:val="24"/>
          <w:lang w:val="es-SV"/>
        </w:rPr>
      </w:pPr>
      <w:r w:rsidRPr="00F37975">
        <w:rPr>
          <w:rFonts w:ascii="Cambria" w:hAnsi="Cambria"/>
          <w:szCs w:val="24"/>
          <w:lang w:val="es-SV"/>
        </w:rPr>
        <w:t>Nombre del Oferente: ___________________________________________________</w:t>
      </w:r>
    </w:p>
    <w:p w14:paraId="6BAB8C53" w14:textId="77777777" w:rsidR="00877303" w:rsidRPr="00F37975" w:rsidRDefault="00877303" w:rsidP="00877303">
      <w:pPr>
        <w:ind w:right="141"/>
        <w:jc w:val="both"/>
        <w:rPr>
          <w:rFonts w:ascii="Cambria" w:hAnsi="Cambria"/>
          <w:b/>
          <w:szCs w:val="24"/>
          <w:lang w:val="es-SV"/>
        </w:rPr>
      </w:pPr>
      <w:r w:rsidRPr="00F37975">
        <w:rPr>
          <w:rFonts w:ascii="Cambria" w:hAnsi="Cambria"/>
          <w:szCs w:val="24"/>
          <w:lang w:val="es-SV"/>
        </w:rPr>
        <w:t>Dirección: ___________________________________________________________</w:t>
      </w:r>
      <w:r>
        <w:rPr>
          <w:rFonts w:ascii="Cambria" w:hAnsi="Cambria"/>
          <w:szCs w:val="24"/>
          <w:lang w:val="es-SV"/>
        </w:rPr>
        <w:t>___</w:t>
      </w:r>
      <w:r w:rsidRPr="00F37975">
        <w:rPr>
          <w:rFonts w:ascii="Cambria" w:hAnsi="Cambria"/>
          <w:szCs w:val="24"/>
          <w:lang w:val="es-SV"/>
        </w:rPr>
        <w:t>__</w:t>
      </w:r>
    </w:p>
    <w:p w14:paraId="27D26EF7" w14:textId="77777777" w:rsidR="00A035E9" w:rsidRPr="00C46659" w:rsidRDefault="00A035E9" w:rsidP="00F70506">
      <w:pPr>
        <w:pStyle w:val="Outline"/>
        <w:spacing w:before="0" w:after="120"/>
        <w:jc w:val="both"/>
        <w:rPr>
          <w:rFonts w:ascii="Cambria" w:hAnsi="Cambria" w:cs="Arial"/>
          <w:kern w:val="0"/>
          <w:szCs w:val="24"/>
          <w:lang w:val="es-EC"/>
        </w:rPr>
        <w:sectPr w:rsidR="00A035E9" w:rsidRPr="00C46659" w:rsidSect="00877303">
          <w:headerReference w:type="first" r:id="rId21"/>
          <w:pgSz w:w="16839" w:h="11907" w:orient="landscape" w:code="9"/>
          <w:pgMar w:top="1276" w:right="963" w:bottom="568" w:left="993" w:header="720" w:footer="720" w:gutter="0"/>
          <w:paperSrc w:first="15" w:other="15"/>
          <w:cols w:space="720"/>
          <w:titlePg/>
          <w:docGrid w:linePitch="360"/>
        </w:sectPr>
      </w:pPr>
    </w:p>
    <w:p w14:paraId="4E683BA9" w14:textId="1DDE75D2" w:rsidR="007E2CA6" w:rsidRPr="00C46659" w:rsidRDefault="007E2CA6" w:rsidP="007B678B">
      <w:pPr>
        <w:pStyle w:val="Outline"/>
        <w:spacing w:after="120"/>
        <w:rPr>
          <w:rFonts w:ascii="Cambria" w:hAnsi="Cambria" w:cs="Arial"/>
          <w:szCs w:val="24"/>
          <w:lang w:val="es-AR"/>
        </w:rPr>
      </w:pPr>
    </w:p>
    <w:sectPr w:rsidR="007E2CA6" w:rsidRPr="00C46659" w:rsidSect="007B678B">
      <w:headerReference w:type="default" r:id="rId22"/>
      <w:pgSz w:w="11907" w:h="16839" w:code="9"/>
      <w:pgMar w:top="1276" w:right="1134" w:bottom="1440"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9739" w14:textId="77777777" w:rsidR="003E058B" w:rsidRDefault="003E058B">
      <w:r>
        <w:separator/>
      </w:r>
    </w:p>
  </w:endnote>
  <w:endnote w:type="continuationSeparator" w:id="0">
    <w:p w14:paraId="793EA879" w14:textId="77777777" w:rsidR="003E058B" w:rsidRDefault="003E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mbo Std">
    <w:altName w:val="Cambria"/>
    <w:panose1 w:val="00000000000000000000"/>
    <w:charset w:val="00"/>
    <w:family w:val="roman"/>
    <w:notTrueType/>
    <w:pitch w:val="variable"/>
    <w:sig w:usb0="00000003"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HGPMinchoE"/>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B090B" w14:textId="77777777" w:rsidR="003E058B" w:rsidRDefault="003E058B">
      <w:r>
        <w:separator/>
      </w:r>
    </w:p>
  </w:footnote>
  <w:footnote w:type="continuationSeparator" w:id="0">
    <w:p w14:paraId="64BAF537" w14:textId="77777777" w:rsidR="003E058B" w:rsidRDefault="003E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3786" w14:textId="77777777" w:rsidR="00336840" w:rsidRDefault="00336840"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DB8DEA7" w14:textId="77777777" w:rsidR="00336840" w:rsidRPr="00D54934" w:rsidRDefault="00336840" w:rsidP="008576EF">
    <w:pPr>
      <w:pStyle w:val="Encabezado"/>
    </w:pPr>
  </w:p>
  <w:p w14:paraId="484297BE" w14:textId="77777777" w:rsidR="00336840" w:rsidRDefault="00336840" w:rsidP="00A2244E">
    <w:pPr>
      <w:pStyle w:val="Encabezado"/>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45CC" w14:textId="77777777" w:rsidR="00336840" w:rsidRDefault="00336840"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1883EBB4" w14:textId="51DE374D" w:rsidR="00336840" w:rsidRDefault="00336840" w:rsidP="00C80F97">
    <w:pPr>
      <w:pStyle w:val="Encabezado"/>
      <w:rPr>
        <w:sz w:val="8"/>
        <w:szCs w:val="8"/>
      </w:rPr>
    </w:pPr>
  </w:p>
  <w:p w14:paraId="17F60FD7" w14:textId="77777777" w:rsidR="00336840" w:rsidRDefault="00336840">
    <w:pPr>
      <w:pStyle w:val="Encabezado"/>
      <w:jc w:val="cent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B062" w14:textId="0D672A90" w:rsidR="00336840" w:rsidRDefault="00336840" w:rsidP="00856A6C">
    <w:pPr>
      <w:pStyle w:val="Encabezado"/>
      <w:numPr>
        <w:ilvl w:val="12"/>
        <w:numId w:val="0"/>
      </w:numPr>
      <w:pBdr>
        <w:bottom w:val="single" w:sz="4" w:space="1" w:color="auto"/>
      </w:pBdr>
      <w:tabs>
        <w:tab w:val="clear" w:pos="8838"/>
      </w:tabs>
      <w:ind w:left="-142"/>
      <w:jc w:val="both"/>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60781AE" w14:textId="77777777" w:rsidR="00336840" w:rsidRPr="00D54934" w:rsidRDefault="00336840" w:rsidP="008576E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591C" w14:textId="77777777" w:rsidR="00336840" w:rsidRDefault="00336840"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336840" w:rsidRPr="00D54934" w:rsidRDefault="00336840" w:rsidP="00C80F97">
    <w:pPr>
      <w:pStyle w:val="Encabezado"/>
    </w:pPr>
  </w:p>
  <w:p w14:paraId="27351E67" w14:textId="77777777" w:rsidR="00336840" w:rsidRDefault="00336840" w:rsidP="00C80F97">
    <w:pPr>
      <w:pStyle w:val="Encabezado"/>
      <w:rPr>
        <w:sz w:val="8"/>
        <w:szCs w:val="8"/>
      </w:rPr>
    </w:pPr>
  </w:p>
  <w:p w14:paraId="3BDC2524" w14:textId="77777777" w:rsidR="00336840" w:rsidRDefault="00336840">
    <w:pPr>
      <w:pStyle w:val="Encabezado"/>
      <w:jc w:val="center"/>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3B33" w14:textId="01EEF0F6" w:rsidR="00336840" w:rsidRDefault="00336840" w:rsidP="00D81EFA">
    <w:pPr>
      <w:pStyle w:val="Encabezado"/>
      <w:numPr>
        <w:ilvl w:val="12"/>
        <w:numId w:val="0"/>
      </w:numPr>
      <w:pBdr>
        <w:bottom w:val="single" w:sz="4" w:space="1" w:color="auto"/>
      </w:pBdr>
      <w:tabs>
        <w:tab w:val="clear" w:pos="8838"/>
      </w:tabs>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p>
  <w:p w14:paraId="6E58FE39" w14:textId="77777777" w:rsidR="00336840" w:rsidRPr="00D54934" w:rsidRDefault="00336840" w:rsidP="00C80F97">
    <w:pPr>
      <w:pStyle w:val="Encabezado"/>
    </w:pPr>
  </w:p>
  <w:p w14:paraId="671DC3B8" w14:textId="77777777" w:rsidR="00336840" w:rsidRDefault="00336840" w:rsidP="00C80F97">
    <w:pPr>
      <w:pStyle w:val="Encabezado"/>
      <w:rPr>
        <w:sz w:val="8"/>
        <w:szCs w:val="8"/>
      </w:rPr>
    </w:pPr>
  </w:p>
  <w:p w14:paraId="7BEA6326" w14:textId="77777777" w:rsidR="00336840" w:rsidRDefault="00336840">
    <w:pPr>
      <w:pStyle w:val="Encabezado"/>
      <w:jc w:val="cent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9E81" w14:textId="64C57707" w:rsidR="00336840" w:rsidRDefault="00336840"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336840" w:rsidRPr="00D54934" w:rsidRDefault="00336840" w:rsidP="00C80F97">
    <w:pPr>
      <w:pStyle w:val="Encabezado"/>
    </w:pPr>
  </w:p>
  <w:p w14:paraId="7D9F247A" w14:textId="77777777" w:rsidR="00336840" w:rsidRDefault="00336840" w:rsidP="00C80F97">
    <w:pPr>
      <w:pStyle w:val="Encabezado"/>
      <w:rPr>
        <w:sz w:val="8"/>
        <w:szCs w:val="8"/>
      </w:rPr>
    </w:pPr>
  </w:p>
  <w:p w14:paraId="5D4746DE" w14:textId="77777777" w:rsidR="00336840" w:rsidRDefault="00336840">
    <w:pPr>
      <w:pStyle w:val="Encabezado"/>
      <w:jc w:val="center"/>
      <w:rPr>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77777777" w:rsidR="00336840" w:rsidRPr="00BB7DA4" w:rsidRDefault="00336840"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76463B2"/>
    <w:multiLevelType w:val="multilevel"/>
    <w:tmpl w:val="C522516E"/>
    <w:lvl w:ilvl="0">
      <w:start w:val="1"/>
      <w:numFmt w:val="decimal"/>
      <w:lvlText w:val="%1."/>
      <w:lvlJc w:val="left"/>
      <w:pPr>
        <w:ind w:left="720" w:hanging="360"/>
      </w:pPr>
      <w:rPr>
        <w:rFonts w:cs="Times New Roman"/>
        <w:b/>
        <w:color w:val="000000"/>
        <w:sz w:val="22"/>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282008C9"/>
    <w:multiLevelType w:val="multilevel"/>
    <w:tmpl w:val="C522516E"/>
    <w:lvl w:ilvl="0">
      <w:start w:val="1"/>
      <w:numFmt w:val="decimal"/>
      <w:lvlText w:val="%1."/>
      <w:lvlJc w:val="left"/>
      <w:pPr>
        <w:ind w:left="720" w:hanging="360"/>
      </w:pPr>
      <w:rPr>
        <w:rFonts w:cs="Times New Roman"/>
        <w:b/>
        <w:color w:val="000000"/>
        <w:sz w:val="22"/>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221478B"/>
    <w:multiLevelType w:val="multilevel"/>
    <w:tmpl w:val="B772463E"/>
    <w:lvl w:ilvl="0">
      <w:start w:val="20"/>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2C3D3D"/>
    <w:multiLevelType w:val="multilevel"/>
    <w:tmpl w:val="229645DE"/>
    <w:lvl w:ilvl="0">
      <w:start w:val="5"/>
      <w:numFmt w:val="decimal"/>
      <w:lvlText w:val="%1"/>
      <w:lvlJc w:val="left"/>
      <w:pPr>
        <w:ind w:left="360" w:hanging="360"/>
      </w:pPr>
    </w:lvl>
    <w:lvl w:ilvl="1">
      <w:start w:val="2"/>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7344" w:hanging="1800"/>
      </w:pPr>
    </w:lvl>
    <w:lvl w:ilvl="8">
      <w:start w:val="1"/>
      <w:numFmt w:val="decimal"/>
      <w:lvlText w:val="%1.%2.%3.%4.%5.%6.%7.%8.%9"/>
      <w:lvlJc w:val="left"/>
      <w:pPr>
        <w:ind w:left="8136" w:hanging="1800"/>
      </w:pPr>
    </w:lvl>
  </w:abstractNum>
  <w:abstractNum w:abstractNumId="26"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7"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9"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F05701"/>
    <w:multiLevelType w:val="multilevel"/>
    <w:tmpl w:val="67BE565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5F1571A"/>
    <w:multiLevelType w:val="multilevel"/>
    <w:tmpl w:val="A4304EDC"/>
    <w:lvl w:ilvl="0">
      <w:start w:val="5"/>
      <w:numFmt w:val="decimal"/>
      <w:lvlText w:val="%1"/>
      <w:lvlJc w:val="left"/>
      <w:pPr>
        <w:ind w:left="492" w:hanging="492"/>
      </w:pPr>
      <w:rPr>
        <w:rFonts w:eastAsia="Times New Roman"/>
        <w:b/>
        <w:color w:val="auto"/>
        <w:sz w:val="22"/>
      </w:rPr>
    </w:lvl>
    <w:lvl w:ilvl="1">
      <w:start w:val="1"/>
      <w:numFmt w:val="decimal"/>
      <w:lvlText w:val="%1.%2"/>
      <w:lvlJc w:val="left"/>
      <w:pPr>
        <w:ind w:left="1068" w:hanging="492"/>
      </w:pPr>
      <w:rPr>
        <w:rFonts w:eastAsia="Times New Roman"/>
        <w:b/>
        <w:color w:val="auto"/>
        <w:sz w:val="22"/>
      </w:rPr>
    </w:lvl>
    <w:lvl w:ilvl="2">
      <w:start w:val="1"/>
      <w:numFmt w:val="decimal"/>
      <w:lvlText w:val="%1.%2.%3"/>
      <w:lvlJc w:val="left"/>
      <w:pPr>
        <w:ind w:left="1872" w:hanging="720"/>
      </w:pPr>
      <w:rPr>
        <w:rFonts w:eastAsia="Times New Roman"/>
        <w:b/>
        <w:color w:val="auto"/>
        <w:sz w:val="22"/>
      </w:rPr>
    </w:lvl>
    <w:lvl w:ilvl="3">
      <w:start w:val="1"/>
      <w:numFmt w:val="decimal"/>
      <w:lvlText w:val="%1.%2.%3.%4"/>
      <w:lvlJc w:val="left"/>
      <w:pPr>
        <w:ind w:left="2448" w:hanging="720"/>
      </w:pPr>
      <w:rPr>
        <w:rFonts w:eastAsia="Times New Roman"/>
        <w:b/>
        <w:color w:val="auto"/>
        <w:sz w:val="22"/>
      </w:rPr>
    </w:lvl>
    <w:lvl w:ilvl="4">
      <w:start w:val="1"/>
      <w:numFmt w:val="decimal"/>
      <w:lvlText w:val="%1.%2.%3.%4.%5"/>
      <w:lvlJc w:val="left"/>
      <w:pPr>
        <w:ind w:left="3384" w:hanging="1080"/>
      </w:pPr>
      <w:rPr>
        <w:rFonts w:eastAsia="Times New Roman"/>
        <w:b/>
        <w:color w:val="auto"/>
        <w:sz w:val="22"/>
      </w:rPr>
    </w:lvl>
    <w:lvl w:ilvl="5">
      <w:start w:val="1"/>
      <w:numFmt w:val="decimal"/>
      <w:lvlText w:val="%1.%2.%3.%4.%5.%6"/>
      <w:lvlJc w:val="left"/>
      <w:pPr>
        <w:ind w:left="3960" w:hanging="1080"/>
      </w:pPr>
      <w:rPr>
        <w:rFonts w:eastAsia="Times New Roman"/>
        <w:b/>
        <w:color w:val="auto"/>
        <w:sz w:val="22"/>
      </w:rPr>
    </w:lvl>
    <w:lvl w:ilvl="6">
      <w:start w:val="1"/>
      <w:numFmt w:val="decimal"/>
      <w:lvlText w:val="%1.%2.%3.%4.%5.%6.%7"/>
      <w:lvlJc w:val="left"/>
      <w:pPr>
        <w:ind w:left="4896" w:hanging="1440"/>
      </w:pPr>
      <w:rPr>
        <w:rFonts w:eastAsia="Times New Roman"/>
        <w:b/>
        <w:color w:val="auto"/>
        <w:sz w:val="22"/>
      </w:rPr>
    </w:lvl>
    <w:lvl w:ilvl="7">
      <w:start w:val="1"/>
      <w:numFmt w:val="decimal"/>
      <w:lvlText w:val="%1.%2.%3.%4.%5.%6.%7.%8"/>
      <w:lvlJc w:val="left"/>
      <w:pPr>
        <w:ind w:left="5472" w:hanging="1440"/>
      </w:pPr>
      <w:rPr>
        <w:rFonts w:eastAsia="Times New Roman"/>
        <w:b/>
        <w:color w:val="auto"/>
        <w:sz w:val="22"/>
      </w:rPr>
    </w:lvl>
    <w:lvl w:ilvl="8">
      <w:start w:val="1"/>
      <w:numFmt w:val="decimal"/>
      <w:lvlText w:val="%1.%2.%3.%4.%5.%6.%7.%8.%9"/>
      <w:lvlJc w:val="left"/>
      <w:pPr>
        <w:ind w:left="6408" w:hanging="1800"/>
      </w:pPr>
      <w:rPr>
        <w:rFonts w:eastAsia="Times New Roman"/>
        <w:b/>
        <w:color w:val="auto"/>
        <w:sz w:val="22"/>
      </w:rPr>
    </w:lvl>
  </w:abstractNum>
  <w:abstractNum w:abstractNumId="46"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2"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64" w15:restartNumberingAfterBreak="0">
    <w:nsid w:val="709D7784"/>
    <w:multiLevelType w:val="multilevel"/>
    <w:tmpl w:val="6150BDFE"/>
    <w:lvl w:ilvl="0">
      <w:start w:val="1"/>
      <w:numFmt w:val="decimal"/>
      <w:lvlText w:val="%1."/>
      <w:lvlJc w:val="left"/>
      <w:pPr>
        <w:ind w:left="720" w:hanging="360"/>
      </w:pPr>
      <w:rPr>
        <w:rFonts w:cs="Times New Roman"/>
        <w:b/>
        <w:color w:val="000000"/>
        <w:sz w:val="24"/>
        <w:szCs w:val="24"/>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5"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0"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3" w15:restartNumberingAfterBreak="0">
    <w:nsid w:val="7A154B90"/>
    <w:multiLevelType w:val="multilevel"/>
    <w:tmpl w:val="6150BDFE"/>
    <w:lvl w:ilvl="0">
      <w:start w:val="1"/>
      <w:numFmt w:val="decimal"/>
      <w:lvlText w:val="%1."/>
      <w:lvlJc w:val="left"/>
      <w:pPr>
        <w:ind w:left="720" w:hanging="360"/>
      </w:pPr>
      <w:rPr>
        <w:rFonts w:cs="Times New Roman"/>
        <w:b/>
        <w:color w:val="000000"/>
        <w:sz w:val="24"/>
        <w:szCs w:val="24"/>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4" w15:restartNumberingAfterBreak="0">
    <w:nsid w:val="7D52103C"/>
    <w:multiLevelType w:val="hybridMultilevel"/>
    <w:tmpl w:val="E8AE08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877350307">
    <w:abstractNumId w:val="72"/>
  </w:num>
  <w:num w:numId="2" w16cid:durableId="1036545395">
    <w:abstractNumId w:val="9"/>
  </w:num>
  <w:num w:numId="3" w16cid:durableId="472716091">
    <w:abstractNumId w:val="38"/>
  </w:num>
  <w:num w:numId="4" w16cid:durableId="132872324">
    <w:abstractNumId w:val="28"/>
  </w:num>
  <w:num w:numId="5" w16cid:durableId="746876950">
    <w:abstractNumId w:val="68"/>
  </w:num>
  <w:num w:numId="6" w16cid:durableId="217398558">
    <w:abstractNumId w:val="27"/>
  </w:num>
  <w:num w:numId="7" w16cid:durableId="1178622230">
    <w:abstractNumId w:val="71"/>
  </w:num>
  <w:num w:numId="8" w16cid:durableId="1552838141">
    <w:abstractNumId w:val="29"/>
  </w:num>
  <w:num w:numId="9" w16cid:durableId="873421890">
    <w:abstractNumId w:val="62"/>
  </w:num>
  <w:num w:numId="10" w16cid:durableId="545340524">
    <w:abstractNumId w:val="18"/>
  </w:num>
  <w:num w:numId="11" w16cid:durableId="297031651">
    <w:abstractNumId w:val="56"/>
  </w:num>
  <w:num w:numId="12" w16cid:durableId="796724471">
    <w:abstractNumId w:val="20"/>
  </w:num>
  <w:num w:numId="13" w16cid:durableId="631983474">
    <w:abstractNumId w:val="4"/>
  </w:num>
  <w:num w:numId="14" w16cid:durableId="1957446425">
    <w:abstractNumId w:val="65"/>
  </w:num>
  <w:num w:numId="15" w16cid:durableId="1392268635">
    <w:abstractNumId w:val="52"/>
  </w:num>
  <w:num w:numId="16" w16cid:durableId="611672178">
    <w:abstractNumId w:val="59"/>
  </w:num>
  <w:num w:numId="17" w16cid:durableId="875505885">
    <w:abstractNumId w:val="54"/>
  </w:num>
  <w:num w:numId="18" w16cid:durableId="1405638339">
    <w:abstractNumId w:val="23"/>
  </w:num>
  <w:num w:numId="19" w16cid:durableId="884870498">
    <w:abstractNumId w:val="26"/>
  </w:num>
  <w:num w:numId="20" w16cid:durableId="502402418">
    <w:abstractNumId w:val="47"/>
  </w:num>
  <w:num w:numId="21" w16cid:durableId="1029716444">
    <w:abstractNumId w:val="32"/>
  </w:num>
  <w:num w:numId="22" w16cid:durableId="1731878174">
    <w:abstractNumId w:val="70"/>
  </w:num>
  <w:num w:numId="23" w16cid:durableId="730007669">
    <w:abstractNumId w:val="19"/>
  </w:num>
  <w:num w:numId="24" w16cid:durableId="1941641142">
    <w:abstractNumId w:val="36"/>
  </w:num>
  <w:num w:numId="25" w16cid:durableId="247621019">
    <w:abstractNumId w:val="21"/>
  </w:num>
  <w:num w:numId="26" w16cid:durableId="1439569650">
    <w:abstractNumId w:val="35"/>
  </w:num>
  <w:num w:numId="27" w16cid:durableId="299389093">
    <w:abstractNumId w:val="51"/>
  </w:num>
  <w:num w:numId="28" w16cid:durableId="1446272936">
    <w:abstractNumId w:val="53"/>
  </w:num>
  <w:num w:numId="29" w16cid:durableId="450786789">
    <w:abstractNumId w:val="11"/>
  </w:num>
  <w:num w:numId="30" w16cid:durableId="1848667759">
    <w:abstractNumId w:val="33"/>
  </w:num>
  <w:num w:numId="31" w16cid:durableId="1677077639">
    <w:abstractNumId w:val="2"/>
  </w:num>
  <w:num w:numId="32" w16cid:durableId="612901016">
    <w:abstractNumId w:val="1"/>
  </w:num>
  <w:num w:numId="33" w16cid:durableId="1310211389">
    <w:abstractNumId w:val="0"/>
  </w:num>
  <w:num w:numId="34" w16cid:durableId="1349672086">
    <w:abstractNumId w:val="57"/>
  </w:num>
  <w:num w:numId="35" w16cid:durableId="681516030">
    <w:abstractNumId w:val="34"/>
  </w:num>
  <w:num w:numId="36" w16cid:durableId="1320386208">
    <w:abstractNumId w:val="49"/>
  </w:num>
  <w:num w:numId="37" w16cid:durableId="1122382175">
    <w:abstractNumId w:val="3"/>
  </w:num>
  <w:num w:numId="38" w16cid:durableId="2030787823">
    <w:abstractNumId w:val="7"/>
  </w:num>
  <w:num w:numId="39" w16cid:durableId="4853621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454061">
    <w:abstractNumId w:val="67"/>
  </w:num>
  <w:num w:numId="41" w16cid:durableId="1688679064">
    <w:abstractNumId w:val="6"/>
  </w:num>
  <w:num w:numId="42" w16cid:durableId="1138064601">
    <w:abstractNumId w:val="31"/>
  </w:num>
  <w:num w:numId="43" w16cid:durableId="1679694319">
    <w:abstractNumId w:val="69"/>
  </w:num>
  <w:num w:numId="44" w16cid:durableId="587276877">
    <w:abstractNumId w:val="39"/>
  </w:num>
  <w:num w:numId="45" w16cid:durableId="219025753">
    <w:abstractNumId w:val="41"/>
  </w:num>
  <w:num w:numId="46" w16cid:durableId="1688168101">
    <w:abstractNumId w:val="48"/>
  </w:num>
  <w:num w:numId="47" w16cid:durableId="1913658336">
    <w:abstractNumId w:val="60"/>
  </w:num>
  <w:num w:numId="48" w16cid:durableId="1015307160">
    <w:abstractNumId w:val="12"/>
  </w:num>
  <w:num w:numId="49" w16cid:durableId="1178734350">
    <w:abstractNumId w:val="37"/>
  </w:num>
  <w:num w:numId="50" w16cid:durableId="1098595196">
    <w:abstractNumId w:val="61"/>
  </w:num>
  <w:num w:numId="51" w16cid:durableId="549075179">
    <w:abstractNumId w:val="40"/>
  </w:num>
  <w:num w:numId="52" w16cid:durableId="198664665">
    <w:abstractNumId w:val="15"/>
  </w:num>
  <w:num w:numId="53" w16cid:durableId="2034912693">
    <w:abstractNumId w:val="13"/>
  </w:num>
  <w:num w:numId="54" w16cid:durableId="392042369">
    <w:abstractNumId w:val="66"/>
  </w:num>
  <w:num w:numId="55" w16cid:durableId="547768792">
    <w:abstractNumId w:val="30"/>
  </w:num>
  <w:num w:numId="56" w16cid:durableId="1133642213">
    <w:abstractNumId w:val="74"/>
  </w:num>
  <w:num w:numId="57" w16cid:durableId="1891258567">
    <w:abstractNumId w:val="58"/>
  </w:num>
  <w:num w:numId="58" w16cid:durableId="1564750415">
    <w:abstractNumId w:val="8"/>
  </w:num>
  <w:num w:numId="59" w16cid:durableId="16861335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6446478">
    <w:abstractNumId w:val="5"/>
  </w:num>
  <w:num w:numId="61" w16cid:durableId="1393701374">
    <w:abstractNumId w:val="42"/>
  </w:num>
  <w:num w:numId="62" w16cid:durableId="21368207">
    <w:abstractNumId w:val="44"/>
  </w:num>
  <w:num w:numId="63" w16cid:durableId="808476878">
    <w:abstractNumId w:val="55"/>
  </w:num>
  <w:num w:numId="64" w16cid:durableId="753749448">
    <w:abstractNumId w:val="10"/>
  </w:num>
  <w:num w:numId="65" w16cid:durableId="1610964588">
    <w:abstractNumId w:val="50"/>
  </w:num>
  <w:num w:numId="66" w16cid:durableId="1154030057">
    <w:abstractNumId w:val="63"/>
  </w:num>
  <w:num w:numId="67" w16cid:durableId="955257317">
    <w:abstractNumId w:val="24"/>
  </w:num>
  <w:num w:numId="68" w16cid:durableId="1400902428">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9138501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52080623">
    <w:abstractNumId w:val="73"/>
  </w:num>
  <w:num w:numId="71" w16cid:durableId="1962809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74782900">
    <w:abstractNumId w:val="2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1875967">
    <w:abstractNumId w:val="64"/>
  </w:num>
  <w:num w:numId="74" w16cid:durableId="1084912595">
    <w:abstractNumId w:val="17"/>
  </w:num>
  <w:num w:numId="75" w16cid:durableId="555553426">
    <w:abstractNumId w:val="1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4A4B"/>
    <w:rsid w:val="000073EF"/>
    <w:rsid w:val="000126C0"/>
    <w:rsid w:val="00014143"/>
    <w:rsid w:val="000146BF"/>
    <w:rsid w:val="00022F1C"/>
    <w:rsid w:val="0002534A"/>
    <w:rsid w:val="00026D89"/>
    <w:rsid w:val="000301FF"/>
    <w:rsid w:val="00031E54"/>
    <w:rsid w:val="00032258"/>
    <w:rsid w:val="00033A90"/>
    <w:rsid w:val="00035924"/>
    <w:rsid w:val="0003608C"/>
    <w:rsid w:val="0003670B"/>
    <w:rsid w:val="000415DB"/>
    <w:rsid w:val="00041925"/>
    <w:rsid w:val="00045614"/>
    <w:rsid w:val="000634B9"/>
    <w:rsid w:val="000724A7"/>
    <w:rsid w:val="000727C0"/>
    <w:rsid w:val="000729B0"/>
    <w:rsid w:val="00074B77"/>
    <w:rsid w:val="0008004C"/>
    <w:rsid w:val="00082CF8"/>
    <w:rsid w:val="0008301F"/>
    <w:rsid w:val="00083D0B"/>
    <w:rsid w:val="00086867"/>
    <w:rsid w:val="00087953"/>
    <w:rsid w:val="0009094F"/>
    <w:rsid w:val="00091177"/>
    <w:rsid w:val="000A08BC"/>
    <w:rsid w:val="000A3DB5"/>
    <w:rsid w:val="000B1569"/>
    <w:rsid w:val="000B1907"/>
    <w:rsid w:val="000B4379"/>
    <w:rsid w:val="000C7BF3"/>
    <w:rsid w:val="000D1633"/>
    <w:rsid w:val="000E5FD5"/>
    <w:rsid w:val="000F15A2"/>
    <w:rsid w:val="000F1CF7"/>
    <w:rsid w:val="000F494D"/>
    <w:rsid w:val="001049CF"/>
    <w:rsid w:val="001105C7"/>
    <w:rsid w:val="00111E92"/>
    <w:rsid w:val="00121DE7"/>
    <w:rsid w:val="0012664B"/>
    <w:rsid w:val="001338EA"/>
    <w:rsid w:val="00133BCC"/>
    <w:rsid w:val="00135539"/>
    <w:rsid w:val="00140DBE"/>
    <w:rsid w:val="00152FC2"/>
    <w:rsid w:val="00153511"/>
    <w:rsid w:val="00155955"/>
    <w:rsid w:val="00162314"/>
    <w:rsid w:val="00164092"/>
    <w:rsid w:val="00170891"/>
    <w:rsid w:val="0017165E"/>
    <w:rsid w:val="00172CA8"/>
    <w:rsid w:val="0017437A"/>
    <w:rsid w:val="0017651C"/>
    <w:rsid w:val="00185940"/>
    <w:rsid w:val="00186850"/>
    <w:rsid w:val="00187132"/>
    <w:rsid w:val="00190D0F"/>
    <w:rsid w:val="001A13C9"/>
    <w:rsid w:val="001A59D2"/>
    <w:rsid w:val="001A6138"/>
    <w:rsid w:val="001A6A8E"/>
    <w:rsid w:val="001B255B"/>
    <w:rsid w:val="001B4637"/>
    <w:rsid w:val="001C2877"/>
    <w:rsid w:val="001D32D3"/>
    <w:rsid w:val="001E05C6"/>
    <w:rsid w:val="001E05F1"/>
    <w:rsid w:val="001E1B29"/>
    <w:rsid w:val="00200AF0"/>
    <w:rsid w:val="00202D81"/>
    <w:rsid w:val="0020489D"/>
    <w:rsid w:val="00206992"/>
    <w:rsid w:val="00212358"/>
    <w:rsid w:val="00213094"/>
    <w:rsid w:val="00216ACA"/>
    <w:rsid w:val="002201E9"/>
    <w:rsid w:val="00221496"/>
    <w:rsid w:val="0022172B"/>
    <w:rsid w:val="002351B3"/>
    <w:rsid w:val="0023782B"/>
    <w:rsid w:val="00237A96"/>
    <w:rsid w:val="00237C19"/>
    <w:rsid w:val="002415DB"/>
    <w:rsid w:val="00242462"/>
    <w:rsid w:val="00242579"/>
    <w:rsid w:val="002457B6"/>
    <w:rsid w:val="00246227"/>
    <w:rsid w:val="00255535"/>
    <w:rsid w:val="00256C66"/>
    <w:rsid w:val="00272C0B"/>
    <w:rsid w:val="00273830"/>
    <w:rsid w:val="002848BB"/>
    <w:rsid w:val="00285827"/>
    <w:rsid w:val="0029296F"/>
    <w:rsid w:val="002A01D6"/>
    <w:rsid w:val="002A10F9"/>
    <w:rsid w:val="002A21C2"/>
    <w:rsid w:val="002B1F3A"/>
    <w:rsid w:val="002B5964"/>
    <w:rsid w:val="002B621A"/>
    <w:rsid w:val="002B6A43"/>
    <w:rsid w:val="002C7CB6"/>
    <w:rsid w:val="002E3E61"/>
    <w:rsid w:val="002E5003"/>
    <w:rsid w:val="002F7B78"/>
    <w:rsid w:val="00304418"/>
    <w:rsid w:val="00304BD8"/>
    <w:rsid w:val="00310692"/>
    <w:rsid w:val="00311541"/>
    <w:rsid w:val="00316F36"/>
    <w:rsid w:val="00321AD3"/>
    <w:rsid w:val="00325D16"/>
    <w:rsid w:val="003354F4"/>
    <w:rsid w:val="00336840"/>
    <w:rsid w:val="003407BB"/>
    <w:rsid w:val="003466F4"/>
    <w:rsid w:val="003534F8"/>
    <w:rsid w:val="003546B4"/>
    <w:rsid w:val="00357B0F"/>
    <w:rsid w:val="00363D8E"/>
    <w:rsid w:val="00365E49"/>
    <w:rsid w:val="00366984"/>
    <w:rsid w:val="00367158"/>
    <w:rsid w:val="003712E3"/>
    <w:rsid w:val="00375D28"/>
    <w:rsid w:val="003769B4"/>
    <w:rsid w:val="003769BF"/>
    <w:rsid w:val="00377A8E"/>
    <w:rsid w:val="0038438D"/>
    <w:rsid w:val="003922CF"/>
    <w:rsid w:val="00393FCD"/>
    <w:rsid w:val="00395F5F"/>
    <w:rsid w:val="00396F47"/>
    <w:rsid w:val="00397944"/>
    <w:rsid w:val="003A5537"/>
    <w:rsid w:val="003A7751"/>
    <w:rsid w:val="003B1B28"/>
    <w:rsid w:val="003B37C3"/>
    <w:rsid w:val="003B5DE2"/>
    <w:rsid w:val="003B6358"/>
    <w:rsid w:val="003C21A3"/>
    <w:rsid w:val="003C2818"/>
    <w:rsid w:val="003C3A40"/>
    <w:rsid w:val="003C536F"/>
    <w:rsid w:val="003C718D"/>
    <w:rsid w:val="003C7453"/>
    <w:rsid w:val="003D2823"/>
    <w:rsid w:val="003D32D6"/>
    <w:rsid w:val="003D4BF0"/>
    <w:rsid w:val="003E058B"/>
    <w:rsid w:val="003E6F9A"/>
    <w:rsid w:val="003E788B"/>
    <w:rsid w:val="003F1F9F"/>
    <w:rsid w:val="003F5AF0"/>
    <w:rsid w:val="003F7B51"/>
    <w:rsid w:val="00400DF4"/>
    <w:rsid w:val="00401318"/>
    <w:rsid w:val="00402F68"/>
    <w:rsid w:val="0041183C"/>
    <w:rsid w:val="00413E14"/>
    <w:rsid w:val="0041515F"/>
    <w:rsid w:val="004202BB"/>
    <w:rsid w:val="00421005"/>
    <w:rsid w:val="00423572"/>
    <w:rsid w:val="004258F3"/>
    <w:rsid w:val="00427B02"/>
    <w:rsid w:val="00433090"/>
    <w:rsid w:val="00433FDD"/>
    <w:rsid w:val="004430E3"/>
    <w:rsid w:val="004521B7"/>
    <w:rsid w:val="00453C90"/>
    <w:rsid w:val="004569C6"/>
    <w:rsid w:val="00457542"/>
    <w:rsid w:val="004626F4"/>
    <w:rsid w:val="00462D9F"/>
    <w:rsid w:val="00464E33"/>
    <w:rsid w:val="00481D53"/>
    <w:rsid w:val="00483AF9"/>
    <w:rsid w:val="00486D26"/>
    <w:rsid w:val="004939E5"/>
    <w:rsid w:val="004A25E2"/>
    <w:rsid w:val="004A618B"/>
    <w:rsid w:val="004A7115"/>
    <w:rsid w:val="004A7899"/>
    <w:rsid w:val="004B5D7F"/>
    <w:rsid w:val="004B7A35"/>
    <w:rsid w:val="004C3957"/>
    <w:rsid w:val="004C53B9"/>
    <w:rsid w:val="004D1EE5"/>
    <w:rsid w:val="004D49A8"/>
    <w:rsid w:val="004D6507"/>
    <w:rsid w:val="004E0E93"/>
    <w:rsid w:val="004E2214"/>
    <w:rsid w:val="004E3450"/>
    <w:rsid w:val="004E5522"/>
    <w:rsid w:val="004E6446"/>
    <w:rsid w:val="004F1A49"/>
    <w:rsid w:val="004F5CEB"/>
    <w:rsid w:val="005008C7"/>
    <w:rsid w:val="00500C56"/>
    <w:rsid w:val="00501302"/>
    <w:rsid w:val="00506B0A"/>
    <w:rsid w:val="00522C8E"/>
    <w:rsid w:val="00523DA5"/>
    <w:rsid w:val="00525A86"/>
    <w:rsid w:val="00526CA9"/>
    <w:rsid w:val="00532599"/>
    <w:rsid w:val="00542C5B"/>
    <w:rsid w:val="00543C03"/>
    <w:rsid w:val="005451A2"/>
    <w:rsid w:val="00546483"/>
    <w:rsid w:val="00546D3D"/>
    <w:rsid w:val="00552CCC"/>
    <w:rsid w:val="00564CE2"/>
    <w:rsid w:val="005744D8"/>
    <w:rsid w:val="005748FB"/>
    <w:rsid w:val="00574CBA"/>
    <w:rsid w:val="00577258"/>
    <w:rsid w:val="00580010"/>
    <w:rsid w:val="005836B6"/>
    <w:rsid w:val="00584860"/>
    <w:rsid w:val="00585676"/>
    <w:rsid w:val="00590E23"/>
    <w:rsid w:val="00591A75"/>
    <w:rsid w:val="005941D5"/>
    <w:rsid w:val="005A240A"/>
    <w:rsid w:val="005A3419"/>
    <w:rsid w:val="005B5189"/>
    <w:rsid w:val="005B52CE"/>
    <w:rsid w:val="005C28E1"/>
    <w:rsid w:val="005C3FF7"/>
    <w:rsid w:val="005C70F5"/>
    <w:rsid w:val="005D03C8"/>
    <w:rsid w:val="005D43B8"/>
    <w:rsid w:val="005D7C5C"/>
    <w:rsid w:val="005E531E"/>
    <w:rsid w:val="005F03E0"/>
    <w:rsid w:val="005F155F"/>
    <w:rsid w:val="005F325D"/>
    <w:rsid w:val="005F58B1"/>
    <w:rsid w:val="006019FF"/>
    <w:rsid w:val="00604391"/>
    <w:rsid w:val="006064CB"/>
    <w:rsid w:val="00607582"/>
    <w:rsid w:val="006139B2"/>
    <w:rsid w:val="006243EB"/>
    <w:rsid w:val="00631201"/>
    <w:rsid w:val="00636537"/>
    <w:rsid w:val="00643626"/>
    <w:rsid w:val="00647CF4"/>
    <w:rsid w:val="00653C5C"/>
    <w:rsid w:val="00654CED"/>
    <w:rsid w:val="0065767B"/>
    <w:rsid w:val="00662E0A"/>
    <w:rsid w:val="006642BD"/>
    <w:rsid w:val="0066630A"/>
    <w:rsid w:val="006665BE"/>
    <w:rsid w:val="006700D4"/>
    <w:rsid w:val="00672256"/>
    <w:rsid w:val="00673789"/>
    <w:rsid w:val="00673976"/>
    <w:rsid w:val="006748E0"/>
    <w:rsid w:val="00685275"/>
    <w:rsid w:val="0068561A"/>
    <w:rsid w:val="00687491"/>
    <w:rsid w:val="006952BA"/>
    <w:rsid w:val="006A2840"/>
    <w:rsid w:val="006A6CB3"/>
    <w:rsid w:val="006C2DB9"/>
    <w:rsid w:val="006C3140"/>
    <w:rsid w:val="006C345E"/>
    <w:rsid w:val="006D003A"/>
    <w:rsid w:val="006D1AF2"/>
    <w:rsid w:val="006D44CD"/>
    <w:rsid w:val="006D6020"/>
    <w:rsid w:val="006E042E"/>
    <w:rsid w:val="006E115E"/>
    <w:rsid w:val="006F24DE"/>
    <w:rsid w:val="007002FD"/>
    <w:rsid w:val="007015AF"/>
    <w:rsid w:val="00702248"/>
    <w:rsid w:val="0071665A"/>
    <w:rsid w:val="00716C1A"/>
    <w:rsid w:val="0072163E"/>
    <w:rsid w:val="007228C6"/>
    <w:rsid w:val="0072364C"/>
    <w:rsid w:val="00724307"/>
    <w:rsid w:val="00725F59"/>
    <w:rsid w:val="00731090"/>
    <w:rsid w:val="00731708"/>
    <w:rsid w:val="00733BC2"/>
    <w:rsid w:val="00734680"/>
    <w:rsid w:val="00736556"/>
    <w:rsid w:val="00737DEC"/>
    <w:rsid w:val="007417BF"/>
    <w:rsid w:val="00744B51"/>
    <w:rsid w:val="00745CC8"/>
    <w:rsid w:val="00750AE7"/>
    <w:rsid w:val="00752372"/>
    <w:rsid w:val="00755AB5"/>
    <w:rsid w:val="007575BD"/>
    <w:rsid w:val="007608C2"/>
    <w:rsid w:val="00762241"/>
    <w:rsid w:val="007625C0"/>
    <w:rsid w:val="007716A4"/>
    <w:rsid w:val="00777155"/>
    <w:rsid w:val="007821AA"/>
    <w:rsid w:val="007827B0"/>
    <w:rsid w:val="00783DA9"/>
    <w:rsid w:val="00786876"/>
    <w:rsid w:val="00787848"/>
    <w:rsid w:val="0079052E"/>
    <w:rsid w:val="00790652"/>
    <w:rsid w:val="0079077F"/>
    <w:rsid w:val="0079206F"/>
    <w:rsid w:val="007951A7"/>
    <w:rsid w:val="007A3739"/>
    <w:rsid w:val="007A3C75"/>
    <w:rsid w:val="007A66F2"/>
    <w:rsid w:val="007B577D"/>
    <w:rsid w:val="007B678B"/>
    <w:rsid w:val="007C5373"/>
    <w:rsid w:val="007D2C11"/>
    <w:rsid w:val="007D6079"/>
    <w:rsid w:val="007D65FC"/>
    <w:rsid w:val="007E2CA6"/>
    <w:rsid w:val="007E30C5"/>
    <w:rsid w:val="007E75D1"/>
    <w:rsid w:val="00803CFF"/>
    <w:rsid w:val="008068E0"/>
    <w:rsid w:val="008139AF"/>
    <w:rsid w:val="00814EC5"/>
    <w:rsid w:val="008205B9"/>
    <w:rsid w:val="0082190C"/>
    <w:rsid w:val="00823F10"/>
    <w:rsid w:val="00824462"/>
    <w:rsid w:val="00826648"/>
    <w:rsid w:val="00826688"/>
    <w:rsid w:val="008274F0"/>
    <w:rsid w:val="008354D0"/>
    <w:rsid w:val="008369A7"/>
    <w:rsid w:val="0084021B"/>
    <w:rsid w:val="0084628A"/>
    <w:rsid w:val="0084695A"/>
    <w:rsid w:val="00850F4D"/>
    <w:rsid w:val="0085474A"/>
    <w:rsid w:val="008547ED"/>
    <w:rsid w:val="00855732"/>
    <w:rsid w:val="00856A6C"/>
    <w:rsid w:val="00856FE7"/>
    <w:rsid w:val="008576EF"/>
    <w:rsid w:val="00861FEC"/>
    <w:rsid w:val="00863785"/>
    <w:rsid w:val="008675FD"/>
    <w:rsid w:val="00877164"/>
    <w:rsid w:val="00877303"/>
    <w:rsid w:val="00884DFD"/>
    <w:rsid w:val="00886ED7"/>
    <w:rsid w:val="0089137E"/>
    <w:rsid w:val="00891EBE"/>
    <w:rsid w:val="0089255B"/>
    <w:rsid w:val="00897439"/>
    <w:rsid w:val="00897B6D"/>
    <w:rsid w:val="008A6369"/>
    <w:rsid w:val="008B3CC1"/>
    <w:rsid w:val="008C5B6A"/>
    <w:rsid w:val="008D3CB5"/>
    <w:rsid w:val="008F7865"/>
    <w:rsid w:val="00900B9B"/>
    <w:rsid w:val="00900CAA"/>
    <w:rsid w:val="00903F3E"/>
    <w:rsid w:val="009053BC"/>
    <w:rsid w:val="00907F26"/>
    <w:rsid w:val="00914D23"/>
    <w:rsid w:val="00931B1D"/>
    <w:rsid w:val="009348EA"/>
    <w:rsid w:val="00940BDE"/>
    <w:rsid w:val="00941861"/>
    <w:rsid w:val="00943431"/>
    <w:rsid w:val="009439BF"/>
    <w:rsid w:val="00955CFB"/>
    <w:rsid w:val="00957EF3"/>
    <w:rsid w:val="009613DB"/>
    <w:rsid w:val="00967DD3"/>
    <w:rsid w:val="00977096"/>
    <w:rsid w:val="00981FD6"/>
    <w:rsid w:val="0098288F"/>
    <w:rsid w:val="0098328E"/>
    <w:rsid w:val="00984D5A"/>
    <w:rsid w:val="00985229"/>
    <w:rsid w:val="00990F5F"/>
    <w:rsid w:val="0099395B"/>
    <w:rsid w:val="0099636E"/>
    <w:rsid w:val="009A0BD1"/>
    <w:rsid w:val="009A5C1F"/>
    <w:rsid w:val="009B0B1D"/>
    <w:rsid w:val="009B0F3D"/>
    <w:rsid w:val="009B427B"/>
    <w:rsid w:val="009B486C"/>
    <w:rsid w:val="009B723C"/>
    <w:rsid w:val="009C0C97"/>
    <w:rsid w:val="009C241B"/>
    <w:rsid w:val="009C412B"/>
    <w:rsid w:val="009C4F4D"/>
    <w:rsid w:val="009D1293"/>
    <w:rsid w:val="009D3145"/>
    <w:rsid w:val="009E0430"/>
    <w:rsid w:val="00A00EFF"/>
    <w:rsid w:val="00A035E9"/>
    <w:rsid w:val="00A056FE"/>
    <w:rsid w:val="00A100A8"/>
    <w:rsid w:val="00A10122"/>
    <w:rsid w:val="00A1599A"/>
    <w:rsid w:val="00A165E0"/>
    <w:rsid w:val="00A16B2A"/>
    <w:rsid w:val="00A2244E"/>
    <w:rsid w:val="00A24C40"/>
    <w:rsid w:val="00A25A34"/>
    <w:rsid w:val="00A276BB"/>
    <w:rsid w:val="00A3668A"/>
    <w:rsid w:val="00A41947"/>
    <w:rsid w:val="00A43636"/>
    <w:rsid w:val="00A53A86"/>
    <w:rsid w:val="00A5598D"/>
    <w:rsid w:val="00A559E7"/>
    <w:rsid w:val="00A5640F"/>
    <w:rsid w:val="00A61F26"/>
    <w:rsid w:val="00A62915"/>
    <w:rsid w:val="00A7136F"/>
    <w:rsid w:val="00A77304"/>
    <w:rsid w:val="00A8107B"/>
    <w:rsid w:val="00A83FB7"/>
    <w:rsid w:val="00A84662"/>
    <w:rsid w:val="00A84C5C"/>
    <w:rsid w:val="00A858B3"/>
    <w:rsid w:val="00A95505"/>
    <w:rsid w:val="00AA04A5"/>
    <w:rsid w:val="00AA08A3"/>
    <w:rsid w:val="00AA0A5C"/>
    <w:rsid w:val="00AA4298"/>
    <w:rsid w:val="00AA74D7"/>
    <w:rsid w:val="00AB575C"/>
    <w:rsid w:val="00AC2DE5"/>
    <w:rsid w:val="00AD1BD1"/>
    <w:rsid w:val="00AD7452"/>
    <w:rsid w:val="00AE05EE"/>
    <w:rsid w:val="00AE423F"/>
    <w:rsid w:val="00AF66B7"/>
    <w:rsid w:val="00B1433C"/>
    <w:rsid w:val="00B2061E"/>
    <w:rsid w:val="00B21EDC"/>
    <w:rsid w:val="00B2260B"/>
    <w:rsid w:val="00B25D7C"/>
    <w:rsid w:val="00B3121F"/>
    <w:rsid w:val="00B324B9"/>
    <w:rsid w:val="00B55151"/>
    <w:rsid w:val="00B56F01"/>
    <w:rsid w:val="00B56F4F"/>
    <w:rsid w:val="00B57D2B"/>
    <w:rsid w:val="00B6034C"/>
    <w:rsid w:val="00B61EAA"/>
    <w:rsid w:val="00B702FF"/>
    <w:rsid w:val="00B75396"/>
    <w:rsid w:val="00B7628A"/>
    <w:rsid w:val="00B83A47"/>
    <w:rsid w:val="00B85962"/>
    <w:rsid w:val="00B96051"/>
    <w:rsid w:val="00B97512"/>
    <w:rsid w:val="00B9752E"/>
    <w:rsid w:val="00BA1D35"/>
    <w:rsid w:val="00BA4A81"/>
    <w:rsid w:val="00BB0D8A"/>
    <w:rsid w:val="00BB523D"/>
    <w:rsid w:val="00BB75F8"/>
    <w:rsid w:val="00BB7DA4"/>
    <w:rsid w:val="00BC7C69"/>
    <w:rsid w:val="00BD2A87"/>
    <w:rsid w:val="00BD3B61"/>
    <w:rsid w:val="00BD5428"/>
    <w:rsid w:val="00BF0DF9"/>
    <w:rsid w:val="00BF1799"/>
    <w:rsid w:val="00C020B7"/>
    <w:rsid w:val="00C03A9B"/>
    <w:rsid w:val="00C15043"/>
    <w:rsid w:val="00C165BF"/>
    <w:rsid w:val="00C24725"/>
    <w:rsid w:val="00C343E3"/>
    <w:rsid w:val="00C3576F"/>
    <w:rsid w:val="00C46659"/>
    <w:rsid w:val="00C53C75"/>
    <w:rsid w:val="00C61C89"/>
    <w:rsid w:val="00C62CB0"/>
    <w:rsid w:val="00C64D2E"/>
    <w:rsid w:val="00C65B17"/>
    <w:rsid w:val="00C6613A"/>
    <w:rsid w:val="00C66CFD"/>
    <w:rsid w:val="00C72782"/>
    <w:rsid w:val="00C73E61"/>
    <w:rsid w:val="00C769C8"/>
    <w:rsid w:val="00C800B8"/>
    <w:rsid w:val="00C80F97"/>
    <w:rsid w:val="00C82635"/>
    <w:rsid w:val="00C86603"/>
    <w:rsid w:val="00C876F4"/>
    <w:rsid w:val="00C90FC0"/>
    <w:rsid w:val="00C93D96"/>
    <w:rsid w:val="00C97368"/>
    <w:rsid w:val="00C97486"/>
    <w:rsid w:val="00CA1F56"/>
    <w:rsid w:val="00CA6757"/>
    <w:rsid w:val="00CA69E1"/>
    <w:rsid w:val="00CA6F1B"/>
    <w:rsid w:val="00CB15FA"/>
    <w:rsid w:val="00CB3603"/>
    <w:rsid w:val="00CC38E8"/>
    <w:rsid w:val="00CC51E5"/>
    <w:rsid w:val="00CC5C14"/>
    <w:rsid w:val="00CC77CD"/>
    <w:rsid w:val="00CD0229"/>
    <w:rsid w:val="00CD3B10"/>
    <w:rsid w:val="00CD4AA1"/>
    <w:rsid w:val="00CD4DCC"/>
    <w:rsid w:val="00CE5925"/>
    <w:rsid w:val="00CE6CF1"/>
    <w:rsid w:val="00CE7637"/>
    <w:rsid w:val="00CF111D"/>
    <w:rsid w:val="00CF2815"/>
    <w:rsid w:val="00CF2CEC"/>
    <w:rsid w:val="00CF6541"/>
    <w:rsid w:val="00CF69E6"/>
    <w:rsid w:val="00CF6B9B"/>
    <w:rsid w:val="00D00AF6"/>
    <w:rsid w:val="00D01153"/>
    <w:rsid w:val="00D02C1A"/>
    <w:rsid w:val="00D1318E"/>
    <w:rsid w:val="00D1579E"/>
    <w:rsid w:val="00D16599"/>
    <w:rsid w:val="00D17ABF"/>
    <w:rsid w:val="00D17BC1"/>
    <w:rsid w:val="00D207A7"/>
    <w:rsid w:val="00D215A2"/>
    <w:rsid w:val="00D233C1"/>
    <w:rsid w:val="00D234D1"/>
    <w:rsid w:val="00D30EC0"/>
    <w:rsid w:val="00D31A2F"/>
    <w:rsid w:val="00D33ACB"/>
    <w:rsid w:val="00D3671A"/>
    <w:rsid w:val="00D519C0"/>
    <w:rsid w:val="00D536D9"/>
    <w:rsid w:val="00D54555"/>
    <w:rsid w:val="00D54934"/>
    <w:rsid w:val="00D5572E"/>
    <w:rsid w:val="00D811FA"/>
    <w:rsid w:val="00D81EFA"/>
    <w:rsid w:val="00D842D2"/>
    <w:rsid w:val="00D85F79"/>
    <w:rsid w:val="00D86858"/>
    <w:rsid w:val="00D9066F"/>
    <w:rsid w:val="00D91F47"/>
    <w:rsid w:val="00D94CD8"/>
    <w:rsid w:val="00D96B3C"/>
    <w:rsid w:val="00DA1978"/>
    <w:rsid w:val="00DA2746"/>
    <w:rsid w:val="00DA39F4"/>
    <w:rsid w:val="00DB103F"/>
    <w:rsid w:val="00DB590A"/>
    <w:rsid w:val="00DC48D1"/>
    <w:rsid w:val="00DC5327"/>
    <w:rsid w:val="00DC593C"/>
    <w:rsid w:val="00DD6DD0"/>
    <w:rsid w:val="00DD73DB"/>
    <w:rsid w:val="00DD7ED2"/>
    <w:rsid w:val="00DE652B"/>
    <w:rsid w:val="00DF1715"/>
    <w:rsid w:val="00DF2092"/>
    <w:rsid w:val="00DF5714"/>
    <w:rsid w:val="00DF5E8C"/>
    <w:rsid w:val="00DF67A3"/>
    <w:rsid w:val="00E02668"/>
    <w:rsid w:val="00E049C9"/>
    <w:rsid w:val="00E06A25"/>
    <w:rsid w:val="00E2035A"/>
    <w:rsid w:val="00E34370"/>
    <w:rsid w:val="00E52ACD"/>
    <w:rsid w:val="00E568BB"/>
    <w:rsid w:val="00E61378"/>
    <w:rsid w:val="00E647BB"/>
    <w:rsid w:val="00E670E8"/>
    <w:rsid w:val="00E757E4"/>
    <w:rsid w:val="00E830DB"/>
    <w:rsid w:val="00EA0F46"/>
    <w:rsid w:val="00EA2CA0"/>
    <w:rsid w:val="00EA4007"/>
    <w:rsid w:val="00EA4E28"/>
    <w:rsid w:val="00EA60D4"/>
    <w:rsid w:val="00EA7E52"/>
    <w:rsid w:val="00EB106D"/>
    <w:rsid w:val="00EB57B6"/>
    <w:rsid w:val="00EC4529"/>
    <w:rsid w:val="00ED1201"/>
    <w:rsid w:val="00ED2996"/>
    <w:rsid w:val="00ED4919"/>
    <w:rsid w:val="00EE5BF6"/>
    <w:rsid w:val="00EF19AD"/>
    <w:rsid w:val="00EF560D"/>
    <w:rsid w:val="00EF5FFC"/>
    <w:rsid w:val="00F0073A"/>
    <w:rsid w:val="00F02331"/>
    <w:rsid w:val="00F071B7"/>
    <w:rsid w:val="00F121FB"/>
    <w:rsid w:val="00F12FF9"/>
    <w:rsid w:val="00F14CF4"/>
    <w:rsid w:val="00F157C5"/>
    <w:rsid w:val="00F20C13"/>
    <w:rsid w:val="00F23AA2"/>
    <w:rsid w:val="00F338DF"/>
    <w:rsid w:val="00F33DE5"/>
    <w:rsid w:val="00F34794"/>
    <w:rsid w:val="00F35E6B"/>
    <w:rsid w:val="00F379F0"/>
    <w:rsid w:val="00F40D25"/>
    <w:rsid w:val="00F50AC8"/>
    <w:rsid w:val="00F60286"/>
    <w:rsid w:val="00F60F15"/>
    <w:rsid w:val="00F624DE"/>
    <w:rsid w:val="00F66E2E"/>
    <w:rsid w:val="00F67442"/>
    <w:rsid w:val="00F70506"/>
    <w:rsid w:val="00F91E9A"/>
    <w:rsid w:val="00F97BC7"/>
    <w:rsid w:val="00FA081D"/>
    <w:rsid w:val="00FA2CBB"/>
    <w:rsid w:val="00FA5D16"/>
    <w:rsid w:val="00FA6AFE"/>
    <w:rsid w:val="00FB4A89"/>
    <w:rsid w:val="00FB6DCA"/>
    <w:rsid w:val="00FC02CC"/>
    <w:rsid w:val="00FC5F74"/>
    <w:rsid w:val="00FD123C"/>
    <w:rsid w:val="00FD1E23"/>
    <w:rsid w:val="00FD26BD"/>
    <w:rsid w:val="00FE7DF4"/>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303"/>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character" w:styleId="Mencinsinresolver">
    <w:name w:val="Unresolved Mention"/>
    <w:basedOn w:val="Fuentedeprrafopredeter"/>
    <w:uiPriority w:val="99"/>
    <w:semiHidden/>
    <w:unhideWhenUsed/>
    <w:rsid w:val="00A858B3"/>
    <w:rPr>
      <w:color w:val="605E5C"/>
      <w:shd w:val="clear" w:color="auto" w:fill="E1DFDD"/>
    </w:rPr>
  </w:style>
  <w:style w:type="table" w:customStyle="1" w:styleId="Tablaconcuadrcula6">
    <w:name w:val="Tabla con cuadrícula6"/>
    <w:basedOn w:val="Tablanormal"/>
    <w:next w:val="Tablaconcuadrcula"/>
    <w:rsid w:val="007D6079"/>
    <w:rPr>
      <w:rFonts w:ascii="Calibri" w:eastAsia="Calibri" w:hAnsi="Calibri"/>
      <w:sz w:val="22"/>
      <w:szCs w:val="22"/>
      <w:lang w:val="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36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607549076">
      <w:bodyDiv w:val="1"/>
      <w:marLeft w:val="0"/>
      <w:marRight w:val="0"/>
      <w:marTop w:val="0"/>
      <w:marBottom w:val="0"/>
      <w:divBdr>
        <w:top w:val="none" w:sz="0" w:space="0" w:color="auto"/>
        <w:left w:val="none" w:sz="0" w:space="0" w:color="auto"/>
        <w:bottom w:val="none" w:sz="0" w:space="0" w:color="auto"/>
        <w:right w:val="none" w:sz="0" w:space="0" w:color="auto"/>
      </w:divBdr>
    </w:div>
    <w:div w:id="663820861">
      <w:bodyDiv w:val="1"/>
      <w:marLeft w:val="0"/>
      <w:marRight w:val="0"/>
      <w:marTop w:val="0"/>
      <w:marBottom w:val="0"/>
      <w:divBdr>
        <w:top w:val="none" w:sz="0" w:space="0" w:color="auto"/>
        <w:left w:val="none" w:sz="0" w:space="0" w:color="auto"/>
        <w:bottom w:val="none" w:sz="0" w:space="0" w:color="auto"/>
        <w:right w:val="none" w:sz="0" w:space="0" w:color="auto"/>
      </w:divBdr>
    </w:div>
    <w:div w:id="701637019">
      <w:bodyDiv w:val="1"/>
      <w:marLeft w:val="0"/>
      <w:marRight w:val="0"/>
      <w:marTop w:val="0"/>
      <w:marBottom w:val="0"/>
      <w:divBdr>
        <w:top w:val="none" w:sz="0" w:space="0" w:color="auto"/>
        <w:left w:val="none" w:sz="0" w:space="0" w:color="auto"/>
        <w:bottom w:val="none" w:sz="0" w:space="0" w:color="auto"/>
        <w:right w:val="none" w:sz="0" w:space="0" w:color="auto"/>
      </w:divBdr>
    </w:div>
    <w:div w:id="1583879365">
      <w:bodyDiv w:val="1"/>
      <w:marLeft w:val="0"/>
      <w:marRight w:val="0"/>
      <w:marTop w:val="0"/>
      <w:marBottom w:val="0"/>
      <w:divBdr>
        <w:top w:val="none" w:sz="0" w:space="0" w:color="auto"/>
        <w:left w:val="none" w:sz="0" w:space="0" w:color="auto"/>
        <w:bottom w:val="none" w:sz="0" w:space="0" w:color="auto"/>
        <w:right w:val="none" w:sz="0" w:space="0" w:color="auto"/>
      </w:divBdr>
    </w:div>
    <w:div w:id="1604921648">
      <w:bodyDiv w:val="1"/>
      <w:marLeft w:val="0"/>
      <w:marRight w:val="0"/>
      <w:marTop w:val="0"/>
      <w:marBottom w:val="0"/>
      <w:divBdr>
        <w:top w:val="none" w:sz="0" w:space="0" w:color="auto"/>
        <w:left w:val="none" w:sz="0" w:space="0" w:color="auto"/>
        <w:bottom w:val="none" w:sz="0" w:space="0" w:color="auto"/>
        <w:right w:val="none" w:sz="0" w:space="0" w:color="auto"/>
      </w:divBdr>
    </w:div>
    <w:div w:id="16130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rs.gob.sv/?wpdmpro=guia-para-tramites-de-permisos-especiales-de-importacion" TargetMode="External"/><Relationship Id="rId18" Type="http://schemas.openxmlformats.org/officeDocument/2006/relationships/hyperlink" Target="https://www.srs.gob.sv/?wpdmpro=guia-para-tramites-de-permisos-especiales-de-importacion"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rs.gob.sv/?wpdmpro=guia-para-tramites-de-permisos-especiales-de-importac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rs.gob.sv/?wpdmpro=guia-para-tramites-de-permisos-especiales-de-importacion"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202985E1-B1E4-480C-B723-4CE257E2BFC2}">
  <ds:schemaRefs>
    <ds:schemaRef ds:uri="http://schemas.openxmlformats.org/officeDocument/2006/bibliography"/>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5.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12718</Words>
  <Characters>69954</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82507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Abner Daniel Franco Fuentes</cp:lastModifiedBy>
  <cp:revision>2</cp:revision>
  <cp:lastPrinted>2025-06-12T21:23:00Z</cp:lastPrinted>
  <dcterms:created xsi:type="dcterms:W3CDTF">2025-06-12T21:25:00Z</dcterms:created>
  <dcterms:modified xsi:type="dcterms:W3CDTF">2025-06-12T21:25:00Z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