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164BC" w14:textId="7C01BB7E" w:rsidR="00CB3013" w:rsidRDefault="00CB3013" w:rsidP="00CD2A1C">
      <w:pPr>
        <w:spacing w:after="0"/>
        <w:ind w:left="1416" w:hanging="1416"/>
        <w:jc w:val="right"/>
        <w:rPr>
          <w:rFonts w:ascii="Bembo Std" w:hAnsi="Bembo Std" w:cs="Arial"/>
          <w:b/>
          <w:sz w:val="18"/>
          <w:szCs w:val="18"/>
          <w:u w:val="single"/>
        </w:rPr>
      </w:pPr>
      <w:bookmarkStart w:id="0" w:name="_GoBack"/>
      <w:bookmarkEnd w:id="0"/>
    </w:p>
    <w:p w14:paraId="6982D0F9" w14:textId="77777777" w:rsidR="00DF3D1A" w:rsidRPr="00C431D7" w:rsidRDefault="00DF3D1A" w:rsidP="00CD2A1C">
      <w:pPr>
        <w:spacing w:after="0"/>
        <w:ind w:left="1416" w:hanging="1416"/>
        <w:jc w:val="right"/>
        <w:rPr>
          <w:rFonts w:ascii="Bembo Std" w:hAnsi="Bembo Std" w:cs="Arial"/>
          <w:b/>
          <w:sz w:val="18"/>
          <w:szCs w:val="18"/>
          <w:u w:val="single"/>
        </w:rPr>
      </w:pPr>
    </w:p>
    <w:p w14:paraId="4D226D04" w14:textId="77777777" w:rsidR="00CB3013" w:rsidRPr="00C431D7" w:rsidRDefault="00CB301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3CBD21CC" w14:textId="77777777" w:rsidR="00CB3013" w:rsidRPr="00C431D7" w:rsidRDefault="00CB301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3EC665CD" w14:textId="77777777" w:rsidR="00CB3013" w:rsidRPr="00C431D7" w:rsidRDefault="00CB301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5C3C4961" w14:textId="77777777" w:rsidR="00CB3013" w:rsidRPr="00C431D7" w:rsidRDefault="00CB301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3EBF65DF" w14:textId="4FB3F8B3" w:rsidR="00870323" w:rsidRPr="00C431D7" w:rsidRDefault="0087032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4658B8F4" w14:textId="211E9247" w:rsidR="00870323" w:rsidRDefault="00870323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2CDE72BA" w14:textId="6CE4279A" w:rsid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07D03D94" w14:textId="5AD70957" w:rsid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068E3FC0" w14:textId="1A3066DE" w:rsid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4DE71C61" w14:textId="363884E3" w:rsid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314ED587" w14:textId="38626673" w:rsid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32010B6A" w14:textId="77777777" w:rsidR="00C431D7" w:rsidRPr="00C431D7" w:rsidRDefault="00C431D7" w:rsidP="00CB3013">
      <w:pPr>
        <w:spacing w:after="0"/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7B53116E" w14:textId="39F3D9C2" w:rsidR="00CB3013" w:rsidRPr="00C431D7" w:rsidRDefault="00C431D7" w:rsidP="00870323">
      <w:pPr>
        <w:spacing w:after="0"/>
        <w:jc w:val="center"/>
        <w:rPr>
          <w:rFonts w:ascii="Bembo Std" w:eastAsia="Times New Roman" w:hAnsi="Bembo Std" w:cs="Arial"/>
          <w:b/>
          <w:color w:val="000000"/>
          <w:sz w:val="52"/>
          <w:szCs w:val="52"/>
          <w:u w:val="single"/>
        </w:rPr>
      </w:pPr>
      <w:r w:rsidRPr="00C431D7">
        <w:rPr>
          <w:rFonts w:ascii="Bembo Std" w:eastAsia="Times New Roman" w:hAnsi="Bembo Std" w:cs="Arial"/>
          <w:b/>
          <w:color w:val="000000"/>
          <w:sz w:val="52"/>
          <w:szCs w:val="52"/>
          <w:u w:val="single"/>
        </w:rPr>
        <w:t xml:space="preserve">PREINSTALACIONES </w:t>
      </w:r>
      <w:r w:rsidR="00DD192F">
        <w:rPr>
          <w:rFonts w:ascii="Bembo Std" w:eastAsia="Times New Roman" w:hAnsi="Bembo Std" w:cs="Arial"/>
          <w:b/>
          <w:color w:val="000000"/>
          <w:sz w:val="52"/>
          <w:szCs w:val="52"/>
          <w:u w:val="single"/>
        </w:rPr>
        <w:t>DE EQUIPAMIENTO MÉDICO PARA EL CENTRO DE ENFERMEDADES NO TRANSMISIBLES (CENT)</w:t>
      </w:r>
    </w:p>
    <w:p w14:paraId="744436A6" w14:textId="77777777" w:rsidR="00C431D7" w:rsidRPr="00C431D7" w:rsidRDefault="00C431D7" w:rsidP="00870323">
      <w:pPr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05B49CCE" w14:textId="77777777" w:rsidR="00C431D7" w:rsidRPr="00C431D7" w:rsidRDefault="00C431D7" w:rsidP="00870323">
      <w:pPr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2981BE7E" w14:textId="77777777" w:rsidR="00C431D7" w:rsidRPr="00C431D7" w:rsidRDefault="00C431D7" w:rsidP="00870323">
      <w:pPr>
        <w:jc w:val="center"/>
        <w:rPr>
          <w:rFonts w:ascii="Bembo Std" w:hAnsi="Bembo Std" w:cs="Arial"/>
          <w:b/>
          <w:sz w:val="18"/>
          <w:szCs w:val="18"/>
          <w:u w:val="single"/>
        </w:rPr>
      </w:pPr>
    </w:p>
    <w:p w14:paraId="4AC895C8" w14:textId="77777777" w:rsidR="00C431D7" w:rsidRDefault="00C431D7" w:rsidP="00870323">
      <w:pPr>
        <w:jc w:val="center"/>
        <w:rPr>
          <w:rFonts w:ascii="Arial" w:hAnsi="Arial" w:cs="Arial"/>
          <w:b/>
          <w:u w:val="single"/>
        </w:rPr>
      </w:pPr>
    </w:p>
    <w:p w14:paraId="4B3BB91F" w14:textId="77777777" w:rsidR="00C431D7" w:rsidRDefault="00C431D7" w:rsidP="00870323">
      <w:pPr>
        <w:jc w:val="center"/>
        <w:rPr>
          <w:rFonts w:ascii="Arial" w:hAnsi="Arial" w:cs="Arial"/>
          <w:b/>
          <w:u w:val="single"/>
        </w:rPr>
      </w:pPr>
    </w:p>
    <w:p w14:paraId="3ACD4EF6" w14:textId="77777777" w:rsidR="00C431D7" w:rsidRDefault="00C431D7" w:rsidP="00870323">
      <w:pPr>
        <w:jc w:val="center"/>
        <w:rPr>
          <w:rFonts w:ascii="Arial" w:hAnsi="Arial" w:cs="Arial"/>
          <w:b/>
          <w:u w:val="single"/>
        </w:rPr>
      </w:pPr>
    </w:p>
    <w:p w14:paraId="4C75832B" w14:textId="77777777" w:rsidR="00C431D7" w:rsidRDefault="00C431D7" w:rsidP="00870323">
      <w:pPr>
        <w:jc w:val="center"/>
        <w:rPr>
          <w:rFonts w:ascii="Arial" w:hAnsi="Arial" w:cs="Arial"/>
          <w:b/>
          <w:u w:val="single"/>
        </w:rPr>
      </w:pPr>
    </w:p>
    <w:p w14:paraId="40664D2D" w14:textId="1C208931" w:rsidR="00C431D7" w:rsidRDefault="00E33E97" w:rsidP="00C431D7">
      <w:pPr>
        <w:rPr>
          <w:rFonts w:ascii="Arial" w:hAnsi="Arial" w:cs="Arial"/>
          <w:b/>
          <w:u w:val="single"/>
        </w:rPr>
      </w:pPr>
      <w:r w:rsidRPr="00124F30">
        <w:rPr>
          <w:rFonts w:ascii="Arial" w:hAnsi="Arial" w:cs="Arial"/>
          <w:b/>
          <w:u w:val="single"/>
        </w:rPr>
        <w:br w:type="page"/>
      </w:r>
    </w:p>
    <w:p w14:paraId="3069A841" w14:textId="77777777" w:rsidR="00C431D7" w:rsidRDefault="00C431D7" w:rsidP="00C431D7">
      <w:pPr>
        <w:rPr>
          <w:rFonts w:ascii="Bembo Std" w:hAnsi="Bembo Std" w:cs="Arial"/>
          <w:bCs/>
        </w:rPr>
      </w:pPr>
    </w:p>
    <w:p w14:paraId="284F9B99" w14:textId="77777777" w:rsidR="00C431D7" w:rsidRPr="00C431D7" w:rsidRDefault="00C431D7" w:rsidP="000D0BC5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2071BE58" w14:textId="6B233F8A" w:rsidR="00DD192F" w:rsidRDefault="00C431D7" w:rsidP="000D0BC5">
      <w:pPr>
        <w:jc w:val="both"/>
        <w:rPr>
          <w:rFonts w:ascii="Bembo Std" w:hAnsi="Bembo Std" w:cs="Arial"/>
          <w:bCs/>
          <w:sz w:val="24"/>
          <w:szCs w:val="24"/>
        </w:rPr>
      </w:pPr>
      <w:r w:rsidRPr="00C431D7">
        <w:rPr>
          <w:rFonts w:ascii="Bembo Std" w:hAnsi="Bembo Std" w:cs="Arial"/>
          <w:bCs/>
          <w:sz w:val="24"/>
          <w:szCs w:val="24"/>
        </w:rPr>
        <w:t xml:space="preserve">En el siguiente </w:t>
      </w:r>
      <w:r>
        <w:rPr>
          <w:rFonts w:ascii="Bembo Std" w:hAnsi="Bembo Std" w:cs="Arial"/>
          <w:bCs/>
          <w:sz w:val="24"/>
          <w:szCs w:val="24"/>
        </w:rPr>
        <w:t>documento se listan las adecuaciones y preinstalaciones necesarias para la</w:t>
      </w:r>
      <w:r w:rsidR="00DD192F">
        <w:rPr>
          <w:rFonts w:ascii="Bembo Std" w:hAnsi="Bembo Std" w:cs="Arial"/>
          <w:bCs/>
          <w:sz w:val="24"/>
          <w:szCs w:val="24"/>
        </w:rPr>
        <w:t xml:space="preserve"> correcta puesta en marcha</w:t>
      </w:r>
      <w:r>
        <w:rPr>
          <w:rFonts w:ascii="Bembo Std" w:hAnsi="Bembo Std" w:cs="Arial"/>
          <w:bCs/>
          <w:sz w:val="24"/>
          <w:szCs w:val="24"/>
        </w:rPr>
        <w:t xml:space="preserve"> de</w:t>
      </w:r>
      <w:r w:rsidR="00DD192F">
        <w:rPr>
          <w:rFonts w:ascii="Bembo Std" w:hAnsi="Bembo Std" w:cs="Arial"/>
          <w:bCs/>
          <w:sz w:val="24"/>
          <w:szCs w:val="24"/>
        </w:rPr>
        <w:t>l</w:t>
      </w:r>
      <w:r>
        <w:rPr>
          <w:rFonts w:ascii="Bembo Std" w:hAnsi="Bembo Std" w:cs="Arial"/>
          <w:bCs/>
          <w:sz w:val="24"/>
          <w:szCs w:val="24"/>
        </w:rPr>
        <w:t xml:space="preserve"> equipamiento médico, </w:t>
      </w:r>
      <w:r w:rsidR="00DD192F">
        <w:rPr>
          <w:rFonts w:ascii="Bembo Std" w:hAnsi="Bembo Std" w:cs="Arial"/>
          <w:bCs/>
          <w:sz w:val="24"/>
          <w:szCs w:val="24"/>
        </w:rPr>
        <w:t xml:space="preserve">detallando los requerimientos </w:t>
      </w:r>
      <w:r w:rsidR="000B1BEC">
        <w:rPr>
          <w:rFonts w:ascii="Bembo Std" w:hAnsi="Bembo Std" w:cs="Arial"/>
          <w:bCs/>
          <w:sz w:val="24"/>
          <w:szCs w:val="24"/>
        </w:rPr>
        <w:t>fisico</w:t>
      </w:r>
      <w:r w:rsidR="00DD192F">
        <w:rPr>
          <w:rFonts w:ascii="Bembo Std" w:hAnsi="Bembo Std" w:cs="Arial"/>
          <w:bCs/>
          <w:sz w:val="24"/>
          <w:szCs w:val="24"/>
        </w:rPr>
        <w:t>s, eléctricos, hidráulicos</w:t>
      </w:r>
      <w:r w:rsidR="000B1BEC">
        <w:rPr>
          <w:rFonts w:ascii="Bembo Std" w:hAnsi="Bembo Std" w:cs="Arial"/>
          <w:bCs/>
          <w:sz w:val="24"/>
          <w:szCs w:val="24"/>
        </w:rPr>
        <w:t xml:space="preserve"> y</w:t>
      </w:r>
      <w:r w:rsidR="00DD192F">
        <w:rPr>
          <w:rFonts w:ascii="Bembo Std" w:hAnsi="Bembo Std" w:cs="Arial"/>
          <w:bCs/>
          <w:sz w:val="24"/>
          <w:szCs w:val="24"/>
        </w:rPr>
        <w:t xml:space="preserve"> mecánicos necesarios por</w:t>
      </w:r>
      <w:r w:rsidR="00D90F90">
        <w:rPr>
          <w:rFonts w:ascii="Bembo Std" w:hAnsi="Bembo Std" w:cs="Arial"/>
          <w:bCs/>
          <w:sz w:val="24"/>
          <w:szCs w:val="24"/>
        </w:rPr>
        <w:t xml:space="preserve"> el</w:t>
      </w:r>
      <w:r w:rsidR="00DD192F">
        <w:rPr>
          <w:rFonts w:ascii="Bembo Std" w:hAnsi="Bembo Std" w:cs="Arial"/>
          <w:bCs/>
          <w:sz w:val="24"/>
          <w:szCs w:val="24"/>
        </w:rPr>
        <w:t xml:space="preserve"> tipo de equipo.</w:t>
      </w:r>
    </w:p>
    <w:p w14:paraId="5CF35DE5" w14:textId="7F660928" w:rsidR="00E84C9D" w:rsidRDefault="00E84C9D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CONSIDERACIONES GENERALES</w:t>
      </w:r>
    </w:p>
    <w:p w14:paraId="757EE120" w14:textId="203482AB" w:rsidR="00D90F90" w:rsidRDefault="00E84C9D" w:rsidP="0010765F">
      <w:pPr>
        <w:pStyle w:val="Prrafodelista"/>
        <w:numPr>
          <w:ilvl w:val="1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 xml:space="preserve">Para el ambiente de sala de procedimientos de endoscopia </w:t>
      </w:r>
      <w:r w:rsidR="00D90F90" w:rsidRPr="00D90F90">
        <w:rPr>
          <w:rFonts w:ascii="Bembo Std" w:hAnsi="Bembo Std" w:cs="Arial"/>
          <w:bCs/>
          <w:sz w:val="24"/>
          <w:szCs w:val="24"/>
        </w:rPr>
        <w:t>se deberá instalar panel de aislamiento para protección eléctrica</w:t>
      </w:r>
      <w:r w:rsidR="00D90F90">
        <w:rPr>
          <w:rFonts w:ascii="Bembo Std" w:hAnsi="Bembo Std" w:cs="Arial"/>
          <w:bCs/>
          <w:sz w:val="24"/>
          <w:szCs w:val="24"/>
        </w:rPr>
        <w:t xml:space="preserve"> de los pacientes, usuarios y instrumentos</w:t>
      </w:r>
      <w:r w:rsidR="00D90F90" w:rsidRPr="00D90F90">
        <w:rPr>
          <w:rFonts w:ascii="Bembo Std" w:hAnsi="Bembo Std" w:cs="Arial"/>
          <w:bCs/>
          <w:sz w:val="24"/>
          <w:szCs w:val="24"/>
        </w:rPr>
        <w:t xml:space="preserve">, con capacidades de acuerdo con </w:t>
      </w:r>
      <w:r w:rsidR="00D90F90">
        <w:rPr>
          <w:rFonts w:ascii="Bembo Std" w:hAnsi="Bembo Std" w:cs="Arial"/>
          <w:bCs/>
          <w:sz w:val="24"/>
          <w:szCs w:val="24"/>
        </w:rPr>
        <w:t>la siguiente tabla: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3534"/>
        <w:gridCol w:w="1387"/>
        <w:gridCol w:w="1246"/>
        <w:gridCol w:w="1591"/>
      </w:tblGrid>
      <w:tr w:rsidR="00D90F90" w:rsidRPr="00886147" w14:paraId="134E2673" w14:textId="097E145F" w:rsidTr="00D90F90">
        <w:tc>
          <w:tcPr>
            <w:tcW w:w="710" w:type="dxa"/>
          </w:tcPr>
          <w:p w14:paraId="26DB4EE1" w14:textId="77777777" w:rsidR="00D90F90" w:rsidRPr="00D90F90" w:rsidRDefault="00D90F90" w:rsidP="005953ED">
            <w:pPr>
              <w:spacing w:line="276" w:lineRule="auto"/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</w:pPr>
            <w:r w:rsidRPr="00D90F90"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  <w:t>No.</w:t>
            </w:r>
          </w:p>
        </w:tc>
        <w:tc>
          <w:tcPr>
            <w:tcW w:w="3534" w:type="dxa"/>
          </w:tcPr>
          <w:p w14:paraId="466DDAFD" w14:textId="77777777" w:rsidR="00D90F90" w:rsidRPr="00D90F90" w:rsidRDefault="00D90F90" w:rsidP="005953ED">
            <w:pPr>
              <w:spacing w:line="276" w:lineRule="auto"/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</w:pPr>
            <w:r w:rsidRPr="00D90F90"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  <w:t>EQUIPO</w:t>
            </w:r>
          </w:p>
        </w:tc>
        <w:tc>
          <w:tcPr>
            <w:tcW w:w="1387" w:type="dxa"/>
          </w:tcPr>
          <w:p w14:paraId="7D26E2F2" w14:textId="4C91FB37" w:rsidR="00D90F90" w:rsidRPr="00D90F90" w:rsidRDefault="00D90F90" w:rsidP="005953ED">
            <w:pPr>
              <w:rPr>
                <w:rFonts w:ascii="Bembo Std" w:hAnsi="Bembo Std" w:cs="Arial"/>
                <w:b/>
                <w:bCs/>
                <w:sz w:val="22"/>
                <w:szCs w:val="24"/>
              </w:rPr>
            </w:pPr>
            <w:r w:rsidRPr="00D90F90">
              <w:rPr>
                <w:rFonts w:ascii="Bembo Std" w:hAnsi="Bembo Std" w:cs="Arial"/>
                <w:b/>
                <w:bCs/>
                <w:sz w:val="22"/>
                <w:szCs w:val="24"/>
              </w:rPr>
              <w:t>CANTIDAD</w:t>
            </w:r>
          </w:p>
        </w:tc>
        <w:tc>
          <w:tcPr>
            <w:tcW w:w="1246" w:type="dxa"/>
          </w:tcPr>
          <w:p w14:paraId="7F770029" w14:textId="5600F0E8" w:rsidR="00D90F90" w:rsidRPr="00D90F90" w:rsidRDefault="00D90F90" w:rsidP="005953ED">
            <w:pPr>
              <w:spacing w:line="276" w:lineRule="auto"/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</w:pPr>
            <w:r w:rsidRPr="00D90F90">
              <w:rPr>
                <w:rFonts w:ascii="Bembo Std" w:eastAsiaTheme="minorEastAsia" w:hAnsi="Bembo Std" w:cs="Arial"/>
                <w:b/>
                <w:bCs/>
                <w:sz w:val="22"/>
                <w:szCs w:val="24"/>
              </w:rPr>
              <w:t>CONSUMO (VA)</w:t>
            </w:r>
          </w:p>
        </w:tc>
        <w:tc>
          <w:tcPr>
            <w:tcW w:w="1591" w:type="dxa"/>
          </w:tcPr>
          <w:p w14:paraId="44E042F9" w14:textId="2A84D7A4" w:rsidR="00D90F90" w:rsidRPr="00D90F90" w:rsidRDefault="00D90F90" w:rsidP="005953ED">
            <w:pPr>
              <w:rPr>
                <w:rFonts w:ascii="Bembo Std" w:hAnsi="Bembo Std" w:cs="Arial"/>
                <w:b/>
                <w:bCs/>
                <w:sz w:val="22"/>
                <w:szCs w:val="24"/>
              </w:rPr>
            </w:pPr>
            <w:r w:rsidRPr="00D90F90">
              <w:rPr>
                <w:rFonts w:ascii="Bembo Std" w:hAnsi="Bembo Std" w:cs="Arial"/>
                <w:b/>
                <w:bCs/>
                <w:sz w:val="22"/>
                <w:szCs w:val="24"/>
              </w:rPr>
              <w:t>CONSUMO TOTAL (VA)</w:t>
            </w:r>
          </w:p>
        </w:tc>
      </w:tr>
      <w:tr w:rsidR="00D90F90" w:rsidRPr="00886147" w14:paraId="56491BF4" w14:textId="20519019" w:rsidTr="00D90F90">
        <w:tc>
          <w:tcPr>
            <w:tcW w:w="710" w:type="dxa"/>
            <w:vAlign w:val="center"/>
          </w:tcPr>
          <w:p w14:paraId="3825BF80" w14:textId="77777777" w:rsidR="00D90F90" w:rsidRPr="00886147" w:rsidRDefault="00D90F90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 w:rsidRPr="00886147">
              <w:rPr>
                <w:rFonts w:ascii="Bembo Std" w:eastAsiaTheme="minorEastAsia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3534" w:type="dxa"/>
            <w:vAlign w:val="center"/>
          </w:tcPr>
          <w:p w14:paraId="1B307468" w14:textId="21BC359E" w:rsidR="00D90F90" w:rsidRPr="00886147" w:rsidRDefault="00D90F90" w:rsidP="00D90F90">
            <w:pPr>
              <w:spacing w:line="276" w:lineRule="auto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ASPIRADOR DE SECRECIONES RODABLE</w:t>
            </w:r>
          </w:p>
        </w:tc>
        <w:tc>
          <w:tcPr>
            <w:tcW w:w="1387" w:type="dxa"/>
            <w:vAlign w:val="center"/>
          </w:tcPr>
          <w:p w14:paraId="57FAEF96" w14:textId="59EC7556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14:paraId="2CEE8AA1" w14:textId="4EDC1D6A" w:rsidR="00D90F90" w:rsidRPr="00886147" w:rsidRDefault="00140E07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240</w:t>
            </w:r>
          </w:p>
        </w:tc>
        <w:tc>
          <w:tcPr>
            <w:tcW w:w="1591" w:type="dxa"/>
            <w:vAlign w:val="center"/>
          </w:tcPr>
          <w:p w14:paraId="7411CD0B" w14:textId="2242C26F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480</w:t>
            </w:r>
          </w:p>
        </w:tc>
      </w:tr>
      <w:tr w:rsidR="00D90F90" w:rsidRPr="00886147" w14:paraId="6FC6066E" w14:textId="58245C85" w:rsidTr="00D90F90">
        <w:tc>
          <w:tcPr>
            <w:tcW w:w="710" w:type="dxa"/>
            <w:vAlign w:val="center"/>
          </w:tcPr>
          <w:p w14:paraId="4DC234D5" w14:textId="1DDEB014" w:rsidR="00D90F90" w:rsidRPr="00886147" w:rsidRDefault="00D90F90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2</w:t>
            </w:r>
          </w:p>
        </w:tc>
        <w:tc>
          <w:tcPr>
            <w:tcW w:w="3534" w:type="dxa"/>
            <w:vAlign w:val="center"/>
          </w:tcPr>
          <w:p w14:paraId="2E71BD60" w14:textId="2CC3C3D8" w:rsidR="00D90F90" w:rsidRPr="00886147" w:rsidRDefault="00D90F90" w:rsidP="00D90F90">
            <w:pPr>
              <w:spacing w:line="276" w:lineRule="auto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ASPIRADOR TORACICO</w:t>
            </w:r>
          </w:p>
        </w:tc>
        <w:tc>
          <w:tcPr>
            <w:tcW w:w="1387" w:type="dxa"/>
            <w:vAlign w:val="center"/>
          </w:tcPr>
          <w:p w14:paraId="400519B8" w14:textId="5F5E475F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5C7AD83A" w14:textId="508DD7A9" w:rsidR="00D90F90" w:rsidRPr="00886147" w:rsidRDefault="00140E07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600</w:t>
            </w:r>
          </w:p>
        </w:tc>
        <w:tc>
          <w:tcPr>
            <w:tcW w:w="1591" w:type="dxa"/>
            <w:vAlign w:val="center"/>
          </w:tcPr>
          <w:p w14:paraId="05FE49E3" w14:textId="63DE3437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600</w:t>
            </w:r>
          </w:p>
        </w:tc>
      </w:tr>
      <w:tr w:rsidR="00D90F90" w:rsidRPr="00886147" w14:paraId="5B966227" w14:textId="264E5B2F" w:rsidTr="00D90F90">
        <w:tc>
          <w:tcPr>
            <w:tcW w:w="710" w:type="dxa"/>
            <w:vAlign w:val="center"/>
          </w:tcPr>
          <w:p w14:paraId="1AF1903E" w14:textId="732A8100" w:rsidR="00D90F90" w:rsidRPr="00886147" w:rsidRDefault="00D90F90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3</w:t>
            </w:r>
          </w:p>
        </w:tc>
        <w:tc>
          <w:tcPr>
            <w:tcW w:w="3534" w:type="dxa"/>
            <w:vAlign w:val="center"/>
          </w:tcPr>
          <w:p w14:paraId="40374BC0" w14:textId="4DE494FC" w:rsidR="00D90F90" w:rsidRPr="00886147" w:rsidRDefault="00D90F90" w:rsidP="00D90F90">
            <w:pPr>
              <w:spacing w:line="276" w:lineRule="auto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CARRO DE PARO CON DESFIBRILADOR</w:t>
            </w:r>
          </w:p>
        </w:tc>
        <w:tc>
          <w:tcPr>
            <w:tcW w:w="1387" w:type="dxa"/>
            <w:vAlign w:val="center"/>
          </w:tcPr>
          <w:p w14:paraId="48EF16B1" w14:textId="3EE4ED44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2461EB8E" w14:textId="21B48B55" w:rsidR="00D90F90" w:rsidRPr="00886147" w:rsidRDefault="00140E07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350</w:t>
            </w:r>
          </w:p>
        </w:tc>
        <w:tc>
          <w:tcPr>
            <w:tcW w:w="1591" w:type="dxa"/>
            <w:vAlign w:val="center"/>
          </w:tcPr>
          <w:p w14:paraId="270CF45D" w14:textId="6D4F1107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350</w:t>
            </w:r>
          </w:p>
        </w:tc>
      </w:tr>
      <w:tr w:rsidR="00D90F90" w:rsidRPr="00886147" w14:paraId="7A2B219C" w14:textId="4DA4B063" w:rsidTr="00D90F90">
        <w:tc>
          <w:tcPr>
            <w:tcW w:w="710" w:type="dxa"/>
            <w:vAlign w:val="center"/>
          </w:tcPr>
          <w:p w14:paraId="33405B85" w14:textId="659E6847" w:rsidR="00D90F90" w:rsidRPr="00886147" w:rsidRDefault="00D90F90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4</w:t>
            </w:r>
          </w:p>
        </w:tc>
        <w:tc>
          <w:tcPr>
            <w:tcW w:w="3534" w:type="dxa"/>
            <w:vAlign w:val="center"/>
          </w:tcPr>
          <w:p w14:paraId="4703BFA1" w14:textId="143191DE" w:rsidR="00D90F90" w:rsidRPr="00886147" w:rsidRDefault="00D90F90" w:rsidP="00D90F90">
            <w:pPr>
              <w:spacing w:line="276" w:lineRule="auto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ELECTROBISTURI CON GÁS ARGON PARA ENDOSCOPIA</w:t>
            </w:r>
          </w:p>
        </w:tc>
        <w:tc>
          <w:tcPr>
            <w:tcW w:w="1387" w:type="dxa"/>
            <w:vAlign w:val="center"/>
          </w:tcPr>
          <w:p w14:paraId="107D2AFD" w14:textId="6F6F16CD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75DB53CF" w14:textId="356974AF" w:rsidR="00D90F90" w:rsidRPr="00886147" w:rsidRDefault="00140E07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Cs/>
                <w:sz w:val="24"/>
                <w:szCs w:val="24"/>
              </w:rPr>
            </w:pPr>
            <w:r>
              <w:rPr>
                <w:rFonts w:ascii="Bembo Std" w:eastAsiaTheme="minorEastAsia" w:hAnsi="Bembo Std" w:cs="Arial"/>
                <w:bCs/>
                <w:sz w:val="24"/>
                <w:szCs w:val="24"/>
              </w:rPr>
              <w:t>1350</w:t>
            </w:r>
          </w:p>
        </w:tc>
        <w:tc>
          <w:tcPr>
            <w:tcW w:w="1591" w:type="dxa"/>
            <w:vAlign w:val="center"/>
          </w:tcPr>
          <w:p w14:paraId="420FA2F3" w14:textId="327A8B2A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1350</w:t>
            </w:r>
          </w:p>
        </w:tc>
      </w:tr>
      <w:tr w:rsidR="00D90F90" w:rsidRPr="00886147" w14:paraId="0F9BFD71" w14:textId="3EA37337" w:rsidTr="00D90F90">
        <w:tc>
          <w:tcPr>
            <w:tcW w:w="710" w:type="dxa"/>
            <w:vAlign w:val="center"/>
          </w:tcPr>
          <w:p w14:paraId="0845F8B1" w14:textId="43BC4584" w:rsidR="00D90F90" w:rsidRPr="00886147" w:rsidRDefault="00D90F90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5</w:t>
            </w:r>
          </w:p>
        </w:tc>
        <w:tc>
          <w:tcPr>
            <w:tcW w:w="3534" w:type="dxa"/>
            <w:vAlign w:val="center"/>
          </w:tcPr>
          <w:p w14:paraId="7F6260AF" w14:textId="0AF76CE0" w:rsidR="00D90F90" w:rsidRPr="00886147" w:rsidRDefault="00D90F90" w:rsidP="00D90F90">
            <w:pPr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MESA DE PROCEDIMIENTOS PARA ENDOSCOPIA</w:t>
            </w:r>
          </w:p>
        </w:tc>
        <w:tc>
          <w:tcPr>
            <w:tcW w:w="1387" w:type="dxa"/>
            <w:vAlign w:val="center"/>
          </w:tcPr>
          <w:p w14:paraId="1440CB57" w14:textId="13CAB328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7C24173A" w14:textId="1EED8ED4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480</w:t>
            </w:r>
          </w:p>
        </w:tc>
        <w:tc>
          <w:tcPr>
            <w:tcW w:w="1591" w:type="dxa"/>
            <w:vAlign w:val="center"/>
          </w:tcPr>
          <w:p w14:paraId="1F87DD40" w14:textId="024B904A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480</w:t>
            </w:r>
          </w:p>
        </w:tc>
      </w:tr>
      <w:tr w:rsidR="00D90F90" w:rsidRPr="00886147" w14:paraId="46503AFD" w14:textId="53BC1171" w:rsidTr="00D90F90">
        <w:tc>
          <w:tcPr>
            <w:tcW w:w="710" w:type="dxa"/>
            <w:vAlign w:val="center"/>
          </w:tcPr>
          <w:p w14:paraId="6E5684C8" w14:textId="74B7DE0C" w:rsidR="00D90F90" w:rsidRPr="00886147" w:rsidRDefault="00D90F90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6</w:t>
            </w:r>
          </w:p>
        </w:tc>
        <w:tc>
          <w:tcPr>
            <w:tcW w:w="3534" w:type="dxa"/>
            <w:vAlign w:val="center"/>
          </w:tcPr>
          <w:p w14:paraId="0830D75C" w14:textId="3C6CB9FD" w:rsidR="00D90F90" w:rsidRPr="00886147" w:rsidRDefault="00D90F90" w:rsidP="00D90F90">
            <w:pPr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MAQUINA DE ANESTESIA DE 2 GASES</w:t>
            </w:r>
          </w:p>
        </w:tc>
        <w:tc>
          <w:tcPr>
            <w:tcW w:w="1387" w:type="dxa"/>
            <w:vAlign w:val="center"/>
          </w:tcPr>
          <w:p w14:paraId="5C11F14D" w14:textId="6247C299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54C28AB6" w14:textId="19B46371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960</w:t>
            </w:r>
          </w:p>
        </w:tc>
        <w:tc>
          <w:tcPr>
            <w:tcW w:w="1591" w:type="dxa"/>
            <w:vAlign w:val="center"/>
          </w:tcPr>
          <w:p w14:paraId="70F60B64" w14:textId="4639D70D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960</w:t>
            </w:r>
          </w:p>
        </w:tc>
      </w:tr>
      <w:tr w:rsidR="00D90F90" w:rsidRPr="00886147" w14:paraId="1B157D67" w14:textId="4091F31E" w:rsidTr="00D90F90">
        <w:tc>
          <w:tcPr>
            <w:tcW w:w="710" w:type="dxa"/>
            <w:vAlign w:val="center"/>
          </w:tcPr>
          <w:p w14:paraId="0EF3D1B5" w14:textId="25D47E3C" w:rsidR="00D90F90" w:rsidRPr="00886147" w:rsidRDefault="00D90F90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7</w:t>
            </w:r>
          </w:p>
        </w:tc>
        <w:tc>
          <w:tcPr>
            <w:tcW w:w="3534" w:type="dxa"/>
            <w:vAlign w:val="center"/>
          </w:tcPr>
          <w:p w14:paraId="3AC0BF68" w14:textId="5A36C7EE" w:rsidR="00D90F90" w:rsidRPr="00886147" w:rsidRDefault="00D90F90" w:rsidP="00D90F90">
            <w:pPr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MONITOR DE SIGNOS VITALES</w:t>
            </w:r>
          </w:p>
        </w:tc>
        <w:tc>
          <w:tcPr>
            <w:tcW w:w="1387" w:type="dxa"/>
            <w:vAlign w:val="center"/>
          </w:tcPr>
          <w:p w14:paraId="2FECBB0A" w14:textId="760142D7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0F7BCA88" w14:textId="167843F6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250</w:t>
            </w:r>
          </w:p>
        </w:tc>
        <w:tc>
          <w:tcPr>
            <w:tcW w:w="1591" w:type="dxa"/>
            <w:vAlign w:val="center"/>
          </w:tcPr>
          <w:p w14:paraId="3A28A6A2" w14:textId="230CE41B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250</w:t>
            </w:r>
          </w:p>
        </w:tc>
      </w:tr>
      <w:tr w:rsidR="00D90F90" w:rsidRPr="00886147" w14:paraId="1D987C50" w14:textId="69F7D4F2" w:rsidTr="00D90F90">
        <w:tc>
          <w:tcPr>
            <w:tcW w:w="710" w:type="dxa"/>
            <w:vAlign w:val="center"/>
          </w:tcPr>
          <w:p w14:paraId="2278A286" w14:textId="4174A618" w:rsidR="00D90F90" w:rsidRPr="00886147" w:rsidRDefault="00D90F90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8</w:t>
            </w:r>
          </w:p>
        </w:tc>
        <w:tc>
          <w:tcPr>
            <w:tcW w:w="3534" w:type="dxa"/>
            <w:vAlign w:val="center"/>
          </w:tcPr>
          <w:p w14:paraId="08FFBACF" w14:textId="12FEE2C2" w:rsidR="00D90F90" w:rsidRPr="00886147" w:rsidRDefault="00D90F90" w:rsidP="00D90F90">
            <w:pPr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TORRE DE VIDEOENDOSCOPIA</w:t>
            </w:r>
          </w:p>
        </w:tc>
        <w:tc>
          <w:tcPr>
            <w:tcW w:w="1387" w:type="dxa"/>
            <w:vAlign w:val="center"/>
          </w:tcPr>
          <w:p w14:paraId="3AA24F17" w14:textId="296E3B73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55AE5FA7" w14:textId="67A7A4EB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1300</w:t>
            </w:r>
          </w:p>
        </w:tc>
        <w:tc>
          <w:tcPr>
            <w:tcW w:w="1591" w:type="dxa"/>
            <w:vAlign w:val="center"/>
          </w:tcPr>
          <w:p w14:paraId="63B128F2" w14:textId="68FDCC94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1300</w:t>
            </w:r>
          </w:p>
        </w:tc>
      </w:tr>
      <w:tr w:rsidR="00D90F90" w:rsidRPr="00886147" w14:paraId="71B65AE4" w14:textId="45B2BFD6" w:rsidTr="00D90F90">
        <w:tc>
          <w:tcPr>
            <w:tcW w:w="710" w:type="dxa"/>
            <w:vAlign w:val="center"/>
          </w:tcPr>
          <w:p w14:paraId="0CFD510C" w14:textId="3C34F641" w:rsidR="00D90F90" w:rsidRPr="00886147" w:rsidRDefault="00D90F90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9</w:t>
            </w:r>
          </w:p>
        </w:tc>
        <w:tc>
          <w:tcPr>
            <w:tcW w:w="3534" w:type="dxa"/>
            <w:vAlign w:val="center"/>
          </w:tcPr>
          <w:p w14:paraId="6D1AEE42" w14:textId="1848F497" w:rsidR="00D90F90" w:rsidRPr="00886147" w:rsidRDefault="00D90F90" w:rsidP="00D90F90">
            <w:pPr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GABINETE DE SECADO Y ALMACENAJE DE ENDOSCOPIOS</w:t>
            </w:r>
          </w:p>
        </w:tc>
        <w:tc>
          <w:tcPr>
            <w:tcW w:w="1387" w:type="dxa"/>
            <w:vAlign w:val="center"/>
          </w:tcPr>
          <w:p w14:paraId="7314931D" w14:textId="04EB82AC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14:paraId="3D333CF5" w14:textId="5FD40F0E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1200</w:t>
            </w:r>
          </w:p>
        </w:tc>
        <w:tc>
          <w:tcPr>
            <w:tcW w:w="1591" w:type="dxa"/>
            <w:vAlign w:val="center"/>
          </w:tcPr>
          <w:p w14:paraId="757647AF" w14:textId="6697A1C1" w:rsidR="00D90F90" w:rsidRPr="00886147" w:rsidRDefault="00140E07" w:rsidP="00D90F90">
            <w:pPr>
              <w:jc w:val="center"/>
              <w:rPr>
                <w:rFonts w:ascii="Bembo Std" w:hAnsi="Bembo Std" w:cs="Arial"/>
                <w:bCs/>
                <w:sz w:val="24"/>
                <w:szCs w:val="24"/>
              </w:rPr>
            </w:pPr>
            <w:r>
              <w:rPr>
                <w:rFonts w:ascii="Bembo Std" w:hAnsi="Bembo Std" w:cs="Arial"/>
                <w:bCs/>
                <w:sz w:val="24"/>
                <w:szCs w:val="24"/>
              </w:rPr>
              <w:t>1200</w:t>
            </w:r>
          </w:p>
        </w:tc>
      </w:tr>
      <w:tr w:rsidR="00D90F90" w:rsidRPr="00886147" w14:paraId="17C41352" w14:textId="39C202B7" w:rsidTr="005953ED">
        <w:tc>
          <w:tcPr>
            <w:tcW w:w="6877" w:type="dxa"/>
            <w:gridSpan w:val="4"/>
          </w:tcPr>
          <w:p w14:paraId="591BBA39" w14:textId="48A6B838" w:rsidR="00D90F90" w:rsidRPr="00C6185A" w:rsidRDefault="00D90F90" w:rsidP="00D90F90">
            <w:pPr>
              <w:spacing w:line="276" w:lineRule="auto"/>
              <w:jc w:val="center"/>
              <w:rPr>
                <w:rFonts w:ascii="Bembo Std" w:eastAsiaTheme="minorEastAsia" w:hAnsi="Bembo Std" w:cs="Arial"/>
                <w:b/>
                <w:sz w:val="24"/>
                <w:szCs w:val="24"/>
              </w:rPr>
            </w:pPr>
            <w:r w:rsidRPr="00C6185A">
              <w:rPr>
                <w:rFonts w:ascii="Bembo Std" w:eastAsiaTheme="minorEastAsia" w:hAnsi="Bembo Std" w:cs="Arial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591" w:type="dxa"/>
          </w:tcPr>
          <w:p w14:paraId="62EEED83" w14:textId="72414464" w:rsidR="00D90F90" w:rsidRPr="00C6185A" w:rsidRDefault="00140E07" w:rsidP="005953ED">
            <w:pPr>
              <w:jc w:val="center"/>
              <w:rPr>
                <w:rFonts w:ascii="Bembo Std" w:hAnsi="Bembo Std" w:cs="Arial"/>
                <w:b/>
                <w:sz w:val="24"/>
                <w:szCs w:val="24"/>
              </w:rPr>
            </w:pPr>
            <w:r>
              <w:rPr>
                <w:rFonts w:ascii="Bembo Std" w:hAnsi="Bembo Std" w:cs="Arial"/>
                <w:b/>
                <w:sz w:val="24"/>
                <w:szCs w:val="24"/>
              </w:rPr>
              <w:t>6</w:t>
            </w:r>
            <w:r w:rsidR="00037DB9">
              <w:rPr>
                <w:rFonts w:ascii="Bembo Std" w:hAnsi="Bembo Std" w:cs="Arial"/>
                <w:b/>
                <w:sz w:val="24"/>
                <w:szCs w:val="24"/>
              </w:rPr>
              <w:t>,</w:t>
            </w:r>
            <w:r>
              <w:rPr>
                <w:rFonts w:ascii="Bembo Std" w:hAnsi="Bembo Std" w:cs="Arial"/>
                <w:b/>
                <w:sz w:val="24"/>
                <w:szCs w:val="24"/>
              </w:rPr>
              <w:t>970</w:t>
            </w:r>
          </w:p>
        </w:tc>
      </w:tr>
    </w:tbl>
    <w:p w14:paraId="1985A0C8" w14:textId="3C821F04" w:rsidR="00D90F90" w:rsidRDefault="00D90F90" w:rsidP="00D90F90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0433751A" w14:textId="1E992225" w:rsidR="00712A66" w:rsidRPr="00712A66" w:rsidRDefault="00037DB9" w:rsidP="0010765F">
      <w:pPr>
        <w:pStyle w:val="Prrafodelista"/>
        <w:numPr>
          <w:ilvl w:val="1"/>
          <w:numId w:val="3"/>
        </w:numPr>
        <w:rPr>
          <w:rFonts w:ascii="Bembo Std" w:hAnsi="Bembo Std" w:cs="Arial"/>
          <w:bCs/>
          <w:sz w:val="24"/>
          <w:szCs w:val="24"/>
        </w:rPr>
      </w:pPr>
      <w:r w:rsidRPr="00712A66">
        <w:rPr>
          <w:rFonts w:ascii="Bembo Std" w:hAnsi="Bembo Std" w:cs="Arial"/>
          <w:bCs/>
          <w:sz w:val="24"/>
          <w:szCs w:val="24"/>
        </w:rPr>
        <w:t xml:space="preserve">Todos los tomacorrientes por instalar en </w:t>
      </w:r>
      <w:r w:rsidR="005E4C20" w:rsidRPr="00712A66">
        <w:rPr>
          <w:rFonts w:ascii="Bembo Std" w:hAnsi="Bembo Std" w:cs="Arial"/>
          <w:bCs/>
          <w:sz w:val="24"/>
          <w:szCs w:val="24"/>
        </w:rPr>
        <w:t xml:space="preserve">la sala </w:t>
      </w:r>
      <w:r w:rsidRPr="00712A66">
        <w:rPr>
          <w:rFonts w:ascii="Bembo Std" w:hAnsi="Bembo Std" w:cs="Arial"/>
          <w:bCs/>
          <w:sz w:val="24"/>
          <w:szCs w:val="24"/>
        </w:rPr>
        <w:t>procedimientos endoscópicos deberán esta considerados en el sistema esencial eléctrico y estar conectados a un sistema de emergencia.</w:t>
      </w:r>
      <w:r w:rsidR="00712A66" w:rsidRPr="00712A66">
        <w:rPr>
          <w:rFonts w:ascii="Bembo Std" w:hAnsi="Bembo Std" w:cs="Arial"/>
          <w:bCs/>
          <w:sz w:val="24"/>
          <w:szCs w:val="24"/>
        </w:rPr>
        <w:t xml:space="preserve"> </w:t>
      </w:r>
      <w:r w:rsidR="00712A66">
        <w:rPr>
          <w:rFonts w:ascii="Bembo Std" w:hAnsi="Bembo Std" w:cs="Arial"/>
          <w:bCs/>
          <w:sz w:val="24"/>
          <w:szCs w:val="24"/>
        </w:rPr>
        <w:t xml:space="preserve">Adicionalmente la sala </w:t>
      </w:r>
      <w:r w:rsidR="00712A66" w:rsidRPr="00712A66">
        <w:rPr>
          <w:rFonts w:ascii="Bembo Std" w:hAnsi="Bembo Std" w:cs="Arial"/>
          <w:bCs/>
          <w:sz w:val="24"/>
          <w:szCs w:val="24"/>
        </w:rPr>
        <w:t>deberá contar con una (1) barra equipotencial de tierra (interna o externa al tablero de aislamiento), y al menos cuatro (4) puntos de conexión equipotencial.</w:t>
      </w:r>
    </w:p>
    <w:p w14:paraId="1BFD7CE9" w14:textId="4D865CF5" w:rsidR="005E4C20" w:rsidRDefault="005E4C20" w:rsidP="00712A66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171FCDCA" w14:textId="5DB41E98" w:rsidR="005E4C20" w:rsidRPr="007C3CFB" w:rsidRDefault="005E4C20" w:rsidP="0010765F">
      <w:pPr>
        <w:pStyle w:val="Prrafodelista"/>
        <w:numPr>
          <w:ilvl w:val="1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 w:rsidRPr="005E4C20">
        <w:rPr>
          <w:rFonts w:ascii="Bembo Std" w:hAnsi="Bembo Std" w:cs="Arial"/>
          <w:bCs/>
          <w:sz w:val="24"/>
          <w:szCs w:val="24"/>
        </w:rPr>
        <w:lastRenderedPageBreak/>
        <w:t xml:space="preserve">Para todos los ambientes </w:t>
      </w:r>
      <w:r>
        <w:rPr>
          <w:rFonts w:ascii="Bembo Std" w:hAnsi="Bembo Std" w:cs="Arial"/>
          <w:bCs/>
          <w:sz w:val="24"/>
          <w:szCs w:val="24"/>
        </w:rPr>
        <w:t xml:space="preserve">en los tres niveles del CENT, </w:t>
      </w:r>
      <w:r w:rsidRPr="005E4C20">
        <w:rPr>
          <w:rFonts w:ascii="Bembo Std" w:hAnsi="Bembo Std" w:cs="Arial"/>
          <w:bCs/>
          <w:sz w:val="24"/>
          <w:szCs w:val="24"/>
        </w:rPr>
        <w:t>los tomacorrientes a utilizar deberán ser grado hospitalario tipo NEMA</w:t>
      </w:r>
      <w:r>
        <w:rPr>
          <w:rFonts w:ascii="Bembo Std" w:hAnsi="Bembo Std" w:cs="Arial"/>
          <w:bCs/>
          <w:sz w:val="24"/>
          <w:szCs w:val="24"/>
        </w:rPr>
        <w:t xml:space="preserve"> 5-15R o</w:t>
      </w:r>
      <w:r w:rsidRPr="005E4C20">
        <w:rPr>
          <w:rFonts w:ascii="Bembo Std" w:hAnsi="Bembo Std" w:cs="Arial"/>
          <w:bCs/>
          <w:sz w:val="24"/>
          <w:szCs w:val="24"/>
        </w:rPr>
        <w:t xml:space="preserve"> 5-20R e instalarse polarizados a tierra.</w:t>
      </w:r>
    </w:p>
    <w:p w14:paraId="087A441D" w14:textId="58BEB52D" w:rsidR="00E84C9D" w:rsidRDefault="00E84C9D" w:rsidP="00D90F90">
      <w:pPr>
        <w:pStyle w:val="Prrafodelista"/>
        <w:ind w:left="792"/>
        <w:jc w:val="both"/>
        <w:rPr>
          <w:rFonts w:ascii="Bembo Std" w:hAnsi="Bembo Std" w:cs="Arial"/>
          <w:bCs/>
          <w:sz w:val="24"/>
          <w:szCs w:val="24"/>
        </w:rPr>
      </w:pPr>
    </w:p>
    <w:p w14:paraId="480924B9" w14:textId="6C65F85C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DE MAMOGRAFÍA DIGITAL CON UNIDAD DE TOMA DE BIOPSIA</w:t>
      </w:r>
      <w:r w:rsidR="00CF69DC">
        <w:rPr>
          <w:rFonts w:ascii="Bembo Std" w:hAnsi="Bembo Std" w:cs="Arial"/>
          <w:bCs/>
          <w:sz w:val="24"/>
          <w:szCs w:val="24"/>
        </w:rPr>
        <w:t>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CF69DC" w14:paraId="6BE3C69B" w14:textId="77777777" w:rsidTr="00CF69DC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3B53C" w14:textId="77777777" w:rsidR="00CF69DC" w:rsidRDefault="00CF69DC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C7CFD" w14:textId="77777777" w:rsidR="00CF69DC" w:rsidRDefault="00CF69DC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CF69DC" w14:paraId="14D0119E" w14:textId="77777777" w:rsidTr="00CF69DC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71A34" w14:textId="1A93B5C9" w:rsidR="00CF69DC" w:rsidRDefault="00CF69DC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UNIDAD RADIOGRAFICA DIGITAL</w:t>
            </w:r>
            <w:r w:rsidR="007421B3">
              <w:rPr>
                <w:rFonts w:ascii="Bembo Std" w:eastAsia="Arial Unicode MS" w:hAnsi="Bembo Std" w:cs="Arial"/>
                <w:b/>
                <w:lang w:eastAsia="zh-CN" w:bidi="hi-IN"/>
              </w:rPr>
              <w:t xml:space="preserve"> </w:t>
            </w: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CON UNIDAD DE TOMA DE BIOPSIA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4F3F6" w14:textId="77777777" w:rsidR="00CF69DC" w:rsidRDefault="00CF69DC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b/>
                <w:kern w:val="2"/>
              </w:rPr>
              <w:t>1</w:t>
            </w:r>
          </w:p>
        </w:tc>
      </w:tr>
      <w:tr w:rsidR="00CF69DC" w14:paraId="7F9E26E8" w14:textId="77777777" w:rsidTr="00CF69DC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08795" w14:textId="77777777" w:rsidR="00CF69DC" w:rsidRDefault="00CF69DC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PREINSTALACIÓN, MAMÓGRAFO </w:t>
            </w:r>
          </w:p>
        </w:tc>
      </w:tr>
      <w:tr w:rsidR="00CF69DC" w14:paraId="148FC5E6" w14:textId="77777777" w:rsidTr="00CF69DC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4792EE" w14:textId="77777777" w:rsidR="00CF69DC" w:rsidRDefault="00CF69DC" w:rsidP="00265687">
            <w:pPr>
              <w:widowControl w:val="0"/>
              <w:numPr>
                <w:ilvl w:val="0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 de diagnóstico:</w:t>
            </w:r>
          </w:p>
          <w:p w14:paraId="61DCB004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Altura de la sala: mínimo 280 cm</w:t>
            </w:r>
          </w:p>
          <w:p w14:paraId="6A597785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del equipo y componentes para diseño:</w:t>
            </w:r>
          </w:p>
          <w:p w14:paraId="054B2301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Stand: 800 lb, huella de (0.75 x 1.2) m</w:t>
            </w:r>
          </w:p>
          <w:p w14:paraId="2E8A903E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Generador y consola de control: 400 lb, huella de (0.50 x 0.70) m</w:t>
            </w:r>
          </w:p>
          <w:p w14:paraId="14CC5AD1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EC4B18E" w14:textId="66B6F945" w:rsidR="00CF69DC" w:rsidRP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208 Voltios, 60 Hertz, </w:t>
            </w:r>
            <w:r>
              <w:rPr>
                <w:rFonts w:ascii="Bembo Std" w:hAnsi="Bembo Std"/>
                <w:lang w:val="es-CR"/>
              </w:rPr>
              <w:t>2</w:t>
            </w:r>
            <w:r w:rsidRPr="00CF69DC">
              <w:rPr>
                <w:rFonts w:ascii="Bembo Std" w:hAnsi="Bembo Std"/>
                <w:lang w:val="es-CR"/>
              </w:rPr>
              <w:t xml:space="preserve"> Fases, más Polarización.</w:t>
            </w:r>
          </w:p>
          <w:p w14:paraId="5ADC862D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Resistencia de red menor o igual a 0.3 a 240 VCA.</w:t>
            </w:r>
          </w:p>
          <w:p w14:paraId="59145446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equipo: 2.5 KVA</w:t>
            </w:r>
          </w:p>
          <w:p w14:paraId="7BF1D8CB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ambientales de trabajo: </w:t>
            </w:r>
          </w:p>
          <w:p w14:paraId="0816DC02" w14:textId="700F1FE0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700300BB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3E3FF521" w14:textId="77777777" w:rsidR="00CF69DC" w:rsidRDefault="00CF69DC" w:rsidP="00265687">
            <w:pPr>
              <w:widowControl w:val="0"/>
              <w:numPr>
                <w:ilvl w:val="2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Disipación de calor: </w:t>
            </w:r>
          </w:p>
          <w:p w14:paraId="36ABBBBF" w14:textId="77777777" w:rsidR="00CF69DC" w:rsidRDefault="00CF69DC" w:rsidP="00265687">
            <w:pPr>
              <w:widowControl w:val="0"/>
              <w:numPr>
                <w:ilvl w:val="3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Stand: 200 W</w:t>
            </w:r>
          </w:p>
          <w:p w14:paraId="754E502C" w14:textId="17A2223A" w:rsidR="00CF69DC" w:rsidRDefault="00CF69DC" w:rsidP="00265687">
            <w:pPr>
              <w:widowControl w:val="0"/>
              <w:numPr>
                <w:ilvl w:val="3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Generador: 700 W </w:t>
            </w:r>
          </w:p>
          <w:p w14:paraId="3DCF9669" w14:textId="365E6073" w:rsidR="00265687" w:rsidRPr="008B3814" w:rsidRDefault="00265687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Mamografía, Imágenes Médicas, Primer Nivel. </w:t>
            </w:r>
          </w:p>
          <w:p w14:paraId="4207BC4C" w14:textId="77777777" w:rsidR="00265687" w:rsidRDefault="00265687" w:rsidP="00265687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247"/>
              <w:contextualSpacing/>
              <w:rPr>
                <w:rFonts w:ascii="Bembo Std" w:hAnsi="Bembo Std"/>
              </w:rPr>
            </w:pPr>
          </w:p>
          <w:p w14:paraId="58669441" w14:textId="77777777" w:rsidR="00CF69DC" w:rsidRDefault="00CF69DC" w:rsidP="00265687">
            <w:pPr>
              <w:widowControl w:val="0"/>
              <w:numPr>
                <w:ilvl w:val="0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5F42E384" w14:textId="3F4608C6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con dos tomas RJ45 certificados cercano a la posición de la consola de diagnóstico.</w:t>
            </w:r>
          </w:p>
          <w:p w14:paraId="241F187F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Instalación de caja NEMA 1 con protección de 20 A, 2 polos; en sala de equipos, proveedor conectará desde aquí a los equipos suministrados. </w:t>
            </w:r>
          </w:p>
          <w:p w14:paraId="57FB75EF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Construir base de concreto en la posición recomendada según planos para soportar los componentes principales del equipo: stand y generador.</w:t>
            </w:r>
          </w:p>
          <w:p w14:paraId="64E83BB2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Construir canalización entre ambas bases con tubería conduit PVC tipo EL de 3” o equivalente.</w:t>
            </w:r>
          </w:p>
          <w:p w14:paraId="3C470EC1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Construir canalización entre unidad de control y tablero eléctrico con tubería conduit PVC tipo EL de 3” o equivalente.</w:t>
            </w:r>
          </w:p>
          <w:p w14:paraId="0D0DDBF5" w14:textId="77777777" w:rsidR="00CF69DC" w:rsidRDefault="00CF69DC" w:rsidP="00265687">
            <w:pPr>
              <w:widowControl w:val="0"/>
              <w:numPr>
                <w:ilvl w:val="0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Proveedor del equipo:</w:t>
            </w:r>
          </w:p>
          <w:p w14:paraId="67BBF14F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El proveedor adjudicado deberá entregar guía mecánica de instalación para que el constructor realice las adecuaciones necesarias para la correcta instalación del equipo. Dicha información deberá proporcionarla a través de supervisor de la construcción.  </w:t>
            </w:r>
          </w:p>
          <w:p w14:paraId="30256374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Si las condiciones constructivas difieren de la necesidad de su equipo deberá hacerlo saber a la brevedad posible.</w:t>
            </w:r>
          </w:p>
          <w:p w14:paraId="2565275E" w14:textId="7777777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El equipo deberá ser anclado al piso para reducir la vulnerabilidad producida por </w:t>
            </w:r>
            <w:r>
              <w:rPr>
                <w:rFonts w:ascii="Bembo Std" w:hAnsi="Bembo Std"/>
              </w:rPr>
              <w:lastRenderedPageBreak/>
              <w:t>movimientos sísmicos y otros desastres.</w:t>
            </w:r>
          </w:p>
          <w:p w14:paraId="34A40CE7" w14:textId="755ECD87" w:rsidR="00CF69DC" w:rsidRDefault="00CF69DC" w:rsidP="00265687">
            <w:pPr>
              <w:widowControl w:val="0"/>
              <w:numPr>
                <w:ilvl w:val="1"/>
                <w:numId w:val="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Realizar la configuración de la conexión de estación de trabajo, y conexión con PACS del establecimiento</w:t>
            </w:r>
          </w:p>
        </w:tc>
      </w:tr>
    </w:tbl>
    <w:p w14:paraId="71832040" w14:textId="77777777" w:rsidR="00CF69DC" w:rsidRDefault="00CF69DC" w:rsidP="00CF69DC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5AA0D19E" w14:textId="77777777" w:rsidR="005953ED" w:rsidRDefault="005953ED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SISTEMA PACS (SERVIDOR, IMPRESOR Y QUEMADOR)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38CAAB35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678BB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A29213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4A700BDD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6F4F5" w14:textId="77903F47" w:rsidR="005953ED" w:rsidRDefault="00033E92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 w:rsidRPr="00033E92">
              <w:rPr>
                <w:rFonts w:ascii="Bembo Std" w:eastAsia="Arial Unicode MS" w:hAnsi="Bembo Std" w:cs="Arial"/>
                <w:b/>
                <w:lang w:eastAsia="zh-CN" w:bidi="hi-IN"/>
              </w:rPr>
              <w:t>SISTEMA PACS (SERVIDOR, IMPRESOR Y QUEMADOR)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039A3" w14:textId="51AC19D1" w:rsidR="005953ED" w:rsidRDefault="00033E92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2D5310CC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3FB78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437C3AFC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D87AF" w14:textId="5856850B" w:rsidR="00033E92" w:rsidRDefault="00033E92" w:rsidP="00265687">
            <w:pPr>
              <w:widowControl w:val="0"/>
              <w:numPr>
                <w:ilvl w:val="0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</w:t>
            </w:r>
            <w:r w:rsidR="00273260">
              <w:rPr>
                <w:rFonts w:ascii="Bembo Std" w:hAnsi="Bembo Std"/>
              </w:rPr>
              <w:t xml:space="preserve"> la sala:</w:t>
            </w:r>
          </w:p>
          <w:p w14:paraId="4DFACEF1" w14:textId="77777777" w:rsidR="00033E92" w:rsidRDefault="00033E92" w:rsidP="00265687">
            <w:pPr>
              <w:widowControl w:val="0"/>
              <w:numPr>
                <w:ilvl w:val="1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29E1C17A" w14:textId="0E22D74B" w:rsidR="00033E92" w:rsidRPr="00CF69DC" w:rsidRDefault="00033E92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 w:rsidR="00273260"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 w:rsidR="00273260"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 w:rsidR="00273260">
              <w:rPr>
                <w:rFonts w:ascii="Bembo Std" w:hAnsi="Bembo Std"/>
                <w:lang w:val="es-CR"/>
              </w:rPr>
              <w:t>.</w:t>
            </w:r>
          </w:p>
          <w:p w14:paraId="60A424E8" w14:textId="77777777" w:rsidR="006D0C79" w:rsidRDefault="00033E92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</w:t>
            </w:r>
            <w:r w:rsidR="006D0C79">
              <w:rPr>
                <w:rFonts w:ascii="Bembo Std" w:hAnsi="Bembo Std"/>
              </w:rPr>
              <w:t xml:space="preserve"> los equipos</w:t>
            </w:r>
          </w:p>
          <w:p w14:paraId="01ADE6C1" w14:textId="77777777" w:rsidR="006D0C79" w:rsidRDefault="006D0C79" w:rsidP="00265687">
            <w:pPr>
              <w:widowControl w:val="0"/>
              <w:numPr>
                <w:ilvl w:val="3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Servidor PACS 1200 VA</w:t>
            </w:r>
          </w:p>
          <w:p w14:paraId="35B8C291" w14:textId="332C9072" w:rsidR="006D0C79" w:rsidRDefault="006D0C79" w:rsidP="00265687">
            <w:pPr>
              <w:widowControl w:val="0"/>
              <w:numPr>
                <w:ilvl w:val="3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Impresor 800 VA</w:t>
            </w:r>
          </w:p>
          <w:p w14:paraId="20A1DFC7" w14:textId="7E30C6A1" w:rsidR="00033E92" w:rsidRPr="006D0C79" w:rsidRDefault="006D0C79" w:rsidP="00265687">
            <w:pPr>
              <w:widowControl w:val="0"/>
              <w:numPr>
                <w:ilvl w:val="3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Quemador 100 VA</w:t>
            </w:r>
          </w:p>
          <w:p w14:paraId="7D128E4F" w14:textId="1D24C484" w:rsidR="00033E92" w:rsidRDefault="00033E92" w:rsidP="00265687">
            <w:pPr>
              <w:widowControl w:val="0"/>
              <w:numPr>
                <w:ilvl w:val="1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ambientales </w:t>
            </w:r>
            <w:r w:rsidR="00273260">
              <w:rPr>
                <w:rFonts w:ascii="Bembo Std" w:hAnsi="Bembo Std"/>
              </w:rPr>
              <w:t>de sala de lectura.</w:t>
            </w:r>
          </w:p>
          <w:p w14:paraId="4BEA75AB" w14:textId="568790FB" w:rsidR="00033E92" w:rsidRDefault="00033E92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7CB0FC75" w14:textId="4648C742" w:rsidR="00033E92" w:rsidRDefault="00033E92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7110F974" w14:textId="586E3989" w:rsidR="00265687" w:rsidRPr="00265687" w:rsidRDefault="00265687" w:rsidP="00265687">
            <w:pPr>
              <w:widowControl w:val="0"/>
              <w:numPr>
                <w:ilvl w:val="1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lectura, Imágenes Médicas, Primer Nivel. </w:t>
            </w:r>
          </w:p>
          <w:p w14:paraId="6CA7D2B1" w14:textId="66E28D7D" w:rsidR="00033E92" w:rsidRDefault="00033E92" w:rsidP="00265687">
            <w:pPr>
              <w:widowControl w:val="0"/>
              <w:numPr>
                <w:ilvl w:val="0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1C5AD299" w14:textId="049ED1F8" w:rsidR="00F436DC" w:rsidRDefault="00F436DC" w:rsidP="00265687">
            <w:pPr>
              <w:widowControl w:val="0"/>
              <w:numPr>
                <w:ilvl w:val="1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PARA SERVIDOR deberá instalar:</w:t>
            </w:r>
          </w:p>
          <w:p w14:paraId="7D4ACD47" w14:textId="1320F86D" w:rsidR="00033E92" w:rsidRDefault="00033E92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Instalación de red TCP/IP con conexión a red existente para PACS con </w:t>
            </w:r>
            <w:r w:rsidR="006D0C79">
              <w:rPr>
                <w:rFonts w:ascii="Bembo Std" w:hAnsi="Bembo Std"/>
              </w:rPr>
              <w:t>un</w:t>
            </w:r>
            <w:r w:rsidR="00F436DC">
              <w:rPr>
                <w:rFonts w:ascii="Bembo Std" w:hAnsi="Bembo Std"/>
              </w:rPr>
              <w:t xml:space="preserve"> toma</w:t>
            </w:r>
            <w:r w:rsidR="006D0C79">
              <w:rPr>
                <w:rFonts w:ascii="Bembo Std" w:hAnsi="Bembo Std"/>
              </w:rPr>
              <w:t xml:space="preserve"> </w:t>
            </w:r>
            <w:r>
              <w:rPr>
                <w:rFonts w:ascii="Bembo Std" w:hAnsi="Bembo Std"/>
              </w:rPr>
              <w:t>RJ45 certificado</w:t>
            </w:r>
            <w:r w:rsidR="00F436DC">
              <w:rPr>
                <w:rFonts w:ascii="Bembo Std" w:hAnsi="Bembo Std"/>
              </w:rPr>
              <w:t>,</w:t>
            </w:r>
            <w:r>
              <w:rPr>
                <w:rFonts w:ascii="Bembo Std" w:hAnsi="Bembo Std"/>
              </w:rPr>
              <w:t xml:space="preserve"> cercano</w:t>
            </w:r>
            <w:r w:rsidR="00F436DC">
              <w:rPr>
                <w:rFonts w:ascii="Bembo Std" w:hAnsi="Bembo Std"/>
              </w:rPr>
              <w:t>s</w:t>
            </w:r>
            <w:r>
              <w:rPr>
                <w:rFonts w:ascii="Bembo Std" w:hAnsi="Bembo Std"/>
              </w:rPr>
              <w:t xml:space="preserve"> a la posición </w:t>
            </w:r>
            <w:r w:rsidR="00F436DC">
              <w:rPr>
                <w:rFonts w:ascii="Bembo Std" w:hAnsi="Bembo Std"/>
              </w:rPr>
              <w:t>de gabinete.</w:t>
            </w:r>
          </w:p>
          <w:p w14:paraId="3543419A" w14:textId="524AE26F" w:rsidR="00F436DC" w:rsidRPr="00F436DC" w:rsidRDefault="00F436DC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Instalación de tomacorriente doble polarizado NEMA 5-20R, con circuito de protección termomagnética de 20 A </w:t>
            </w:r>
            <w:r w:rsidR="00DD4CD2">
              <w:rPr>
                <w:rFonts w:ascii="Bembo Std" w:hAnsi="Bembo Std"/>
              </w:rPr>
              <w:t>e</w:t>
            </w:r>
            <w:r>
              <w:rPr>
                <w:rFonts w:ascii="Bembo Std" w:hAnsi="Bembo Std"/>
              </w:rPr>
              <w:t xml:space="preserve"> incluido en sistema de emergencia con respaldo de planta generadora.</w:t>
            </w:r>
          </w:p>
          <w:p w14:paraId="2409D258" w14:textId="6220E060" w:rsidR="006D0C79" w:rsidRDefault="00F436DC" w:rsidP="00265687">
            <w:pPr>
              <w:widowControl w:val="0"/>
              <w:numPr>
                <w:ilvl w:val="1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</w:t>
            </w:r>
            <w:r w:rsidR="006D0C79">
              <w:rPr>
                <w:rFonts w:ascii="Bembo Std" w:hAnsi="Bembo Std"/>
              </w:rPr>
              <w:t>ara IMPRESOR</w:t>
            </w:r>
            <w:r w:rsidR="00604D3D">
              <w:rPr>
                <w:rFonts w:ascii="Bembo Std" w:hAnsi="Bembo Std"/>
              </w:rPr>
              <w:t xml:space="preserve"> y QUEMADOR</w:t>
            </w:r>
          </w:p>
          <w:p w14:paraId="7D1D117B" w14:textId="50F79D32" w:rsidR="00604D3D" w:rsidRDefault="00604D3D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Instalación de red TCP/IP con conexión a red existente para PACS con </w:t>
            </w:r>
            <w:r w:rsidR="007823CC">
              <w:rPr>
                <w:rFonts w:ascii="Bembo Std" w:hAnsi="Bembo Std"/>
              </w:rPr>
              <w:t>un toma</w:t>
            </w:r>
            <w:r>
              <w:rPr>
                <w:rFonts w:ascii="Bembo Std" w:hAnsi="Bembo Std"/>
              </w:rPr>
              <w:t xml:space="preserve"> RJ45 certificado, cercanos a la posición de gabinete.</w:t>
            </w:r>
          </w:p>
          <w:p w14:paraId="5F34A1F4" w14:textId="728DE91D" w:rsidR="00604D3D" w:rsidRPr="00F436DC" w:rsidRDefault="00604D3D" w:rsidP="00265687">
            <w:pPr>
              <w:widowControl w:val="0"/>
              <w:numPr>
                <w:ilvl w:val="2"/>
                <w:numId w:val="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 w:rsidR="00E71AE8">
              <w:rPr>
                <w:rFonts w:ascii="Bembo Std" w:hAnsi="Bembo Std"/>
              </w:rPr>
              <w:t>.</w:t>
            </w:r>
          </w:p>
          <w:p w14:paraId="66B832A8" w14:textId="11453BA3" w:rsidR="005953ED" w:rsidRPr="00604D3D" w:rsidRDefault="005953ED" w:rsidP="00604D3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021"/>
              <w:contextualSpacing/>
              <w:rPr>
                <w:rFonts w:ascii="Bembo Std" w:hAnsi="Bembo Std"/>
              </w:rPr>
            </w:pPr>
          </w:p>
        </w:tc>
      </w:tr>
    </w:tbl>
    <w:p w14:paraId="1719FA37" w14:textId="77777777" w:rsidR="005953ED" w:rsidRDefault="005953ED" w:rsidP="005953ED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0379723C" w14:textId="3CD3741B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DE ULTRASONOGRAFÍA ABDOMINAL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CF69DC" w14:paraId="78B05CFC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385B3C" w14:textId="77777777" w:rsidR="00CF69DC" w:rsidRDefault="00CF69DC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10B304" w14:textId="77777777" w:rsidR="00CF69DC" w:rsidRDefault="00CF69DC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CF69DC" w14:paraId="08BE35D4" w14:textId="77777777" w:rsidTr="00CF69DC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C1781" w14:textId="74D213EC" w:rsidR="00604D3D" w:rsidRDefault="00604D3D" w:rsidP="00604D3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EQUIPO DE ULTRASONOGRAFÍA ABDOMINAL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E73D3" w14:textId="77777777" w:rsidR="00CF69DC" w:rsidRDefault="00CF69DC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b/>
                <w:kern w:val="2"/>
              </w:rPr>
              <w:t>1</w:t>
            </w:r>
          </w:p>
        </w:tc>
      </w:tr>
      <w:tr w:rsidR="00CF69DC" w14:paraId="6B9B10E8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3C722" w14:textId="627F9F98" w:rsidR="00CF69DC" w:rsidRDefault="00CF69DC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CF69DC" w14:paraId="220C8B74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8CF9B3" w14:textId="77777777" w:rsidR="003A2337" w:rsidRDefault="003A2337" w:rsidP="00265687">
            <w:pPr>
              <w:widowControl w:val="0"/>
              <w:numPr>
                <w:ilvl w:val="0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55544349" w14:textId="77777777" w:rsidR="003A2337" w:rsidRDefault="003A2337" w:rsidP="00265687">
            <w:pPr>
              <w:widowControl w:val="0"/>
              <w:numPr>
                <w:ilvl w:val="1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1CA619A5" w14:textId="77777777" w:rsidR="003A2337" w:rsidRPr="00CF69DC" w:rsidRDefault="003A2337" w:rsidP="00265687">
            <w:pPr>
              <w:widowControl w:val="0"/>
              <w:numPr>
                <w:ilvl w:val="2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2A2AE7CD" w14:textId="6D2A34D0" w:rsidR="003A2337" w:rsidRPr="006D0C79" w:rsidRDefault="003A2337" w:rsidP="00265687">
            <w:pPr>
              <w:widowControl w:val="0"/>
              <w:numPr>
                <w:ilvl w:val="2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Consumo </w:t>
            </w:r>
            <w:r w:rsidR="007823CC">
              <w:rPr>
                <w:rFonts w:ascii="Bembo Std" w:hAnsi="Bembo Std"/>
              </w:rPr>
              <w:t>del equipo</w:t>
            </w:r>
            <w:r>
              <w:rPr>
                <w:rFonts w:ascii="Bembo Std" w:hAnsi="Bembo Std"/>
              </w:rPr>
              <w:t xml:space="preserve"> 1440 VA</w:t>
            </w:r>
          </w:p>
          <w:p w14:paraId="4B0B7BD0" w14:textId="77777777" w:rsidR="003A2337" w:rsidRDefault="003A2337" w:rsidP="00265687">
            <w:pPr>
              <w:widowControl w:val="0"/>
              <w:numPr>
                <w:ilvl w:val="1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 de lectura.</w:t>
            </w:r>
          </w:p>
          <w:p w14:paraId="1299BA53" w14:textId="28900362" w:rsidR="003A2337" w:rsidRDefault="003A2337" w:rsidP="00265687">
            <w:pPr>
              <w:widowControl w:val="0"/>
              <w:numPr>
                <w:ilvl w:val="2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2E8DBAE0" w14:textId="45FC5363" w:rsidR="003A2337" w:rsidRDefault="003A2337" w:rsidP="00265687">
            <w:pPr>
              <w:widowControl w:val="0"/>
              <w:numPr>
                <w:ilvl w:val="2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lastRenderedPageBreak/>
              <w:t>Humedad relativa 20 a 80 % sin condensación.</w:t>
            </w:r>
          </w:p>
          <w:p w14:paraId="3BC055AE" w14:textId="48A03CC9" w:rsidR="00265687" w:rsidRPr="008B3814" w:rsidRDefault="00265687" w:rsidP="00265687">
            <w:pPr>
              <w:widowControl w:val="0"/>
              <w:numPr>
                <w:ilvl w:val="1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Ultrasonografía, Imágenes Médicas, Primer Nivel. </w:t>
            </w:r>
          </w:p>
          <w:p w14:paraId="7C17E530" w14:textId="77777777" w:rsidR="00265687" w:rsidRDefault="00265687" w:rsidP="00265687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247"/>
              <w:contextualSpacing/>
              <w:rPr>
                <w:rFonts w:ascii="Bembo Std" w:hAnsi="Bembo Std"/>
              </w:rPr>
            </w:pPr>
          </w:p>
          <w:p w14:paraId="0E46EA1C" w14:textId="77777777" w:rsidR="003A2337" w:rsidRDefault="003A2337" w:rsidP="00265687">
            <w:pPr>
              <w:widowControl w:val="0"/>
              <w:numPr>
                <w:ilvl w:val="0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1B687DF1" w14:textId="7F3F6D03" w:rsidR="003A2337" w:rsidRDefault="003A2337" w:rsidP="00265687">
            <w:pPr>
              <w:widowControl w:val="0"/>
              <w:numPr>
                <w:ilvl w:val="1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con un toma RJ45 certificado, cercanos a la posición de gabinete.</w:t>
            </w:r>
          </w:p>
          <w:p w14:paraId="5C0E0CC3" w14:textId="7340BE0B" w:rsidR="00CF69DC" w:rsidRPr="000F03F4" w:rsidRDefault="003A2337" w:rsidP="00265687">
            <w:pPr>
              <w:widowControl w:val="0"/>
              <w:numPr>
                <w:ilvl w:val="1"/>
                <w:numId w:val="2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tomacorriente doble polarizado NEMA 5-20R, con circuito</w:t>
            </w:r>
            <w:r w:rsidR="00E71AE8">
              <w:rPr>
                <w:rFonts w:ascii="Bembo Std" w:hAnsi="Bembo Std"/>
              </w:rPr>
              <w:t xml:space="preserve"> dedicado</w:t>
            </w:r>
            <w:r>
              <w:rPr>
                <w:rFonts w:ascii="Bembo Std" w:hAnsi="Bembo Std"/>
              </w:rPr>
              <w:t xml:space="preserve"> de protección termomagnética de 20 A </w:t>
            </w:r>
            <w:r w:rsidR="00E71AE8">
              <w:rPr>
                <w:rFonts w:ascii="Bembo Std" w:hAnsi="Bembo Std"/>
              </w:rPr>
              <w:t>e</w:t>
            </w:r>
            <w:r>
              <w:rPr>
                <w:rFonts w:ascii="Bembo Std" w:hAnsi="Bembo Std"/>
              </w:rPr>
              <w:t xml:space="preserve"> incluido en sistema de emergencia con respaldo de planta generadora.</w:t>
            </w:r>
          </w:p>
        </w:tc>
      </w:tr>
    </w:tbl>
    <w:p w14:paraId="6FA25868" w14:textId="77777777" w:rsidR="00CF69DC" w:rsidRPr="00CF69DC" w:rsidRDefault="00CF69DC" w:rsidP="00CF69DC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0EE480D8" w14:textId="21945BE4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 w:rsidRPr="000B1BEC">
        <w:rPr>
          <w:rFonts w:ascii="Bembo Std" w:hAnsi="Bembo Std" w:cs="Arial"/>
          <w:bCs/>
          <w:sz w:val="24"/>
          <w:szCs w:val="24"/>
        </w:rPr>
        <w:t>EQUIPO DE ULTRASONOGRAFÍA GINECO</w:t>
      </w:r>
      <w:r w:rsidR="00F87FFB">
        <w:rPr>
          <w:rFonts w:ascii="Bembo Std" w:hAnsi="Bembo Std" w:cs="Arial"/>
          <w:bCs/>
          <w:sz w:val="24"/>
          <w:szCs w:val="24"/>
        </w:rPr>
        <w:t>-</w:t>
      </w:r>
      <w:r w:rsidRPr="000B1BEC">
        <w:rPr>
          <w:rFonts w:ascii="Bembo Std" w:hAnsi="Bembo Std" w:cs="Arial"/>
          <w:bCs/>
          <w:sz w:val="24"/>
          <w:szCs w:val="24"/>
        </w:rPr>
        <w:t>O</w:t>
      </w:r>
      <w:r w:rsidR="00F87FFB">
        <w:rPr>
          <w:rFonts w:ascii="Bembo Std" w:hAnsi="Bembo Std" w:cs="Arial"/>
          <w:bCs/>
          <w:sz w:val="24"/>
          <w:szCs w:val="24"/>
        </w:rPr>
        <w:t>BSTETRICA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E71AE8" w14:paraId="39AD7A0A" w14:textId="77777777" w:rsidTr="00AA4808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89091" w14:textId="77777777" w:rsidR="00E71AE8" w:rsidRDefault="00E71AE8" w:rsidP="00AA4808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EDD52" w14:textId="77777777" w:rsidR="00E71AE8" w:rsidRDefault="00E71AE8" w:rsidP="00AA4808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E71AE8" w14:paraId="330A0AD3" w14:textId="77777777" w:rsidTr="00AA4808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FB729" w14:textId="5395FA91" w:rsidR="00E71AE8" w:rsidRDefault="00E71AE8" w:rsidP="00AA4808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EQUIPO DE ULTRASONOGRAFÍA GINECO</w:t>
            </w:r>
            <w:r w:rsidR="00F87FFB">
              <w:rPr>
                <w:rFonts w:ascii="Bembo Std" w:eastAsia="Arial Unicode MS" w:hAnsi="Bembo Std" w:cs="Arial"/>
                <w:b/>
                <w:lang w:eastAsia="zh-CN" w:bidi="hi-IN"/>
              </w:rPr>
              <w:t>-</w:t>
            </w:r>
            <w:r>
              <w:rPr>
                <w:rFonts w:ascii="Bembo Std" w:eastAsia="Arial Unicode MS" w:hAnsi="Bembo Std" w:cs="Arial"/>
                <w:b/>
                <w:lang w:eastAsia="zh-CN" w:bidi="hi-IN"/>
              </w:rPr>
              <w:t>OBSTETRICA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27E73" w14:textId="77777777" w:rsidR="00E71AE8" w:rsidRDefault="00E71AE8" w:rsidP="00AA4808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b/>
                <w:kern w:val="2"/>
              </w:rPr>
              <w:t>1</w:t>
            </w:r>
          </w:p>
        </w:tc>
      </w:tr>
      <w:tr w:rsidR="00E71AE8" w14:paraId="01E318EC" w14:textId="77777777" w:rsidTr="00AA4808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4DFCAC" w14:textId="77777777" w:rsidR="00E71AE8" w:rsidRDefault="00E71AE8" w:rsidP="00AA4808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E71AE8" w14:paraId="3968CAFB" w14:textId="77777777" w:rsidTr="00AA4808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FBF53" w14:textId="77777777" w:rsidR="00E71AE8" w:rsidRDefault="00E71AE8" w:rsidP="00265687">
            <w:pPr>
              <w:widowControl w:val="0"/>
              <w:numPr>
                <w:ilvl w:val="0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289B7F5D" w14:textId="77777777" w:rsidR="00E71AE8" w:rsidRDefault="00E71AE8" w:rsidP="00265687">
            <w:pPr>
              <w:widowControl w:val="0"/>
              <w:numPr>
                <w:ilvl w:val="1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071E3B3" w14:textId="77777777" w:rsidR="00E71AE8" w:rsidRPr="00CF69DC" w:rsidRDefault="00E71AE8" w:rsidP="00265687">
            <w:pPr>
              <w:widowControl w:val="0"/>
              <w:numPr>
                <w:ilvl w:val="2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5C394090" w14:textId="7FEA54ED" w:rsidR="00E71AE8" w:rsidRPr="006D0C79" w:rsidRDefault="00E71AE8" w:rsidP="00265687">
            <w:pPr>
              <w:widowControl w:val="0"/>
              <w:numPr>
                <w:ilvl w:val="2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1440 VA</w:t>
            </w:r>
          </w:p>
          <w:p w14:paraId="1B6EBBF1" w14:textId="77777777" w:rsidR="00E71AE8" w:rsidRDefault="00E71AE8" w:rsidP="00265687">
            <w:pPr>
              <w:widowControl w:val="0"/>
              <w:numPr>
                <w:ilvl w:val="1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 de lectura.</w:t>
            </w:r>
          </w:p>
          <w:p w14:paraId="022CC80C" w14:textId="6FFDA068" w:rsidR="00E71AE8" w:rsidRDefault="00E71AE8" w:rsidP="00265687">
            <w:pPr>
              <w:widowControl w:val="0"/>
              <w:numPr>
                <w:ilvl w:val="2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0B033061" w14:textId="4C034F5A" w:rsidR="00E71AE8" w:rsidRDefault="00E71AE8" w:rsidP="00265687">
            <w:pPr>
              <w:widowControl w:val="0"/>
              <w:numPr>
                <w:ilvl w:val="2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32889FF1" w14:textId="3B0C572F" w:rsidR="00265687" w:rsidRPr="008B3814" w:rsidRDefault="00265687" w:rsidP="00265687">
            <w:pPr>
              <w:widowControl w:val="0"/>
              <w:numPr>
                <w:ilvl w:val="1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Ultrasonografía, Consulta Externa, Segundo Nivel. </w:t>
            </w:r>
          </w:p>
          <w:p w14:paraId="3607FC6C" w14:textId="77777777" w:rsidR="00265687" w:rsidRDefault="00265687" w:rsidP="00265687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928"/>
              <w:contextualSpacing/>
              <w:rPr>
                <w:rFonts w:ascii="Bembo Std" w:hAnsi="Bembo Std"/>
              </w:rPr>
            </w:pPr>
          </w:p>
          <w:p w14:paraId="1463BFAD" w14:textId="77777777" w:rsidR="00E71AE8" w:rsidRDefault="00E71AE8" w:rsidP="00265687">
            <w:pPr>
              <w:widowControl w:val="0"/>
              <w:numPr>
                <w:ilvl w:val="0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5D2C0637" w14:textId="032A0CF3" w:rsidR="00E71AE8" w:rsidRDefault="00E71AE8" w:rsidP="00265687">
            <w:pPr>
              <w:widowControl w:val="0"/>
              <w:numPr>
                <w:ilvl w:val="1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con un toma RJ45 certificado, cercanos a la posición de gabinete.</w:t>
            </w:r>
          </w:p>
          <w:p w14:paraId="7CF7619D" w14:textId="03E852C1" w:rsidR="00E71AE8" w:rsidRPr="000F03F4" w:rsidRDefault="00E71AE8" w:rsidP="00265687">
            <w:pPr>
              <w:widowControl w:val="0"/>
              <w:numPr>
                <w:ilvl w:val="1"/>
                <w:numId w:val="2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tomacorriente doble polarizado NEMA 5-20R, con circuito dedicado de protección termomagnética de 20 A.</w:t>
            </w:r>
          </w:p>
        </w:tc>
      </w:tr>
    </w:tbl>
    <w:p w14:paraId="56383BA5" w14:textId="23C19FFD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 w:rsidRPr="000B1BEC">
        <w:rPr>
          <w:rFonts w:ascii="Bembo Std" w:hAnsi="Bembo Std" w:cs="Arial"/>
          <w:bCs/>
          <w:sz w:val="24"/>
          <w:szCs w:val="24"/>
        </w:rPr>
        <w:t>ECOCARDIOGRAFO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7823CC" w14:paraId="237A0E9F" w14:textId="77777777" w:rsidTr="00AA4808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D954FE" w14:textId="77777777" w:rsidR="007823CC" w:rsidRDefault="007823CC" w:rsidP="00AA4808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E784D" w14:textId="77777777" w:rsidR="007823CC" w:rsidRDefault="007823CC" w:rsidP="00AA4808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7823CC" w14:paraId="5C8C498E" w14:textId="77777777" w:rsidTr="00AA4808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FABC7" w14:textId="5B85BCEE" w:rsidR="007823CC" w:rsidRDefault="007823CC" w:rsidP="00AA4808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ECOCARDIOGRAFO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BDA5BE" w14:textId="0FCB95B8" w:rsidR="007823CC" w:rsidRDefault="007823CC" w:rsidP="00AA4808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2</w:t>
            </w:r>
          </w:p>
        </w:tc>
      </w:tr>
      <w:tr w:rsidR="007823CC" w14:paraId="3DDA6E16" w14:textId="77777777" w:rsidTr="00AA4808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EBD22" w14:textId="77777777" w:rsidR="007823CC" w:rsidRDefault="007823CC" w:rsidP="00AA4808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7823CC" w14:paraId="6FD83A8D" w14:textId="77777777" w:rsidTr="00AA4808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E0653" w14:textId="77777777" w:rsidR="007823CC" w:rsidRDefault="007823CC" w:rsidP="00265687">
            <w:pPr>
              <w:widowControl w:val="0"/>
              <w:numPr>
                <w:ilvl w:val="0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3805912B" w14:textId="77777777" w:rsidR="007823CC" w:rsidRDefault="007823CC" w:rsidP="00265687">
            <w:pPr>
              <w:widowControl w:val="0"/>
              <w:numPr>
                <w:ilvl w:val="1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489EF191" w14:textId="77777777" w:rsidR="007823CC" w:rsidRPr="00CF69DC" w:rsidRDefault="007823CC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14A62471" w14:textId="6E7E8AC7" w:rsidR="007823CC" w:rsidRPr="006D0C79" w:rsidRDefault="007823CC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1350 VA</w:t>
            </w:r>
          </w:p>
          <w:p w14:paraId="44D0B195" w14:textId="77777777" w:rsidR="007823CC" w:rsidRDefault="007823CC" w:rsidP="00265687">
            <w:pPr>
              <w:widowControl w:val="0"/>
              <w:numPr>
                <w:ilvl w:val="1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 de lectura.</w:t>
            </w:r>
          </w:p>
          <w:p w14:paraId="15397341" w14:textId="3BF8E421" w:rsidR="007823CC" w:rsidRDefault="007823CC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58073B16" w14:textId="1152C56C" w:rsidR="007823CC" w:rsidRDefault="007823CC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723D7525" w14:textId="77777777" w:rsidR="00265687" w:rsidRDefault="00265687" w:rsidP="00265687">
            <w:pPr>
              <w:widowControl w:val="0"/>
              <w:numPr>
                <w:ilvl w:val="1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</w:p>
          <w:p w14:paraId="3AC3F591" w14:textId="28771822" w:rsidR="00265687" w:rsidRDefault="00265687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Área de procedimientos cardiacos, Consulta Externa, Segundo Nivel.</w:t>
            </w:r>
          </w:p>
          <w:p w14:paraId="2F6C8BD7" w14:textId="2D458F7D" w:rsidR="00265687" w:rsidRPr="00265687" w:rsidRDefault="00265687" w:rsidP="00265687">
            <w:pPr>
              <w:widowControl w:val="0"/>
              <w:numPr>
                <w:ilvl w:val="2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Consultorio de Cardiología, Consulta Externa, Segundo Nivel.</w:t>
            </w:r>
          </w:p>
          <w:p w14:paraId="287296DB" w14:textId="77777777" w:rsidR="007823CC" w:rsidRDefault="007823CC" w:rsidP="00265687">
            <w:pPr>
              <w:widowControl w:val="0"/>
              <w:numPr>
                <w:ilvl w:val="0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lastRenderedPageBreak/>
              <w:t>Constructor:</w:t>
            </w:r>
          </w:p>
          <w:p w14:paraId="0504D42A" w14:textId="77777777" w:rsidR="007823CC" w:rsidRDefault="007823CC" w:rsidP="00265687">
            <w:pPr>
              <w:widowControl w:val="0"/>
              <w:numPr>
                <w:ilvl w:val="1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con un toma RJ45 certificado, cercanos a la posición de gabinete.</w:t>
            </w:r>
          </w:p>
          <w:p w14:paraId="254C013D" w14:textId="77777777" w:rsidR="007823CC" w:rsidRPr="000F03F4" w:rsidRDefault="007823CC" w:rsidP="00265687">
            <w:pPr>
              <w:widowControl w:val="0"/>
              <w:numPr>
                <w:ilvl w:val="1"/>
                <w:numId w:val="2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tomacorriente doble polarizado NEMA 5-20R, con circuito dedicado de protección termomagnética de 20 A.</w:t>
            </w:r>
          </w:p>
        </w:tc>
      </w:tr>
    </w:tbl>
    <w:p w14:paraId="56236A0D" w14:textId="77777777" w:rsidR="00CF69DC" w:rsidRPr="00CF69DC" w:rsidRDefault="00CF69DC" w:rsidP="00CF69DC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0DD6AFE9" w14:textId="51675101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MAQUINA DE ANESTESIA DE 2 GASES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CF69DC" w14:paraId="6774A54E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ECB7C" w14:textId="77777777" w:rsidR="00CF69DC" w:rsidRDefault="00CF69DC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913395" w14:textId="77777777" w:rsidR="00CF69DC" w:rsidRDefault="00CF69DC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CF69DC" w14:paraId="1FF10A12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69ACD" w14:textId="219EBD33" w:rsidR="00CF69DC" w:rsidRDefault="007823CC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MÁQUINA DE ANESTESIA DE 2 GASES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9D4872" w14:textId="4E47D5D3" w:rsidR="00CF69DC" w:rsidRDefault="00DD4CD2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CF69DC" w14:paraId="381A3B4D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C0C8B" w14:textId="63C1C105" w:rsidR="00CF69DC" w:rsidRDefault="00CF69DC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CF69DC" w14:paraId="00D5C7C1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697B9" w14:textId="77777777" w:rsidR="000E31D9" w:rsidRDefault="000E31D9" w:rsidP="00265687">
            <w:pPr>
              <w:widowControl w:val="0"/>
              <w:numPr>
                <w:ilvl w:val="0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41979B01" w14:textId="77777777" w:rsidR="000E31D9" w:rsidRDefault="000E31D9" w:rsidP="00265687">
            <w:pPr>
              <w:widowControl w:val="0"/>
              <w:numPr>
                <w:ilvl w:val="1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0224682" w14:textId="77777777" w:rsidR="000E31D9" w:rsidRPr="00CF69DC" w:rsidRDefault="000E31D9" w:rsidP="00265687">
            <w:pPr>
              <w:widowControl w:val="0"/>
              <w:numPr>
                <w:ilvl w:val="2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6DF7DE90" w14:textId="183D4822" w:rsidR="000E31D9" w:rsidRPr="006D0C79" w:rsidRDefault="000E31D9" w:rsidP="00265687">
            <w:pPr>
              <w:widowControl w:val="0"/>
              <w:numPr>
                <w:ilvl w:val="2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Consumo del equipo </w:t>
            </w:r>
            <w:r w:rsidR="00DD2D34">
              <w:rPr>
                <w:rFonts w:ascii="Bembo Std" w:hAnsi="Bembo Std"/>
              </w:rPr>
              <w:t>96</w:t>
            </w:r>
            <w:r>
              <w:rPr>
                <w:rFonts w:ascii="Bembo Std" w:hAnsi="Bembo Std"/>
              </w:rPr>
              <w:t>0 VA</w:t>
            </w:r>
          </w:p>
          <w:p w14:paraId="59222589" w14:textId="79E536ED" w:rsidR="000E31D9" w:rsidRDefault="000E31D9" w:rsidP="00265687">
            <w:pPr>
              <w:widowControl w:val="0"/>
              <w:numPr>
                <w:ilvl w:val="1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</w:t>
            </w:r>
            <w:r w:rsidR="00A601C8">
              <w:rPr>
                <w:rFonts w:ascii="Bembo Std" w:hAnsi="Bembo Std"/>
              </w:rPr>
              <w:t>:</w:t>
            </w:r>
          </w:p>
          <w:p w14:paraId="0E06CFEA" w14:textId="083C516A" w:rsidR="000E31D9" w:rsidRDefault="000E31D9" w:rsidP="00265687">
            <w:pPr>
              <w:widowControl w:val="0"/>
              <w:numPr>
                <w:ilvl w:val="2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diagnóstico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36630100" w14:textId="2D637269" w:rsidR="000E31D9" w:rsidRDefault="000E31D9" w:rsidP="00265687">
            <w:pPr>
              <w:widowControl w:val="0"/>
              <w:numPr>
                <w:ilvl w:val="2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5B28F1D2" w14:textId="5DA6DC70" w:rsidR="00265687" w:rsidRPr="00265687" w:rsidRDefault="00265687" w:rsidP="00265687">
            <w:pPr>
              <w:widowControl w:val="0"/>
              <w:numPr>
                <w:ilvl w:val="1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procedimientos de endoscopia, consulta externa, segundo nivel. </w:t>
            </w:r>
          </w:p>
          <w:p w14:paraId="45A363DB" w14:textId="77777777" w:rsidR="00DD2D34" w:rsidRDefault="00DD2D34" w:rsidP="00265687">
            <w:pPr>
              <w:widowControl w:val="0"/>
              <w:numPr>
                <w:ilvl w:val="0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54694B2A" w14:textId="32E68905" w:rsidR="00CF69DC" w:rsidRDefault="00DD2D34" w:rsidP="00265687">
            <w:pPr>
              <w:widowControl w:val="0"/>
              <w:numPr>
                <w:ilvl w:val="1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tomacorriente doble polarizado NEMA 5-20R, con </w:t>
            </w:r>
            <w:r w:rsidR="00DD4CD2" w:rsidRPr="00DD2D34">
              <w:rPr>
                <w:rFonts w:ascii="Bembo Std" w:hAnsi="Bembo Std"/>
              </w:rPr>
              <w:t>circuito de</w:t>
            </w:r>
            <w:r w:rsidRPr="00DD2D34">
              <w:rPr>
                <w:rFonts w:ascii="Bembo Std" w:hAnsi="Bembo Std"/>
              </w:rPr>
              <w:t xml:space="preserve"> protección termomagnética de 20 A</w:t>
            </w:r>
            <w:r>
              <w:rPr>
                <w:rFonts w:ascii="Bembo Std" w:hAnsi="Bembo Std"/>
              </w:rPr>
              <w:t xml:space="preserve">, conectado a tablero de </w:t>
            </w:r>
            <w:r w:rsidR="00DD4CD2">
              <w:rPr>
                <w:rFonts w:ascii="Bembo Std" w:hAnsi="Bembo Std"/>
              </w:rPr>
              <w:t>aislamiento e incluido en sistema de emergencia con respaldo de planta generadora.</w:t>
            </w:r>
          </w:p>
          <w:p w14:paraId="6161D283" w14:textId="742B526C" w:rsidR="00DD2D34" w:rsidRPr="00DD2D34" w:rsidRDefault="00DD2D34" w:rsidP="00265687">
            <w:pPr>
              <w:widowControl w:val="0"/>
              <w:numPr>
                <w:ilvl w:val="1"/>
                <w:numId w:val="2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 de equipotencialidad</w:t>
            </w:r>
            <w:r w:rsidR="00DD4CD2">
              <w:rPr>
                <w:rFonts w:ascii="Bembo Std" w:hAnsi="Bembo Std"/>
              </w:rPr>
              <w:t xml:space="preserve"> ya sea interno o externo a tablero de aislamiento.</w:t>
            </w:r>
          </w:p>
        </w:tc>
      </w:tr>
    </w:tbl>
    <w:p w14:paraId="039B718D" w14:textId="77777777" w:rsidR="00CF69DC" w:rsidRPr="00CF69DC" w:rsidRDefault="00CF69DC" w:rsidP="00CF69DC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37E92C95" w14:textId="245CFAA0" w:rsidR="000B1BEC" w:rsidRDefault="000B1BEC" w:rsidP="0010765F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ESTERILIZADOR DE GABINETE DE 110 LITROS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279"/>
        <w:gridCol w:w="1362"/>
        <w:gridCol w:w="140"/>
      </w:tblGrid>
      <w:tr w:rsidR="0010765F" w14:paraId="659AB50E" w14:textId="77777777" w:rsidTr="0010765F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895BF" w14:textId="77777777" w:rsidR="0010765F" w:rsidRDefault="0010765F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65AC95" w14:textId="77777777" w:rsidR="0010765F" w:rsidRDefault="0010765F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10765F" w14:paraId="4682AB87" w14:textId="77777777" w:rsidTr="0010765F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0CD9F" w14:textId="52F99954" w:rsidR="0010765F" w:rsidRDefault="00DD4CD2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color w:val="00000A"/>
                <w:lang w:eastAsia="zh-CN" w:bidi="hi-IN"/>
              </w:rPr>
              <w:t>ESTERILIZADOR DE GABINETE DE 110 LITROS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D5069" w14:textId="77777777" w:rsidR="0010765F" w:rsidRDefault="0010765F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b/>
                <w:kern w:val="2"/>
              </w:rPr>
              <w:t>2</w:t>
            </w:r>
          </w:p>
        </w:tc>
      </w:tr>
      <w:tr w:rsidR="0010765F" w14:paraId="4A5287A4" w14:textId="77777777" w:rsidTr="0010765F">
        <w:trPr>
          <w:trHeight w:val="332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FB3CA7" w14:textId="77777777" w:rsidR="0010765F" w:rsidRDefault="0010765F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10765F" w14:paraId="4EBAA8C2" w14:textId="77777777" w:rsidTr="0010765F">
        <w:trPr>
          <w:gridAfter w:val="1"/>
          <w:wAfter w:w="142" w:type="dxa"/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7AA79" w14:textId="018F726A" w:rsidR="00882472" w:rsidRDefault="00882472" w:rsidP="00882472">
            <w:pPr>
              <w:widowControl w:val="0"/>
              <w:numPr>
                <w:ilvl w:val="0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>
              <w:rPr>
                <w:rFonts w:ascii="Bembo Std" w:hAnsi="Bembo Std"/>
                <w:b/>
              </w:rPr>
              <w:t>Condiciones del área:</w:t>
            </w:r>
          </w:p>
          <w:p w14:paraId="5EEDD5B4" w14:textId="55239276" w:rsidR="00882472" w:rsidRDefault="00882472" w:rsidP="00882472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 Peso estimado con carga: 800 Kg, huella de (1.20 x 1.00) m</w:t>
            </w:r>
          </w:p>
          <w:p w14:paraId="652C5233" w14:textId="06CC9819" w:rsidR="00882472" w:rsidRDefault="00882472" w:rsidP="00882472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 Consumo eléctrico de 15000 VA</w:t>
            </w:r>
          </w:p>
          <w:p w14:paraId="71F39FFD" w14:textId="7ECD419F" w:rsidR="00882472" w:rsidRDefault="00882472" w:rsidP="00882472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 Disipación de calor: 7000 BTU/HR</w:t>
            </w:r>
          </w:p>
          <w:p w14:paraId="705A595F" w14:textId="001EA80A" w:rsidR="00882472" w:rsidRDefault="00882472" w:rsidP="00882472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 Ciclos de trabajo: en promedio cargas al 100 %, tiempo promedio de ciclo 1.5 h, </w:t>
            </w:r>
            <w:r w:rsidR="00F87FFB">
              <w:rPr>
                <w:rFonts w:ascii="Bembo Std" w:hAnsi="Bembo Std"/>
              </w:rPr>
              <w:t xml:space="preserve">4 </w:t>
            </w:r>
            <w:r>
              <w:rPr>
                <w:rFonts w:ascii="Bembo Std" w:hAnsi="Bembo Std"/>
              </w:rPr>
              <w:t xml:space="preserve">ciclos en </w:t>
            </w:r>
            <w:r w:rsidRPr="008B3814">
              <w:rPr>
                <w:rFonts w:ascii="Bembo Std" w:hAnsi="Bembo Std"/>
              </w:rPr>
              <w:t>el día 4 en horario de 7:</w:t>
            </w:r>
            <w:r w:rsidR="00F87FFB">
              <w:rPr>
                <w:rFonts w:ascii="Bembo Std" w:hAnsi="Bembo Std"/>
              </w:rPr>
              <w:t>3</w:t>
            </w:r>
            <w:r w:rsidRPr="008B3814">
              <w:rPr>
                <w:rFonts w:ascii="Bembo Std" w:hAnsi="Bembo Std"/>
              </w:rPr>
              <w:t>0 am a 3:</w:t>
            </w:r>
            <w:r w:rsidR="00F87FFB">
              <w:rPr>
                <w:rFonts w:ascii="Bembo Std" w:hAnsi="Bembo Std"/>
              </w:rPr>
              <w:t>3</w:t>
            </w:r>
            <w:r w:rsidRPr="008B3814">
              <w:rPr>
                <w:rFonts w:ascii="Bembo Std" w:hAnsi="Bembo Std"/>
              </w:rPr>
              <w:t>0 pm</w:t>
            </w:r>
            <w:r w:rsidR="00F87FFB">
              <w:rPr>
                <w:rFonts w:ascii="Bembo Std" w:hAnsi="Bembo Std"/>
              </w:rPr>
              <w:t>.</w:t>
            </w:r>
          </w:p>
          <w:p w14:paraId="57FC66B0" w14:textId="77777777" w:rsidR="00265687" w:rsidRDefault="00882472" w:rsidP="00882472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</w:p>
          <w:p w14:paraId="23035299" w14:textId="46CE733A" w:rsidR="00882472" w:rsidRDefault="00882472" w:rsidP="00265687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>Área de esterilización,</w:t>
            </w:r>
            <w:r w:rsidR="00265687">
              <w:rPr>
                <w:rFonts w:ascii="Bembo Std" w:hAnsi="Bembo Std"/>
              </w:rPr>
              <w:t xml:space="preserve"> Consulta Externa,</w:t>
            </w:r>
            <w:r w:rsidRPr="00882472">
              <w:rPr>
                <w:rFonts w:ascii="Bembo Std" w:hAnsi="Bembo Std"/>
              </w:rPr>
              <w:t xml:space="preserve"> Segundo Nivel</w:t>
            </w:r>
            <w:r>
              <w:rPr>
                <w:rFonts w:ascii="Bembo Std" w:hAnsi="Bembo Std"/>
              </w:rPr>
              <w:t>,</w:t>
            </w:r>
          </w:p>
          <w:p w14:paraId="5379B685" w14:textId="4FA36FC2" w:rsidR="00265687" w:rsidRPr="008B3814" w:rsidRDefault="00265687" w:rsidP="00265687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Área de esterilización de laboratorio clínico, Tercer Nivel.</w:t>
            </w:r>
          </w:p>
          <w:p w14:paraId="7724EEE6" w14:textId="77777777" w:rsidR="00882472" w:rsidRPr="00882472" w:rsidRDefault="00882472" w:rsidP="00882472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</w:p>
          <w:p w14:paraId="5B2A8887" w14:textId="241A4F17" w:rsidR="0010765F" w:rsidRPr="003D4C92" w:rsidRDefault="0010765F" w:rsidP="006B3590">
            <w:pPr>
              <w:widowControl w:val="0"/>
              <w:numPr>
                <w:ilvl w:val="0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 w:rsidRPr="003D4C92">
              <w:rPr>
                <w:rFonts w:ascii="Bembo Std" w:hAnsi="Bembo Std"/>
                <w:b/>
              </w:rPr>
              <w:t>Constructor:</w:t>
            </w:r>
          </w:p>
          <w:p w14:paraId="4133394A" w14:textId="77777777" w:rsidR="003D4C92" w:rsidRDefault="0010765F" w:rsidP="006B3590">
            <w:pPr>
              <w:widowControl w:val="0"/>
              <w:numPr>
                <w:ilvl w:val="1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lastRenderedPageBreak/>
              <w:t>Conexiones:</w:t>
            </w:r>
          </w:p>
          <w:p w14:paraId="46D41BE8" w14:textId="3AF4176B" w:rsidR="0010765F" w:rsidRPr="003D4C92" w:rsidRDefault="0010765F" w:rsidP="006B3590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  <w:b/>
              </w:rPr>
              <w:t xml:space="preserve">AGUA FRÍA </w:t>
            </w:r>
            <w:r w:rsidR="008B3814" w:rsidRPr="003D4C92">
              <w:rPr>
                <w:rFonts w:ascii="Bembo Std" w:hAnsi="Bembo Std"/>
              </w:rPr>
              <w:t>para sistema suavizador de agua.</w:t>
            </w:r>
          </w:p>
          <w:p w14:paraId="523F5C09" w14:textId="792F6770" w:rsidR="0010765F" w:rsidRPr="003D4C92" w:rsidRDefault="0010765F" w:rsidP="006B3590">
            <w:pPr>
              <w:widowControl w:val="0"/>
              <w:numPr>
                <w:ilvl w:val="3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Tubería de </w:t>
            </w:r>
            <w:r w:rsidR="008B3814" w:rsidRPr="003D4C92">
              <w:rPr>
                <w:rFonts w:ascii="Bembo Std" w:hAnsi="Bembo Std"/>
              </w:rPr>
              <w:t>3/4</w:t>
            </w:r>
            <w:r w:rsidRPr="003D4C92">
              <w:rPr>
                <w:rFonts w:ascii="Bembo Std" w:hAnsi="Bembo Std"/>
              </w:rPr>
              <w:t>” Rosca tipo NPT, PVC, 350 PSI. En p</w:t>
            </w:r>
            <w:r w:rsidR="008B3814" w:rsidRPr="003D4C92">
              <w:rPr>
                <w:rFonts w:ascii="Bembo Std" w:hAnsi="Bembo Std"/>
              </w:rPr>
              <w:t>ared del área de esterilización</w:t>
            </w:r>
            <w:r w:rsidR="00D96F95">
              <w:rPr>
                <w:rFonts w:ascii="Bembo Std" w:hAnsi="Bembo Std"/>
              </w:rPr>
              <w:t xml:space="preserve"> a una altura de 0.90 m SNPT.</w:t>
            </w:r>
          </w:p>
          <w:p w14:paraId="63BAAD6B" w14:textId="451EA305" w:rsidR="0010765F" w:rsidRPr="003D4C92" w:rsidRDefault="0010765F" w:rsidP="006B3590">
            <w:pPr>
              <w:widowControl w:val="0"/>
              <w:numPr>
                <w:ilvl w:val="3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Presión: </w:t>
            </w:r>
            <w:r w:rsidR="008B3814" w:rsidRPr="003D4C92">
              <w:rPr>
                <w:rFonts w:ascii="Bembo Std" w:hAnsi="Bembo Std"/>
              </w:rPr>
              <w:t>3</w:t>
            </w:r>
            <w:r w:rsidRPr="003D4C92">
              <w:rPr>
                <w:rFonts w:ascii="Bembo Std" w:hAnsi="Bembo Std"/>
              </w:rPr>
              <w:t>0 a 50 PSIG.</w:t>
            </w:r>
          </w:p>
          <w:p w14:paraId="766F4693" w14:textId="77777777" w:rsidR="0010765F" w:rsidRPr="003D4C92" w:rsidRDefault="0010765F" w:rsidP="006B3590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  <w:b/>
              </w:rPr>
              <w:t>DRENAJE</w:t>
            </w:r>
            <w:r w:rsidRPr="003D4C92">
              <w:rPr>
                <w:rFonts w:ascii="Bembo Std" w:hAnsi="Bembo Std"/>
              </w:rPr>
              <w:t xml:space="preserve">: </w:t>
            </w:r>
          </w:p>
          <w:p w14:paraId="045D6979" w14:textId="47E9489E" w:rsidR="0010765F" w:rsidRDefault="0010765F" w:rsidP="006B3590">
            <w:pPr>
              <w:widowControl w:val="0"/>
              <w:numPr>
                <w:ilvl w:val="3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Tubería de HoNo de </w:t>
            </w:r>
            <w:r w:rsidR="003D4C92">
              <w:rPr>
                <w:rFonts w:ascii="Bembo Std" w:hAnsi="Bembo Std"/>
              </w:rPr>
              <w:t>2</w:t>
            </w:r>
            <w:r w:rsidR="006B3590">
              <w:rPr>
                <w:rFonts w:ascii="Bembo Std" w:hAnsi="Bembo Std"/>
              </w:rPr>
              <w:t xml:space="preserve"> 1/2</w:t>
            </w:r>
            <w:r>
              <w:rPr>
                <w:rFonts w:ascii="Bembo Std" w:hAnsi="Bembo Std"/>
              </w:rPr>
              <w:t>”</w:t>
            </w:r>
            <w:r w:rsidR="003D4C92">
              <w:rPr>
                <w:rFonts w:ascii="Bembo Std" w:hAnsi="Bembo Std"/>
              </w:rPr>
              <w:t xml:space="preserve"> mínimo</w:t>
            </w:r>
            <w:r>
              <w:rPr>
                <w:rFonts w:ascii="Bembo Std" w:hAnsi="Bembo Std"/>
              </w:rPr>
              <w:t xml:space="preserve">, cedula 40, </w:t>
            </w:r>
            <w:r w:rsidR="006B3590">
              <w:rPr>
                <w:rFonts w:ascii="Bembo Std" w:hAnsi="Bembo Std"/>
              </w:rPr>
              <w:t>centrado al área proyectada de cada esterilizador.</w:t>
            </w:r>
          </w:p>
          <w:p w14:paraId="65FECEE4" w14:textId="4AF1C849" w:rsidR="006B3590" w:rsidRDefault="006B3590" w:rsidP="006B3590">
            <w:pPr>
              <w:widowControl w:val="0"/>
              <w:numPr>
                <w:ilvl w:val="3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Tubería de 2” NPT, PVC, 350 PSI, en pared para drenaje de sistema de suavizado de agua, ubicado inmediato al área proyectada del esterilizador.</w:t>
            </w:r>
          </w:p>
          <w:p w14:paraId="389D6AA4" w14:textId="3A183DC9" w:rsidR="006B3590" w:rsidRPr="00D96F95" w:rsidRDefault="006B3590" w:rsidP="006B3590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 w:rsidRPr="00D96F95">
              <w:rPr>
                <w:rFonts w:ascii="Bembo Std" w:hAnsi="Bembo Std"/>
                <w:b/>
              </w:rPr>
              <w:t>CAJA DE IGUALACIÓN TERMICA</w:t>
            </w:r>
          </w:p>
          <w:p w14:paraId="5C46ADA6" w14:textId="7A6DC13D" w:rsidR="006B3590" w:rsidRPr="00E838D3" w:rsidRDefault="006B3590" w:rsidP="006B3590">
            <w:pPr>
              <w:numPr>
                <w:ilvl w:val="3"/>
                <w:numId w:val="25"/>
              </w:numPr>
              <w:spacing w:after="0"/>
              <w:jc w:val="both"/>
              <w:rPr>
                <w:rFonts w:ascii="Bembo Std" w:eastAsia="Times New Roman" w:hAnsi="Bembo Std" w:cs="Arial"/>
                <w:lang w:eastAsia="es-ES"/>
              </w:rPr>
            </w:pPr>
            <w:r w:rsidRPr="00E838D3">
              <w:rPr>
                <w:rFonts w:ascii="Bembo Std" w:eastAsia="Times New Roman" w:hAnsi="Bembo Std" w:cs="Arial"/>
                <w:lang w:eastAsia="es-ES"/>
              </w:rPr>
              <w:t>Se debe de realizar la construcción del pozo de enfriamiento, con el objetivo de evitar la llegada de aguas residuales que superen los 37°C</w:t>
            </w:r>
            <w:r w:rsidR="00D96F95">
              <w:rPr>
                <w:rFonts w:ascii="Bembo Std" w:eastAsia="Times New Roman" w:hAnsi="Bembo Std" w:cs="Arial"/>
                <w:lang w:eastAsia="es-ES"/>
              </w:rPr>
              <w:t>.</w:t>
            </w:r>
          </w:p>
          <w:p w14:paraId="0EA3EA40" w14:textId="77777777" w:rsidR="0010765F" w:rsidRPr="003D4C92" w:rsidRDefault="0010765F" w:rsidP="006B3590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 w:rsidRPr="003D4C92">
              <w:rPr>
                <w:rFonts w:ascii="Bembo Std" w:hAnsi="Bembo Std"/>
                <w:b/>
              </w:rPr>
              <w:t xml:space="preserve">ALIMENTACIÓN ELÉCTRICA: </w:t>
            </w:r>
          </w:p>
          <w:p w14:paraId="415E61EE" w14:textId="77777777" w:rsidR="0010765F" w:rsidRPr="003D4C92" w:rsidRDefault="0010765F" w:rsidP="006B3590">
            <w:pPr>
              <w:widowControl w:val="0"/>
              <w:numPr>
                <w:ilvl w:val="3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>Circuito de Potencia:</w:t>
            </w:r>
          </w:p>
          <w:p w14:paraId="5CDFC8A4" w14:textId="08F5F2C4" w:rsidR="0010765F" w:rsidRPr="003D4C92" w:rsidRDefault="0010765F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Tensión eléctrica </w:t>
            </w:r>
            <w:r w:rsidR="003D4C92" w:rsidRPr="003D4C92">
              <w:rPr>
                <w:rFonts w:ascii="Bembo Std" w:hAnsi="Bembo Std"/>
              </w:rPr>
              <w:t>208</w:t>
            </w:r>
            <w:r w:rsidRPr="003D4C92">
              <w:rPr>
                <w:rFonts w:ascii="Bembo Std" w:hAnsi="Bembo Std"/>
              </w:rPr>
              <w:t xml:space="preserve"> Voltios, 3 Fases, más Polarización, en caja NEMA a 150 cm NPT, proveedor conectará equipo directamente a caja NEMA</w:t>
            </w:r>
            <w:r w:rsidR="003D4C92">
              <w:rPr>
                <w:rFonts w:ascii="Bembo Std" w:hAnsi="Bembo Std"/>
              </w:rPr>
              <w:t>.</w:t>
            </w:r>
          </w:p>
          <w:p w14:paraId="10212BF9" w14:textId="5D924B51" w:rsidR="0010765F" w:rsidRPr="003D4C92" w:rsidRDefault="0010765F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Potencia eléctrica: </w:t>
            </w:r>
            <w:r w:rsidR="003D4C92" w:rsidRPr="003D4C92">
              <w:rPr>
                <w:rFonts w:ascii="Bembo Std" w:hAnsi="Bembo Std"/>
              </w:rPr>
              <w:t>1</w:t>
            </w:r>
            <w:r w:rsidR="003D4C92">
              <w:rPr>
                <w:rFonts w:ascii="Bembo Std" w:hAnsi="Bembo Std"/>
              </w:rPr>
              <w:t>5</w:t>
            </w:r>
            <w:r w:rsidRPr="003D4C92">
              <w:rPr>
                <w:rFonts w:ascii="Bembo Std" w:hAnsi="Bembo Std"/>
              </w:rPr>
              <w:t xml:space="preserve"> kVA.</w:t>
            </w:r>
          </w:p>
          <w:p w14:paraId="63A0B49D" w14:textId="04AB45CD" w:rsidR="0010765F" w:rsidRPr="003D4C92" w:rsidRDefault="003D4C92" w:rsidP="006B3590">
            <w:pPr>
              <w:widowControl w:val="0"/>
              <w:numPr>
                <w:ilvl w:val="3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Circuito de control </w:t>
            </w:r>
          </w:p>
          <w:p w14:paraId="4B6706F4" w14:textId="2FE2ECE7" w:rsidR="003D4C92" w:rsidRPr="003D4C92" w:rsidRDefault="003D4C92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Tomacorriente para alimentación</w:t>
            </w:r>
            <w:r w:rsidR="0010765F" w:rsidRPr="003D4C92">
              <w:rPr>
                <w:rFonts w:ascii="Bembo Std" w:hAnsi="Bembo Std"/>
              </w:rPr>
              <w:t>: 120 Voltios, 1 Fase, más neutro más Polarización</w:t>
            </w:r>
            <w:r w:rsidRPr="003D4C92">
              <w:rPr>
                <w:rFonts w:ascii="Bembo Std" w:hAnsi="Bembo Std"/>
              </w:rPr>
              <w:t>.</w:t>
            </w:r>
          </w:p>
          <w:p w14:paraId="273DDDFA" w14:textId="20DE4185" w:rsidR="0010765F" w:rsidRDefault="003D4C92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Potencia de </w:t>
            </w:r>
            <w:r>
              <w:rPr>
                <w:rFonts w:ascii="Bembo Std" w:hAnsi="Bembo Std"/>
              </w:rPr>
              <w:t>1</w:t>
            </w:r>
            <w:r w:rsidRPr="003D4C92">
              <w:rPr>
                <w:rFonts w:ascii="Bembo Std" w:hAnsi="Bembo Std"/>
              </w:rPr>
              <w:t xml:space="preserve"> kVA</w:t>
            </w:r>
          </w:p>
          <w:p w14:paraId="6BF7DC81" w14:textId="6E6B6A78" w:rsidR="003D4C92" w:rsidRDefault="003D4C92" w:rsidP="00882472">
            <w:pPr>
              <w:widowControl w:val="0"/>
              <w:numPr>
                <w:ilvl w:val="3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Sistema de suavizado de agua</w:t>
            </w:r>
          </w:p>
          <w:p w14:paraId="37417A7A" w14:textId="4A73E7C8" w:rsidR="003D4C92" w:rsidRPr="003D4C92" w:rsidRDefault="003D4C92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Tomacorriente para alimentación</w:t>
            </w:r>
            <w:r w:rsidRPr="003D4C92">
              <w:rPr>
                <w:rFonts w:ascii="Bembo Std" w:hAnsi="Bembo Std"/>
              </w:rPr>
              <w:t>: 120 Voltios, 1 Fase, más neutro más Polarización.</w:t>
            </w:r>
          </w:p>
          <w:p w14:paraId="04D4F495" w14:textId="77777777" w:rsidR="006B3590" w:rsidRDefault="003D4C92" w:rsidP="006B3590">
            <w:pPr>
              <w:widowControl w:val="0"/>
              <w:numPr>
                <w:ilvl w:val="4"/>
                <w:numId w:val="25"/>
              </w:numPr>
              <w:tabs>
                <w:tab w:val="left" w:pos="709"/>
                <w:tab w:val="left" w:pos="739"/>
                <w:tab w:val="left" w:pos="1922"/>
              </w:tabs>
              <w:suppressAutoHyphens/>
              <w:contextualSpacing/>
              <w:jc w:val="both"/>
              <w:rPr>
                <w:rFonts w:ascii="Bembo Std" w:hAnsi="Bembo Std"/>
              </w:rPr>
            </w:pPr>
            <w:r w:rsidRPr="003D4C92">
              <w:rPr>
                <w:rFonts w:ascii="Bembo Std" w:hAnsi="Bembo Std"/>
              </w:rPr>
              <w:t xml:space="preserve">Potencia de </w:t>
            </w:r>
            <w:r>
              <w:rPr>
                <w:rFonts w:ascii="Bembo Std" w:hAnsi="Bembo Std"/>
              </w:rPr>
              <w:t>500 VA</w:t>
            </w:r>
          </w:p>
          <w:p w14:paraId="4DE338FF" w14:textId="4E932ED5" w:rsidR="00882472" w:rsidRDefault="00882472" w:rsidP="00882472">
            <w:pPr>
              <w:widowControl w:val="0"/>
              <w:numPr>
                <w:ilvl w:val="2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>
              <w:rPr>
                <w:rFonts w:ascii="Bembo Std" w:hAnsi="Bembo Std"/>
                <w:b/>
              </w:rPr>
              <w:t xml:space="preserve">SISTEMA MECANICO DE EXTRACCIÓN </w:t>
            </w:r>
          </w:p>
          <w:p w14:paraId="2A886C97" w14:textId="15E0E8C2" w:rsidR="00882472" w:rsidRPr="00882472" w:rsidRDefault="00882472" w:rsidP="00882472">
            <w:pPr>
              <w:widowControl w:val="0"/>
              <w:numPr>
                <w:ilvl w:val="3"/>
                <w:numId w:val="25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sistema de extracción mecánica inmediato al área de ubicación proyectada del esterilizador.</w:t>
            </w:r>
          </w:p>
        </w:tc>
      </w:tr>
    </w:tbl>
    <w:p w14:paraId="1E0798DB" w14:textId="77777777" w:rsidR="00CF69DC" w:rsidRPr="00CF69DC" w:rsidRDefault="00CF69DC" w:rsidP="00CF69DC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3DC61383" w14:textId="5C386FB2" w:rsidR="000B1BEC" w:rsidRDefault="000B1BEC" w:rsidP="00D96F95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REPROCESADOR/ ESTERILIZADOR DE ENDOSCOPIOS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2FA540C4" w14:textId="77777777" w:rsidTr="005953ED">
        <w:trPr>
          <w:trHeight w:val="291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EA8198" w14:textId="77777777" w:rsidR="005953ED" w:rsidRDefault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A65EE" w14:textId="77777777" w:rsidR="005953ED" w:rsidRDefault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591E5D47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B268DB" w14:textId="7C0D796F" w:rsidR="00D96F95" w:rsidRPr="00D96F95" w:rsidRDefault="00D96F95" w:rsidP="00D96F95">
            <w:pPr>
              <w:spacing w:after="0" w:line="240" w:lineRule="auto"/>
              <w:jc w:val="center"/>
              <w:rPr>
                <w:rFonts w:ascii="Bembo Std" w:hAnsi="Bembo Std" w:cs="Arial"/>
                <w:b/>
                <w:bCs/>
              </w:rPr>
            </w:pPr>
            <w:r>
              <w:rPr>
                <w:rFonts w:ascii="Bembo Std" w:hAnsi="Bembo Std" w:cs="Arial"/>
                <w:b/>
                <w:bCs/>
              </w:rPr>
              <w:t>REPROCESADOR/ ESTERILIZADOR DE ENDOSCOPIOS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D889A" w14:textId="42784273" w:rsidR="005953ED" w:rsidRDefault="00D96F95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3573A9C2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D44C1" w14:textId="77777777" w:rsidR="005953ED" w:rsidRDefault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3C79BD54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A72A9" w14:textId="77777777" w:rsidR="00265687" w:rsidRDefault="00265687" w:rsidP="00265687">
            <w:pPr>
              <w:widowControl w:val="0"/>
              <w:numPr>
                <w:ilvl w:val="0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  <w:b/>
              </w:rPr>
            </w:pPr>
            <w:r>
              <w:rPr>
                <w:rFonts w:ascii="Bembo Std" w:hAnsi="Bembo Std"/>
                <w:b/>
              </w:rPr>
              <w:t>Condiciones del área:</w:t>
            </w:r>
          </w:p>
          <w:p w14:paraId="790106D6" w14:textId="0B802174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Equipo de sobremesa. </w:t>
            </w:r>
          </w:p>
          <w:p w14:paraId="185D8F85" w14:textId="5BD79877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estimado con carga: 100 Kg, Huella de (1.0 x 0.60) m</w:t>
            </w:r>
          </w:p>
          <w:p w14:paraId="585797CA" w14:textId="4D901829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eléctrico de 1100 VA</w:t>
            </w:r>
          </w:p>
          <w:p w14:paraId="3366FC3F" w14:textId="2BFBBF80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Disipación de calor: 1500 W</w:t>
            </w:r>
          </w:p>
          <w:p w14:paraId="10E7CAE4" w14:textId="73EE6CD6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Ciclos de trabajo: 4 ciclos en el día</w:t>
            </w:r>
          </w:p>
          <w:p w14:paraId="275F43AD" w14:textId="77777777" w:rsidR="00265687" w:rsidRDefault="00265687" w:rsidP="00265687">
            <w:pPr>
              <w:widowControl w:val="0"/>
              <w:numPr>
                <w:ilvl w:val="1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</w:p>
          <w:p w14:paraId="15AE3095" w14:textId="120E7932" w:rsidR="00265687" w:rsidRPr="00265687" w:rsidRDefault="00265687" w:rsidP="00265687">
            <w:pPr>
              <w:widowControl w:val="0"/>
              <w:numPr>
                <w:ilvl w:val="2"/>
                <w:numId w:val="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>Área de esterilización,</w:t>
            </w:r>
            <w:r>
              <w:rPr>
                <w:rFonts w:ascii="Bembo Std" w:hAnsi="Bembo Std"/>
              </w:rPr>
              <w:t xml:space="preserve"> Consulta Externa,</w:t>
            </w:r>
            <w:r w:rsidRPr="00882472">
              <w:rPr>
                <w:rFonts w:ascii="Bembo Std" w:hAnsi="Bembo Std"/>
              </w:rPr>
              <w:t xml:space="preserve"> Segundo Nivel</w:t>
            </w:r>
            <w:r>
              <w:rPr>
                <w:rFonts w:ascii="Bembo Std" w:hAnsi="Bembo Std"/>
              </w:rPr>
              <w:t>,</w:t>
            </w:r>
          </w:p>
          <w:p w14:paraId="314444E1" w14:textId="6C47B315" w:rsidR="005953ED" w:rsidRPr="00D96F95" w:rsidRDefault="005953ED" w:rsidP="00265687">
            <w:pPr>
              <w:numPr>
                <w:ilvl w:val="0"/>
                <w:numId w:val="8"/>
              </w:numPr>
              <w:spacing w:after="160" w:line="256" w:lineRule="auto"/>
              <w:contextualSpacing/>
              <w:rPr>
                <w:rFonts w:ascii="Bembo Std" w:eastAsiaTheme="minorHAnsi" w:hAnsi="Bembo Std" w:cs="Arial"/>
              </w:rPr>
            </w:pPr>
            <w:r w:rsidRPr="00D96F95">
              <w:rPr>
                <w:rFonts w:ascii="Bembo Std" w:hAnsi="Bembo Std" w:cs="Arial"/>
              </w:rPr>
              <w:lastRenderedPageBreak/>
              <w:t>Constructor:</w:t>
            </w:r>
          </w:p>
          <w:p w14:paraId="69689D95" w14:textId="77777777" w:rsidR="00D96F95" w:rsidRPr="00D96F95" w:rsidRDefault="005953ED" w:rsidP="00265687">
            <w:pPr>
              <w:numPr>
                <w:ilvl w:val="1"/>
                <w:numId w:val="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Entrada de agua </w:t>
            </w:r>
            <w:r w:rsidR="00D96F95" w:rsidRPr="00D96F95">
              <w:rPr>
                <w:rFonts w:ascii="Bembo Std" w:hAnsi="Bembo Std" w:cs="Arial"/>
              </w:rPr>
              <w:t>fría para sistema suavizador de agua:</w:t>
            </w:r>
          </w:p>
          <w:p w14:paraId="241C4A2A" w14:textId="609258E1" w:rsidR="00D96F95" w:rsidRPr="00D96F95" w:rsidRDefault="00D96F95" w:rsidP="00265687">
            <w:pPr>
              <w:numPr>
                <w:ilvl w:val="2"/>
                <w:numId w:val="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de esterilización a una altura de 0.90 m SNPT.</w:t>
            </w:r>
          </w:p>
          <w:p w14:paraId="5A511886" w14:textId="632D63A2" w:rsidR="005953ED" w:rsidRPr="00D96F95" w:rsidRDefault="005953ED" w:rsidP="00265687">
            <w:pPr>
              <w:numPr>
                <w:ilvl w:val="2"/>
                <w:numId w:val="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78D356AF" w14:textId="7CCA3EA1" w:rsidR="005953ED" w:rsidRDefault="005953ED" w:rsidP="00265687">
            <w:pPr>
              <w:numPr>
                <w:ilvl w:val="1"/>
                <w:numId w:val="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 xml:space="preserve">Drenaje:  Tubería en HoNo, de </w:t>
            </w:r>
            <w:r w:rsidR="00D96F95">
              <w:rPr>
                <w:rFonts w:ascii="Bembo Std" w:hAnsi="Bembo Std" w:cs="Arial"/>
              </w:rPr>
              <w:t xml:space="preserve">2 ½” </w:t>
            </w:r>
            <w:r w:rsidR="00163219">
              <w:rPr>
                <w:rFonts w:ascii="Bembo Std" w:hAnsi="Bembo Std" w:cs="Arial"/>
              </w:rPr>
              <w:t>mínimo, NPT</w:t>
            </w:r>
            <w:r>
              <w:rPr>
                <w:rFonts w:ascii="Bembo Std" w:hAnsi="Bembo Std" w:cs="Arial"/>
              </w:rPr>
              <w:t xml:space="preserve"> 250 PSI al piso, a 25 cm desde la pared al centro de la tubería, centrada en longitudinal, caudal de drenaje de 30 litros/minuto, temperatura de drenaje 85 °C</w:t>
            </w:r>
            <w:r w:rsidR="00882472">
              <w:rPr>
                <w:rFonts w:ascii="Bembo Std" w:hAnsi="Bembo Std" w:cs="Arial"/>
              </w:rPr>
              <w:t>.</w:t>
            </w:r>
          </w:p>
          <w:p w14:paraId="30656252" w14:textId="298B30B0" w:rsidR="005953ED" w:rsidRPr="00265687" w:rsidRDefault="005953ED" w:rsidP="00265687">
            <w:pPr>
              <w:numPr>
                <w:ilvl w:val="1"/>
                <w:numId w:val="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 xml:space="preserve">Conexión eléctrica: 120 VCA ± 10%, 60 HZ, Caja NEMA con protección termomagnética de 20 A y Toma de corriente dedicado tipo NEMA 5-20R, ubicado tras el equipo a 45 cm SNPT. </w:t>
            </w:r>
          </w:p>
        </w:tc>
      </w:tr>
    </w:tbl>
    <w:p w14:paraId="533FFAF0" w14:textId="77777777" w:rsidR="005953ED" w:rsidRDefault="005953ED" w:rsidP="005953ED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5A3FDBF6" w14:textId="11BED22D" w:rsidR="000B1BEC" w:rsidRDefault="000B1BEC" w:rsidP="00A601C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 xml:space="preserve">TORRE DE VIDEOENDOSCOPIA </w:t>
      </w:r>
      <w:r w:rsidR="00F87FFB">
        <w:rPr>
          <w:rFonts w:ascii="Bembo Std" w:hAnsi="Bembo Std" w:cs="Arial"/>
          <w:bCs/>
          <w:sz w:val="24"/>
          <w:szCs w:val="24"/>
        </w:rPr>
        <w:t>GASTRICA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40AAB483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4307CA" w14:textId="77777777" w:rsidR="005953ED" w:rsidRDefault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E7852" w14:textId="77777777" w:rsidR="005953ED" w:rsidRDefault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7479EAA1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BCD72" w14:textId="7E9DA437" w:rsidR="005953ED" w:rsidRDefault="00F87FFB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hAnsi="Bembo Std" w:cs="Arial"/>
                <w:b/>
              </w:rPr>
              <w:t>TORRE DE VIDEOENDOSCOPIA GASTRICA.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56FAB" w14:textId="77777777" w:rsidR="005953ED" w:rsidRDefault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hAnsi="Bembo Std" w:cs="Arial"/>
                <w:b/>
              </w:rPr>
              <w:t>1</w:t>
            </w:r>
          </w:p>
        </w:tc>
      </w:tr>
      <w:tr w:rsidR="005953ED" w14:paraId="043DE4E1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B17D4" w14:textId="77777777" w:rsidR="005953ED" w:rsidRDefault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6E9F7C1A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DEB4A3" w14:textId="77777777" w:rsidR="00265687" w:rsidRDefault="00265687" w:rsidP="00A601C8">
            <w:pPr>
              <w:widowControl w:val="0"/>
              <w:numPr>
                <w:ilvl w:val="0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09C4AE9E" w14:textId="77777777" w:rsidR="00265687" w:rsidRDefault="00265687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596B93A7" w14:textId="77777777" w:rsidR="00265687" w:rsidRPr="00CF69DC" w:rsidRDefault="00265687" w:rsidP="00A601C8">
            <w:pPr>
              <w:widowControl w:val="0"/>
              <w:numPr>
                <w:ilvl w:val="2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0F0C469C" w14:textId="013216C5" w:rsidR="00265687" w:rsidRPr="006D0C79" w:rsidRDefault="00265687" w:rsidP="00A601C8">
            <w:pPr>
              <w:widowControl w:val="0"/>
              <w:numPr>
                <w:ilvl w:val="2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1300 VA</w:t>
            </w:r>
          </w:p>
          <w:p w14:paraId="64FD9973" w14:textId="77777777" w:rsidR="00265687" w:rsidRDefault="00265687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 de lectura.</w:t>
            </w:r>
          </w:p>
          <w:p w14:paraId="6FF4B541" w14:textId="218207B8" w:rsidR="00265687" w:rsidRDefault="00265687" w:rsidP="00A601C8">
            <w:pPr>
              <w:widowControl w:val="0"/>
              <w:numPr>
                <w:ilvl w:val="2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Temperatura de la sala </w:t>
            </w:r>
            <w:r w:rsidR="00A601C8">
              <w:rPr>
                <w:rFonts w:ascii="Bembo Std" w:hAnsi="Bembo Std"/>
              </w:rPr>
              <w:t>de</w:t>
            </w:r>
            <w:r>
              <w:rPr>
                <w:rFonts w:ascii="Bembo Std" w:hAnsi="Bembo Std"/>
              </w:rPr>
              <w:t xml:space="preserve">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19DA6EB5" w14:textId="77777777" w:rsidR="00265687" w:rsidRDefault="00265687" w:rsidP="00A601C8">
            <w:pPr>
              <w:widowControl w:val="0"/>
              <w:numPr>
                <w:ilvl w:val="2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6BD5E566" w14:textId="77777777" w:rsidR="00265687" w:rsidRPr="00265687" w:rsidRDefault="00265687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procedimientos de endoscopia, consulta externa, segundo nivel. </w:t>
            </w:r>
          </w:p>
          <w:p w14:paraId="07CE7D7C" w14:textId="77777777" w:rsidR="00265687" w:rsidRDefault="00265687" w:rsidP="00A601C8">
            <w:pPr>
              <w:widowControl w:val="0"/>
              <w:numPr>
                <w:ilvl w:val="0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483040F9" w14:textId="56E4C7B0" w:rsidR="00A601C8" w:rsidRPr="00A601C8" w:rsidRDefault="00A601C8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un toma RJ45 certificado.</w:t>
            </w:r>
          </w:p>
          <w:p w14:paraId="6BEC5270" w14:textId="4AB977A8" w:rsidR="00A601C8" w:rsidRPr="00A601C8" w:rsidRDefault="00265687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, conectado a tablero de aislamiento e incluido en sistema de emergencia con respaldo de planta generadora.</w:t>
            </w:r>
          </w:p>
          <w:p w14:paraId="00559771" w14:textId="6E4CCDBB" w:rsidR="005953ED" w:rsidRDefault="00265687" w:rsidP="00A601C8">
            <w:pPr>
              <w:widowControl w:val="0"/>
              <w:numPr>
                <w:ilvl w:val="1"/>
                <w:numId w:val="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toma de equipotencialidad ya sea interno o externo a tablero de aislamiento.</w:t>
            </w:r>
          </w:p>
        </w:tc>
      </w:tr>
    </w:tbl>
    <w:p w14:paraId="60F2C33A" w14:textId="77777777" w:rsidR="005953ED" w:rsidRDefault="005953ED" w:rsidP="005953ED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3F66720E" w14:textId="57869443" w:rsidR="000B1BEC" w:rsidRDefault="000B1BEC" w:rsidP="00A601C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GABINETE DE SECADO Y ALMACENAJE DE ENDOSCOPIOS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6D0017E4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CCFE59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65A38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57D5F9BF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18847" w14:textId="6613246A" w:rsidR="005953ED" w:rsidRDefault="00A601C8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GABINETE DE SECADO Y ALMACENAJE DE ENDOSCOPIOS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5EEC6" w14:textId="57C278F8" w:rsidR="005953ED" w:rsidRDefault="00A601C8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57458080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AE9BB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0E7C6692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02DFBB" w14:textId="77777777" w:rsidR="00A601C8" w:rsidRDefault="00A601C8" w:rsidP="00A601C8">
            <w:pPr>
              <w:widowControl w:val="0"/>
              <w:numPr>
                <w:ilvl w:val="0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40310244" w14:textId="04260662" w:rsidR="00D37307" w:rsidRDefault="00D37307" w:rsidP="00A601C8">
            <w:pPr>
              <w:widowControl w:val="0"/>
              <w:numPr>
                <w:ilvl w:val="1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Peso de 350 </w:t>
            </w:r>
            <w:r w:rsidR="00163219">
              <w:rPr>
                <w:rFonts w:ascii="Bembo Std" w:hAnsi="Bembo Std"/>
              </w:rPr>
              <w:t>Kg,</w:t>
            </w:r>
            <w:r>
              <w:rPr>
                <w:rFonts w:ascii="Bembo Std" w:hAnsi="Bembo Std"/>
              </w:rPr>
              <w:t xml:space="preserve"> huella de (1.0 x 0.70) m</w:t>
            </w:r>
          </w:p>
          <w:p w14:paraId="6D4DE40A" w14:textId="71AACABF" w:rsidR="00A601C8" w:rsidRDefault="00A601C8" w:rsidP="00A601C8">
            <w:pPr>
              <w:widowControl w:val="0"/>
              <w:numPr>
                <w:ilvl w:val="1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60324765" w14:textId="77777777" w:rsidR="00A601C8" w:rsidRPr="00CF69DC" w:rsidRDefault="00A601C8" w:rsidP="00A601C8">
            <w:pPr>
              <w:widowControl w:val="0"/>
              <w:numPr>
                <w:ilvl w:val="2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03E9DFF6" w14:textId="19280CB6" w:rsidR="00A601C8" w:rsidRPr="006D0C79" w:rsidRDefault="00A601C8" w:rsidP="00A601C8">
            <w:pPr>
              <w:widowControl w:val="0"/>
              <w:numPr>
                <w:ilvl w:val="2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lastRenderedPageBreak/>
              <w:t>Consumo del equipo 1200 VA</w:t>
            </w:r>
          </w:p>
          <w:p w14:paraId="3E4193EB" w14:textId="37AC5A99" w:rsidR="00A601C8" w:rsidRDefault="00A601C8" w:rsidP="00A601C8">
            <w:pPr>
              <w:widowControl w:val="0"/>
              <w:numPr>
                <w:ilvl w:val="1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74D47702" w14:textId="3B3EC225" w:rsidR="00A601C8" w:rsidRDefault="00A601C8" w:rsidP="00A601C8">
            <w:pPr>
              <w:widowControl w:val="0"/>
              <w:numPr>
                <w:ilvl w:val="2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15E6835C" w14:textId="77777777" w:rsidR="00A601C8" w:rsidRDefault="00A601C8" w:rsidP="00A601C8">
            <w:pPr>
              <w:widowControl w:val="0"/>
              <w:numPr>
                <w:ilvl w:val="2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474A2F2C" w14:textId="77777777" w:rsidR="00A601C8" w:rsidRPr="00265687" w:rsidRDefault="00A601C8" w:rsidP="00A601C8">
            <w:pPr>
              <w:widowControl w:val="0"/>
              <w:numPr>
                <w:ilvl w:val="1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 xml:space="preserve">Sala de procedimientos de endoscopia, consulta externa, segundo nivel. </w:t>
            </w:r>
          </w:p>
          <w:p w14:paraId="04008128" w14:textId="77777777" w:rsidR="00A601C8" w:rsidRDefault="00A601C8" w:rsidP="00A601C8">
            <w:pPr>
              <w:widowControl w:val="0"/>
              <w:numPr>
                <w:ilvl w:val="0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205F98FA" w14:textId="71398CD3" w:rsidR="005953ED" w:rsidRPr="00A601C8" w:rsidRDefault="00A601C8" w:rsidP="00A601C8">
            <w:pPr>
              <w:widowControl w:val="0"/>
              <w:numPr>
                <w:ilvl w:val="1"/>
                <w:numId w:val="2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, conectado a tablero de aislamiento e incluido en sistema de emergencia con respaldo de planta generadora.</w:t>
            </w:r>
          </w:p>
        </w:tc>
      </w:tr>
    </w:tbl>
    <w:p w14:paraId="6AD8628E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29D39D7F" w14:textId="5577A7E9" w:rsidR="000B1BEC" w:rsidRDefault="000B1BEC" w:rsidP="00640ABA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AUTOMÁTIZADO DE HEMATOLOGÍA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4A84915C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FE0B2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6BFAE1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773B0D29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94791" w14:textId="788E95D2" w:rsidR="005953ED" w:rsidRDefault="00A601C8" w:rsidP="00A601C8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EQUIPO AUTOMÁTIZADO DE HEMATOLOGÍA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CB7B03" w14:textId="029A7952" w:rsidR="005953ED" w:rsidRDefault="00AA4808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2EFB138A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4CD77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5DACF6F7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169DFE" w14:textId="77777777" w:rsidR="00A601C8" w:rsidRDefault="00A601C8" w:rsidP="00AA4808">
            <w:pPr>
              <w:widowControl w:val="0"/>
              <w:numPr>
                <w:ilvl w:val="0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2BB7C0C3" w14:textId="77777777" w:rsidR="00A601C8" w:rsidRDefault="00A601C8" w:rsidP="00AA4808">
            <w:pPr>
              <w:widowControl w:val="0"/>
              <w:numPr>
                <w:ilvl w:val="1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436AC81D" w14:textId="77777777" w:rsidR="00A601C8" w:rsidRPr="00CF69DC" w:rsidRDefault="00A601C8" w:rsidP="00AA4808">
            <w:pPr>
              <w:widowControl w:val="0"/>
              <w:numPr>
                <w:ilvl w:val="2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728BE11D" w14:textId="56447FE1" w:rsidR="00A601C8" w:rsidRPr="006D0C79" w:rsidRDefault="00A601C8" w:rsidP="00AA4808">
            <w:pPr>
              <w:widowControl w:val="0"/>
              <w:numPr>
                <w:ilvl w:val="2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1375 VA</w:t>
            </w:r>
          </w:p>
          <w:p w14:paraId="7B481AE7" w14:textId="77777777" w:rsidR="00A601C8" w:rsidRDefault="00A601C8" w:rsidP="00AA4808">
            <w:pPr>
              <w:widowControl w:val="0"/>
              <w:numPr>
                <w:ilvl w:val="1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183D1C69" w14:textId="7EBC5647" w:rsidR="00A601C8" w:rsidRDefault="00A601C8" w:rsidP="00AA4808">
            <w:pPr>
              <w:widowControl w:val="0"/>
              <w:numPr>
                <w:ilvl w:val="2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7B77B1CC" w14:textId="77777777" w:rsidR="00A601C8" w:rsidRDefault="00A601C8" w:rsidP="00AA4808">
            <w:pPr>
              <w:widowControl w:val="0"/>
              <w:numPr>
                <w:ilvl w:val="2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39ECCE27" w14:textId="4957B138" w:rsidR="00A601C8" w:rsidRPr="00265687" w:rsidRDefault="00A601C8" w:rsidP="00AA4808">
            <w:pPr>
              <w:widowControl w:val="0"/>
              <w:numPr>
                <w:ilvl w:val="1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 w:rsidR="00640ABA">
              <w:rPr>
                <w:rFonts w:ascii="Bembo Std" w:hAnsi="Bembo Std"/>
              </w:rPr>
              <w:t>Área de hematología y química sanguínea, Laboratorio Clínico, Tercer Nivel</w:t>
            </w:r>
          </w:p>
          <w:p w14:paraId="4CAD8F80" w14:textId="77777777" w:rsidR="00A601C8" w:rsidRDefault="00A601C8" w:rsidP="00AA4808">
            <w:pPr>
              <w:widowControl w:val="0"/>
              <w:numPr>
                <w:ilvl w:val="0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360EE32C" w14:textId="6026E164" w:rsidR="00113864" w:rsidRPr="00D96F95" w:rsidRDefault="00113864" w:rsidP="00AA4808">
            <w:pPr>
              <w:numPr>
                <w:ilvl w:val="1"/>
                <w:numId w:val="2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742DDCC2" w14:textId="1BCF46D4" w:rsidR="00113864" w:rsidRPr="00D96F95" w:rsidRDefault="00113864" w:rsidP="00AA4808">
            <w:pPr>
              <w:numPr>
                <w:ilvl w:val="2"/>
                <w:numId w:val="2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1E7AED26" w14:textId="77777777" w:rsidR="00113864" w:rsidRPr="00D96F95" w:rsidRDefault="00113864" w:rsidP="00AA4808">
            <w:pPr>
              <w:numPr>
                <w:ilvl w:val="2"/>
                <w:numId w:val="2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6CE88938" w14:textId="2A985B24" w:rsidR="00113864" w:rsidRDefault="00113864" w:rsidP="00AA4808">
            <w:pPr>
              <w:numPr>
                <w:ilvl w:val="1"/>
                <w:numId w:val="28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 xml:space="preserve">Drenaje:  Tubería </w:t>
            </w:r>
            <w:r w:rsidR="00F87FFB">
              <w:rPr>
                <w:rFonts w:ascii="Bembo Std" w:hAnsi="Bembo Std" w:cs="Arial"/>
              </w:rPr>
              <w:t xml:space="preserve">PVC de 2 ½” mínimo, </w:t>
            </w:r>
            <w:r>
              <w:rPr>
                <w:rFonts w:ascii="Bembo Std" w:hAnsi="Bembo Std" w:cs="Arial"/>
              </w:rPr>
              <w:t>63 psi, a la pared a 0.50 cm SNPT, centrada e inmediata a la ubicación proyectada del equipo, caudal de drenaje de 5 litros/minuto.</w:t>
            </w:r>
          </w:p>
          <w:p w14:paraId="64FF94CC" w14:textId="2785F0D1" w:rsidR="00AA4808" w:rsidRPr="00AA4808" w:rsidRDefault="00AA4808" w:rsidP="00AA4808">
            <w:pPr>
              <w:widowControl w:val="0"/>
              <w:numPr>
                <w:ilvl w:val="1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dos tomas RJ45 certificado.</w:t>
            </w:r>
          </w:p>
          <w:p w14:paraId="705AB8DB" w14:textId="731AC4DF" w:rsidR="005953ED" w:rsidRDefault="00A601C8" w:rsidP="00AA4808">
            <w:pPr>
              <w:widowControl w:val="0"/>
              <w:numPr>
                <w:ilvl w:val="1"/>
                <w:numId w:val="2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tomacorriente doble polarizado NEMA 5-20R, con circuito de protección termomagnética de 20 </w:t>
            </w:r>
            <w:r w:rsidR="00113864" w:rsidRPr="00DD2D34">
              <w:rPr>
                <w:rFonts w:ascii="Bembo Std" w:hAnsi="Bembo Std"/>
              </w:rPr>
              <w:t>A</w:t>
            </w:r>
            <w:r w:rsidR="00113864">
              <w:rPr>
                <w:rFonts w:ascii="Bembo Std" w:hAnsi="Bembo Std"/>
              </w:rPr>
              <w:t>, incluido</w:t>
            </w:r>
            <w:r>
              <w:rPr>
                <w:rFonts w:ascii="Bembo Std" w:hAnsi="Bembo Std"/>
              </w:rPr>
              <w:t xml:space="preserve"> en sistema UPS y </w:t>
            </w:r>
            <w:r w:rsidR="00640ABA">
              <w:rPr>
                <w:rFonts w:ascii="Bembo Std" w:hAnsi="Bembo Std"/>
              </w:rPr>
              <w:t>sistema de emergencia con respaldo de planta generadora.</w:t>
            </w:r>
          </w:p>
          <w:p w14:paraId="71296FA5" w14:textId="19085968" w:rsidR="00113864" w:rsidRDefault="00113864" w:rsidP="00113864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247"/>
              <w:contextualSpacing/>
              <w:rPr>
                <w:rFonts w:ascii="Bembo Std" w:hAnsi="Bembo Std"/>
              </w:rPr>
            </w:pPr>
          </w:p>
        </w:tc>
      </w:tr>
    </w:tbl>
    <w:p w14:paraId="6A716A50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40E9E8C8" w14:textId="29DEE2D8" w:rsidR="000B1BEC" w:rsidRDefault="000B1BEC" w:rsidP="00113864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AUTOMÁTIZADO DE QUIMICA SA</w:t>
      </w:r>
      <w:r w:rsidR="00A601C8">
        <w:rPr>
          <w:rFonts w:ascii="Bembo Std" w:hAnsi="Bembo Std" w:cs="Arial"/>
          <w:bCs/>
          <w:sz w:val="24"/>
          <w:szCs w:val="24"/>
        </w:rPr>
        <w:t>N</w:t>
      </w:r>
      <w:r>
        <w:rPr>
          <w:rFonts w:ascii="Bembo Std" w:hAnsi="Bembo Std" w:cs="Arial"/>
          <w:bCs/>
          <w:sz w:val="24"/>
          <w:szCs w:val="24"/>
        </w:rPr>
        <w:t>GUINEA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1D8CB0AC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A3977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B30D1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4AE1A2C8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7BF2" w14:textId="17D65B51" w:rsidR="005953ED" w:rsidRDefault="00113864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EQUIPO AUTOMATIZADO DE QUIMICA SANGUINEA.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39B501" w14:textId="45D340FB" w:rsidR="005953ED" w:rsidRDefault="00AA4808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12D8B319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AE11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34C96657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EF13B" w14:textId="77777777" w:rsidR="00113864" w:rsidRDefault="00113864" w:rsidP="00F87FFB">
            <w:pPr>
              <w:widowControl w:val="0"/>
              <w:numPr>
                <w:ilvl w:val="0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lastRenderedPageBreak/>
              <w:t>Condiciones de la sala:</w:t>
            </w:r>
          </w:p>
          <w:p w14:paraId="4D5E3A8C" w14:textId="1F9D6E81" w:rsidR="00D37307" w:rsidRDefault="00D37307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de 460 Kg, huella de (2.0 x 1.10) m.</w:t>
            </w:r>
          </w:p>
          <w:p w14:paraId="61596FB9" w14:textId="74A3DCE5" w:rsidR="00113864" w:rsidRDefault="00113864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3F1FFFD2" w14:textId="3B140C25" w:rsidR="00113864" w:rsidRPr="00CF69DC" w:rsidRDefault="00113864" w:rsidP="00F87FFB">
            <w:pPr>
              <w:widowControl w:val="0"/>
              <w:numPr>
                <w:ilvl w:val="2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208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49A5FF8B" w14:textId="4A7B500B" w:rsidR="00113864" w:rsidRPr="006D0C79" w:rsidRDefault="00113864" w:rsidP="00F87FFB">
            <w:pPr>
              <w:widowControl w:val="0"/>
              <w:numPr>
                <w:ilvl w:val="2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4000 VA</w:t>
            </w:r>
          </w:p>
          <w:p w14:paraId="004952B0" w14:textId="77777777" w:rsidR="00113864" w:rsidRDefault="00113864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17F5DF97" w14:textId="20B03044" w:rsidR="00113864" w:rsidRDefault="00113864" w:rsidP="00F87FFB">
            <w:pPr>
              <w:widowControl w:val="0"/>
              <w:numPr>
                <w:ilvl w:val="2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4E8F596E" w14:textId="77777777" w:rsidR="00113864" w:rsidRDefault="00113864" w:rsidP="00F87FFB">
            <w:pPr>
              <w:widowControl w:val="0"/>
              <w:numPr>
                <w:ilvl w:val="2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6C66B44B" w14:textId="77777777" w:rsidR="00113864" w:rsidRPr="00265687" w:rsidRDefault="00113864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hematología y química sanguínea, Laboratorio Clínico, Tercer Nivel</w:t>
            </w:r>
          </w:p>
          <w:p w14:paraId="3B1FA3C6" w14:textId="77777777" w:rsidR="00113864" w:rsidRDefault="00113864" w:rsidP="00F87FFB">
            <w:pPr>
              <w:widowControl w:val="0"/>
              <w:numPr>
                <w:ilvl w:val="0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47DAA697" w14:textId="77777777" w:rsidR="00113864" w:rsidRPr="00D96F95" w:rsidRDefault="00113864" w:rsidP="00F87FFB">
            <w:pPr>
              <w:numPr>
                <w:ilvl w:val="1"/>
                <w:numId w:val="29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2A35C985" w14:textId="77777777" w:rsidR="00113864" w:rsidRPr="00D96F95" w:rsidRDefault="00113864" w:rsidP="00F87FFB">
            <w:pPr>
              <w:numPr>
                <w:ilvl w:val="2"/>
                <w:numId w:val="29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6C80C4E9" w14:textId="77777777" w:rsidR="00113864" w:rsidRPr="00D96F95" w:rsidRDefault="00113864" w:rsidP="00F87FFB">
            <w:pPr>
              <w:numPr>
                <w:ilvl w:val="2"/>
                <w:numId w:val="29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3CCCED7F" w14:textId="77777777" w:rsidR="00F87FFB" w:rsidRDefault="00F87FFB" w:rsidP="00F87FFB">
            <w:pPr>
              <w:numPr>
                <w:ilvl w:val="1"/>
                <w:numId w:val="29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de 2 ½” mínimo, 63 psi, a la pared a 0.50 cm SNPT, centrada e inmediata a la ubicación proyectada del equipo, caudal de drenaje de 5 litros/minuto.</w:t>
            </w:r>
          </w:p>
          <w:p w14:paraId="57AC093B" w14:textId="1E964EFF" w:rsidR="00AA4808" w:rsidRPr="00AA4808" w:rsidRDefault="00AA4808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dos tomas RJ45 certificado.</w:t>
            </w:r>
          </w:p>
          <w:p w14:paraId="1502A94F" w14:textId="7D739F1D" w:rsidR="00113864" w:rsidRDefault="00113864" w:rsidP="00F87FFB">
            <w:pPr>
              <w:widowControl w:val="0"/>
              <w:numPr>
                <w:ilvl w:val="1"/>
                <w:numId w:val="29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</w:t>
            </w:r>
            <w:r>
              <w:rPr>
                <w:rFonts w:ascii="Bembo Std" w:hAnsi="Bembo Std"/>
              </w:rPr>
              <w:t>CAJA de protección térmica NEMA 1 a 1.50 m SNPT, con canalización para tomacorriente a 1.20 SNP, incluido en sistema UPS y sistema de emergencia con respaldo de planta generadora.</w:t>
            </w:r>
          </w:p>
          <w:p w14:paraId="1E5B6F4C" w14:textId="77777777" w:rsidR="005953ED" w:rsidRDefault="005953ED" w:rsidP="00113864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454"/>
              <w:contextualSpacing/>
              <w:rPr>
                <w:rFonts w:ascii="Bembo Std" w:hAnsi="Bembo Std"/>
              </w:rPr>
            </w:pPr>
          </w:p>
        </w:tc>
      </w:tr>
    </w:tbl>
    <w:p w14:paraId="2B9BA029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1B8FD2E1" w14:textId="2D67E622" w:rsidR="000B1BEC" w:rsidRDefault="000B1BEC" w:rsidP="00AA480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ANALIZADOR DE INMUNOLOGIA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41FB4D8E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BA2A5E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841A7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6581BD5E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B08AA" w14:textId="1717A5D7" w:rsidR="005953ED" w:rsidRDefault="00113864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ANALIZADOR DE INMUNOLOGÍA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857EB" w14:textId="05FF0A43" w:rsidR="005953ED" w:rsidRDefault="00AA4808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740F5A3B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4AA7AD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4B1C485C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C72F0B" w14:textId="77777777" w:rsidR="00113864" w:rsidRDefault="00113864" w:rsidP="00F87FFB">
            <w:pPr>
              <w:widowControl w:val="0"/>
              <w:numPr>
                <w:ilvl w:val="0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1B648BA5" w14:textId="77777777" w:rsidR="00113864" w:rsidRDefault="00113864" w:rsidP="00F87FFB">
            <w:pPr>
              <w:widowControl w:val="0"/>
              <w:numPr>
                <w:ilvl w:val="1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B4DF9D3" w14:textId="77777777" w:rsidR="00113864" w:rsidRPr="00CF69DC" w:rsidRDefault="00113864" w:rsidP="00F87FFB">
            <w:pPr>
              <w:widowControl w:val="0"/>
              <w:numPr>
                <w:ilvl w:val="2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79761F64" w14:textId="77777777" w:rsidR="00113864" w:rsidRPr="006D0C79" w:rsidRDefault="00113864" w:rsidP="00F87FFB">
            <w:pPr>
              <w:widowControl w:val="0"/>
              <w:numPr>
                <w:ilvl w:val="2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1375 VA</w:t>
            </w:r>
          </w:p>
          <w:p w14:paraId="439F3664" w14:textId="77777777" w:rsidR="00113864" w:rsidRDefault="00113864" w:rsidP="00F87FFB">
            <w:pPr>
              <w:widowControl w:val="0"/>
              <w:numPr>
                <w:ilvl w:val="1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4DF665EE" w14:textId="2E1EF0F4" w:rsidR="00113864" w:rsidRDefault="00113864" w:rsidP="00F87FFB">
            <w:pPr>
              <w:widowControl w:val="0"/>
              <w:numPr>
                <w:ilvl w:val="2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00B13FDE" w14:textId="77777777" w:rsidR="00113864" w:rsidRDefault="00113864" w:rsidP="00F87FFB">
            <w:pPr>
              <w:widowControl w:val="0"/>
              <w:numPr>
                <w:ilvl w:val="2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2AEBEA69" w14:textId="77777777" w:rsidR="00113864" w:rsidRPr="00265687" w:rsidRDefault="00113864" w:rsidP="00F87FFB">
            <w:pPr>
              <w:widowControl w:val="0"/>
              <w:numPr>
                <w:ilvl w:val="1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hematología y química sanguínea, Laboratorio Clínico, Tercer Nivel</w:t>
            </w:r>
          </w:p>
          <w:p w14:paraId="378C91EB" w14:textId="77777777" w:rsidR="00113864" w:rsidRDefault="00113864" w:rsidP="00F87FFB">
            <w:pPr>
              <w:widowControl w:val="0"/>
              <w:numPr>
                <w:ilvl w:val="0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26C6A633" w14:textId="77777777" w:rsidR="00113864" w:rsidRPr="00D96F95" w:rsidRDefault="00113864" w:rsidP="00F87FFB">
            <w:pPr>
              <w:numPr>
                <w:ilvl w:val="1"/>
                <w:numId w:val="30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2DE2A8C7" w14:textId="77777777" w:rsidR="00113864" w:rsidRPr="00D96F95" w:rsidRDefault="00113864" w:rsidP="00F87FFB">
            <w:pPr>
              <w:numPr>
                <w:ilvl w:val="2"/>
                <w:numId w:val="30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6B71A13F" w14:textId="77777777" w:rsidR="00113864" w:rsidRPr="00D96F95" w:rsidRDefault="00113864" w:rsidP="00F87FFB">
            <w:pPr>
              <w:numPr>
                <w:ilvl w:val="2"/>
                <w:numId w:val="30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23CEE3D7" w14:textId="77777777" w:rsidR="00F87FFB" w:rsidRDefault="00F87FFB" w:rsidP="00F87FFB">
            <w:pPr>
              <w:numPr>
                <w:ilvl w:val="1"/>
                <w:numId w:val="30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de 2 ½” mínimo, 63 psi, a la pared a 0.50 cm SNPT, centrada e inmediata a la ubicación proyectada del equipo, caudal de drenaje de 5 litros/minuto.</w:t>
            </w:r>
          </w:p>
          <w:p w14:paraId="3A9776AE" w14:textId="258754E6" w:rsidR="00AA4808" w:rsidRPr="00AA4808" w:rsidRDefault="00AA4808" w:rsidP="00F87FFB">
            <w:pPr>
              <w:widowControl w:val="0"/>
              <w:numPr>
                <w:ilvl w:val="1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lastRenderedPageBreak/>
              <w:t>Instalación de red TCP/IP con conexión a red existente para PACS con dos tomas RJ45 certificado.</w:t>
            </w:r>
          </w:p>
          <w:p w14:paraId="2625D946" w14:textId="77777777" w:rsidR="00113864" w:rsidRDefault="00113864" w:rsidP="00F87FFB">
            <w:pPr>
              <w:widowControl w:val="0"/>
              <w:numPr>
                <w:ilvl w:val="1"/>
                <w:numId w:val="30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, incluido en sistema UPS y sistema de emergencia con respaldo de planta generadora.</w:t>
            </w:r>
          </w:p>
          <w:p w14:paraId="0C058718" w14:textId="77777777" w:rsidR="005953ED" w:rsidRDefault="005953ED" w:rsidP="00AA4808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454"/>
              <w:contextualSpacing/>
              <w:rPr>
                <w:rFonts w:ascii="Bembo Std" w:hAnsi="Bembo Std"/>
              </w:rPr>
            </w:pPr>
          </w:p>
        </w:tc>
      </w:tr>
    </w:tbl>
    <w:p w14:paraId="05F4679E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5D702084" w14:textId="1710C472" w:rsidR="000B1BEC" w:rsidRDefault="000B1BEC" w:rsidP="00AA480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ANALIZADOR DE COAGULACIÓN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3A2A2D70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9BDA4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2CF7C5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47109335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DF89A" w14:textId="122B4E1C" w:rsidR="005953ED" w:rsidRDefault="00AA4808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ANALIZADOR DE COAGULACIÓN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D720C2" w14:textId="162DFA3B" w:rsidR="005953ED" w:rsidRDefault="00AA4808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4027936A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EC4533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AA4808" w14:paraId="79B8D9C5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8B48C7" w14:textId="77777777" w:rsidR="00AA4808" w:rsidRDefault="00AA4808" w:rsidP="00F87FFB">
            <w:pPr>
              <w:widowControl w:val="0"/>
              <w:numPr>
                <w:ilvl w:val="0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3B73D8EE" w14:textId="77777777" w:rsidR="00AA4808" w:rsidRDefault="00AA4808" w:rsidP="00F87FFB">
            <w:pPr>
              <w:widowControl w:val="0"/>
              <w:numPr>
                <w:ilvl w:val="1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6655E5BF" w14:textId="4EEADA84" w:rsidR="00AA4808" w:rsidRPr="00CF69DC" w:rsidRDefault="00AA4808" w:rsidP="00F87FFB">
            <w:pPr>
              <w:widowControl w:val="0"/>
              <w:numPr>
                <w:ilvl w:val="2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208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085BAE93" w14:textId="5C610487" w:rsidR="00AA4808" w:rsidRPr="006D0C79" w:rsidRDefault="00AA4808" w:rsidP="00F87FFB">
            <w:pPr>
              <w:widowControl w:val="0"/>
              <w:numPr>
                <w:ilvl w:val="2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1200 VA</w:t>
            </w:r>
          </w:p>
          <w:p w14:paraId="4044FD3E" w14:textId="77777777" w:rsidR="00AA4808" w:rsidRDefault="00AA4808" w:rsidP="00F87FFB">
            <w:pPr>
              <w:widowControl w:val="0"/>
              <w:numPr>
                <w:ilvl w:val="1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31B40413" w14:textId="69101734" w:rsidR="00AA4808" w:rsidRDefault="00AA4808" w:rsidP="00F87FFB">
            <w:pPr>
              <w:widowControl w:val="0"/>
              <w:numPr>
                <w:ilvl w:val="2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620D0A7E" w14:textId="77777777" w:rsidR="00AA4808" w:rsidRDefault="00AA4808" w:rsidP="00F87FFB">
            <w:pPr>
              <w:widowControl w:val="0"/>
              <w:numPr>
                <w:ilvl w:val="2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29586974" w14:textId="77777777" w:rsidR="00AA4808" w:rsidRPr="00265687" w:rsidRDefault="00AA4808" w:rsidP="00F87FFB">
            <w:pPr>
              <w:widowControl w:val="0"/>
              <w:numPr>
                <w:ilvl w:val="1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hematología y química sanguínea, Laboratorio Clínico, Tercer Nivel</w:t>
            </w:r>
          </w:p>
          <w:p w14:paraId="3FD24D46" w14:textId="77777777" w:rsidR="00AA4808" w:rsidRDefault="00AA4808" w:rsidP="00F87FFB">
            <w:pPr>
              <w:widowControl w:val="0"/>
              <w:numPr>
                <w:ilvl w:val="0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01EB50DF" w14:textId="77777777" w:rsidR="00AA4808" w:rsidRPr="00D96F95" w:rsidRDefault="00AA4808" w:rsidP="00F87FFB">
            <w:pPr>
              <w:numPr>
                <w:ilvl w:val="1"/>
                <w:numId w:val="32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3B8A37B4" w14:textId="77777777" w:rsidR="00AA4808" w:rsidRPr="00D96F95" w:rsidRDefault="00AA4808" w:rsidP="00F87FFB">
            <w:pPr>
              <w:numPr>
                <w:ilvl w:val="2"/>
                <w:numId w:val="32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4087D32D" w14:textId="77777777" w:rsidR="00AA4808" w:rsidRPr="00D96F95" w:rsidRDefault="00AA4808" w:rsidP="00F87FFB">
            <w:pPr>
              <w:numPr>
                <w:ilvl w:val="2"/>
                <w:numId w:val="32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7A16692E" w14:textId="77777777" w:rsidR="00F87FFB" w:rsidRDefault="00F87FFB" w:rsidP="00F87FFB">
            <w:pPr>
              <w:numPr>
                <w:ilvl w:val="1"/>
                <w:numId w:val="32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de 2 ½” mínimo, 63 psi, a la pared a 0.50 cm SNPT, centrada e inmediata a la ubicación proyectada del equipo, caudal de drenaje de 5 litros/minuto.</w:t>
            </w:r>
          </w:p>
          <w:p w14:paraId="3A55CD48" w14:textId="77777777" w:rsidR="00AA4808" w:rsidRPr="00AA4808" w:rsidRDefault="00AA4808" w:rsidP="00F87FFB">
            <w:pPr>
              <w:widowControl w:val="0"/>
              <w:numPr>
                <w:ilvl w:val="1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dos tomas RJ45 certificado.</w:t>
            </w:r>
          </w:p>
          <w:p w14:paraId="42A90433" w14:textId="77777777" w:rsidR="00AA4808" w:rsidRDefault="00AA4808" w:rsidP="00F87FFB">
            <w:pPr>
              <w:widowControl w:val="0"/>
              <w:numPr>
                <w:ilvl w:val="1"/>
                <w:numId w:val="32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</w:t>
            </w:r>
            <w:r>
              <w:rPr>
                <w:rFonts w:ascii="Bembo Std" w:hAnsi="Bembo Std"/>
              </w:rPr>
              <w:t>CAJA de protección térmica NEMA 1 a 1.50 m SNPT, con canalización para tomacorriente a 1.20 SNP, incluido en sistema UPS y sistema de emergencia con respaldo de planta generadora.</w:t>
            </w:r>
          </w:p>
          <w:p w14:paraId="494F13D6" w14:textId="77777777" w:rsidR="00AA4808" w:rsidRDefault="00AA4808" w:rsidP="00AA4808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</w:p>
        </w:tc>
      </w:tr>
    </w:tbl>
    <w:p w14:paraId="794D06C7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03CAF8FF" w14:textId="43876363" w:rsidR="000B1BEC" w:rsidRDefault="000B1BEC" w:rsidP="00AA480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AUTOMATIZADO O SEMIAUTOMATIZADO DE ORINA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6B540C5E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C093B7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EFC48C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46C478E7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B665E" w14:textId="57D81A31" w:rsidR="005953ED" w:rsidRDefault="00AA4808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 w:rsidRPr="00AA4808">
              <w:rPr>
                <w:rFonts w:ascii="Bembo Std" w:eastAsia="Arial Unicode MS" w:hAnsi="Bembo Std" w:cs="Arial"/>
                <w:b/>
                <w:lang w:eastAsia="zh-CN" w:bidi="hi-IN"/>
              </w:rPr>
              <w:t>EQUIPO AUTOMATIZADO O SEMIAUTOMATIZADO DE ORINA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42CD22" w14:textId="04ED8DBE" w:rsidR="005953ED" w:rsidRDefault="004076ED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2C149557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5F10CE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416A7D3A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969DF" w14:textId="77777777" w:rsidR="00AA4808" w:rsidRDefault="00AA4808" w:rsidP="00C345A4">
            <w:pPr>
              <w:widowControl w:val="0"/>
              <w:numPr>
                <w:ilvl w:val="0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562F80A1" w14:textId="77777777" w:rsidR="00AA4808" w:rsidRDefault="00AA4808" w:rsidP="00C345A4">
            <w:pPr>
              <w:widowControl w:val="0"/>
              <w:numPr>
                <w:ilvl w:val="1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7667AA0" w14:textId="77777777" w:rsidR="00AA4808" w:rsidRPr="00CF69DC" w:rsidRDefault="00AA4808" w:rsidP="00C345A4">
            <w:pPr>
              <w:widowControl w:val="0"/>
              <w:numPr>
                <w:ilvl w:val="2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317B39AC" w14:textId="0D57336D" w:rsidR="00AA4808" w:rsidRPr="006D0C79" w:rsidRDefault="00AA4808" w:rsidP="00C345A4">
            <w:pPr>
              <w:widowControl w:val="0"/>
              <w:numPr>
                <w:ilvl w:val="2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1200 VA</w:t>
            </w:r>
          </w:p>
          <w:p w14:paraId="5F60448A" w14:textId="77777777" w:rsidR="00AA4808" w:rsidRDefault="00AA4808" w:rsidP="00C345A4">
            <w:pPr>
              <w:widowControl w:val="0"/>
              <w:numPr>
                <w:ilvl w:val="1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0B323FCC" w14:textId="6AABC782" w:rsidR="00AA4808" w:rsidRDefault="00AA4808" w:rsidP="00C345A4">
            <w:pPr>
              <w:widowControl w:val="0"/>
              <w:numPr>
                <w:ilvl w:val="2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lastRenderedPageBreak/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21C62A89" w14:textId="77777777" w:rsidR="00AA4808" w:rsidRDefault="00AA4808" w:rsidP="00C345A4">
            <w:pPr>
              <w:widowControl w:val="0"/>
              <w:numPr>
                <w:ilvl w:val="2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4A5A90CD" w14:textId="54BF6833" w:rsidR="00AA4808" w:rsidRPr="00265687" w:rsidRDefault="00AA4808" w:rsidP="00C345A4">
            <w:pPr>
              <w:widowControl w:val="0"/>
              <w:numPr>
                <w:ilvl w:val="1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uroanálisis y coprología, Laboratorio Clínico, Tercer Nivel</w:t>
            </w:r>
          </w:p>
          <w:p w14:paraId="0F71E9CF" w14:textId="77777777" w:rsidR="00AA4808" w:rsidRDefault="00AA4808" w:rsidP="00C345A4">
            <w:pPr>
              <w:widowControl w:val="0"/>
              <w:numPr>
                <w:ilvl w:val="0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20235BCE" w14:textId="77777777" w:rsidR="00AA4808" w:rsidRPr="00D96F95" w:rsidRDefault="00AA4808" w:rsidP="00C345A4">
            <w:pPr>
              <w:numPr>
                <w:ilvl w:val="1"/>
                <w:numId w:val="31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0785AAC2" w14:textId="77777777" w:rsidR="00AA4808" w:rsidRPr="00D96F95" w:rsidRDefault="00AA4808" w:rsidP="00C345A4">
            <w:pPr>
              <w:numPr>
                <w:ilvl w:val="2"/>
                <w:numId w:val="31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2DF47B71" w14:textId="77777777" w:rsidR="00AA4808" w:rsidRPr="00D96F95" w:rsidRDefault="00AA4808" w:rsidP="00C345A4">
            <w:pPr>
              <w:numPr>
                <w:ilvl w:val="2"/>
                <w:numId w:val="31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2AF4B501" w14:textId="77777777" w:rsidR="00C345A4" w:rsidRDefault="00C345A4" w:rsidP="00C345A4">
            <w:pPr>
              <w:numPr>
                <w:ilvl w:val="1"/>
                <w:numId w:val="31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de 2 ½” mínimo, 63 psi, a la pared a 0.50 cm SNPT, centrada e inmediata a la ubicación proyectada del equipo, caudal de drenaje de 5 litros/minuto.</w:t>
            </w:r>
          </w:p>
          <w:p w14:paraId="364F5BB6" w14:textId="77777777" w:rsidR="00AA4808" w:rsidRPr="00AA4808" w:rsidRDefault="00AA4808" w:rsidP="00C345A4">
            <w:pPr>
              <w:widowControl w:val="0"/>
              <w:numPr>
                <w:ilvl w:val="1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dos tomas RJ45 certificado.</w:t>
            </w:r>
          </w:p>
          <w:p w14:paraId="1D7E3182" w14:textId="77777777" w:rsidR="00AA4808" w:rsidRDefault="00AA4808" w:rsidP="00C345A4">
            <w:pPr>
              <w:widowControl w:val="0"/>
              <w:numPr>
                <w:ilvl w:val="1"/>
                <w:numId w:val="31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, incluido en sistema UPS y sistema de emergencia con respaldo de planta generadora.</w:t>
            </w:r>
          </w:p>
          <w:p w14:paraId="2CB1F0AA" w14:textId="77777777" w:rsidR="005953ED" w:rsidRDefault="005953ED" w:rsidP="00AA4808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454"/>
              <w:contextualSpacing/>
              <w:rPr>
                <w:rFonts w:ascii="Bembo Std" w:hAnsi="Bembo Std"/>
              </w:rPr>
            </w:pPr>
          </w:p>
        </w:tc>
      </w:tr>
    </w:tbl>
    <w:p w14:paraId="3BFC9A84" w14:textId="77777777" w:rsidR="005953ED" w:rsidRDefault="005953ED" w:rsidP="005953ED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7142352A" w14:textId="2D53013F" w:rsidR="000B1BEC" w:rsidRDefault="000B1BEC" w:rsidP="004076ED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PROCESADOR AUTOMÁTICO DE TEJIDOS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66A5EE9A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D5B45A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4CB3E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216952D5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F6510" w14:textId="60F51B0A" w:rsidR="005953ED" w:rsidRDefault="00AA4808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PROCESADOR AUTOMÁTICO DE TEJIDOS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4C57D" w14:textId="09866C18" w:rsidR="005953ED" w:rsidRDefault="004076ED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4A0EB1CF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9B8A1F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0BFD79E9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B3536" w14:textId="77777777" w:rsidR="00AA4808" w:rsidRDefault="00AA4808" w:rsidP="00D37307">
            <w:pPr>
              <w:widowControl w:val="0"/>
              <w:numPr>
                <w:ilvl w:val="0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6BC65507" w14:textId="2C9FF8C5" w:rsidR="00D37307" w:rsidRPr="00D37307" w:rsidRDefault="00D37307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de 250 Kg, huella de (0.80 x 0.70) m.</w:t>
            </w:r>
          </w:p>
          <w:p w14:paraId="4CD525A5" w14:textId="58C07E9E" w:rsidR="00AA4808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2811FA4B" w14:textId="77777777" w:rsidR="00AA4808" w:rsidRPr="00CF69DC" w:rsidRDefault="00AA4808" w:rsidP="00D37307">
            <w:pPr>
              <w:widowControl w:val="0"/>
              <w:numPr>
                <w:ilvl w:val="2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208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54BBD06F" w14:textId="1B08DB71" w:rsidR="00AA4808" w:rsidRPr="006D0C79" w:rsidRDefault="00AA4808" w:rsidP="00D37307">
            <w:pPr>
              <w:widowControl w:val="0"/>
              <w:numPr>
                <w:ilvl w:val="2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2500 VA</w:t>
            </w:r>
          </w:p>
          <w:p w14:paraId="44380D36" w14:textId="77777777" w:rsidR="00AA4808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355FB71F" w14:textId="0E0A07A8" w:rsidR="00AA4808" w:rsidRDefault="00AA4808" w:rsidP="00D37307">
            <w:pPr>
              <w:widowControl w:val="0"/>
              <w:numPr>
                <w:ilvl w:val="2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3400E652" w14:textId="77777777" w:rsidR="00AA4808" w:rsidRDefault="00AA4808" w:rsidP="00D37307">
            <w:pPr>
              <w:widowControl w:val="0"/>
              <w:numPr>
                <w:ilvl w:val="2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2190AB43" w14:textId="4C32D5D9" w:rsidR="00AA4808" w:rsidRPr="00265687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procesamiento de tejid</w:t>
            </w:r>
            <w:r w:rsidR="00C90BF2">
              <w:rPr>
                <w:rFonts w:ascii="Bembo Std" w:hAnsi="Bembo Std"/>
              </w:rPr>
              <w:t>o</w:t>
            </w:r>
            <w:r>
              <w:rPr>
                <w:rFonts w:ascii="Bembo Std" w:hAnsi="Bembo Std"/>
              </w:rPr>
              <w:t xml:space="preserve">, Laboratorio de Anatomía </w:t>
            </w:r>
            <w:r w:rsidR="00C90BF2">
              <w:rPr>
                <w:rFonts w:ascii="Bembo Std" w:hAnsi="Bembo Std"/>
              </w:rPr>
              <w:t>Patológica</w:t>
            </w:r>
            <w:r>
              <w:rPr>
                <w:rFonts w:ascii="Bembo Std" w:hAnsi="Bembo Std"/>
              </w:rPr>
              <w:t>, Tercer Nivel</w:t>
            </w:r>
          </w:p>
          <w:p w14:paraId="4606EA27" w14:textId="77777777" w:rsidR="00AA4808" w:rsidRDefault="00AA4808" w:rsidP="00D37307">
            <w:pPr>
              <w:widowControl w:val="0"/>
              <w:numPr>
                <w:ilvl w:val="0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3A0863D7" w14:textId="4BE24F33" w:rsidR="00AA4808" w:rsidRPr="00AA4808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Instalación de red TCP/IP con conexión a red existente para PACS con </w:t>
            </w:r>
            <w:r w:rsidR="003C639E">
              <w:rPr>
                <w:rFonts w:ascii="Bembo Std" w:hAnsi="Bembo Std"/>
              </w:rPr>
              <w:t>un</w:t>
            </w:r>
            <w:r>
              <w:rPr>
                <w:rFonts w:ascii="Bembo Std" w:hAnsi="Bembo Std"/>
              </w:rPr>
              <w:t xml:space="preserve"> toma RJ45 certificado.</w:t>
            </w:r>
          </w:p>
          <w:p w14:paraId="6EEB0426" w14:textId="23158CCC" w:rsidR="00AA4808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</w:t>
            </w:r>
            <w:r>
              <w:rPr>
                <w:rFonts w:ascii="Bembo Std" w:hAnsi="Bembo Std"/>
              </w:rPr>
              <w:t>CAJA de protección térmica NEMA 1 a 1.50 m SNPT, con canalización para tomacorriente a 1.20 SNP, incluido en sistema UPS y sistema de emergencia con respaldo de planta generadora.</w:t>
            </w:r>
          </w:p>
          <w:p w14:paraId="0CC72BC7" w14:textId="26A3FBB5" w:rsidR="00AA4808" w:rsidRDefault="00AA4808" w:rsidP="00D37307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sistema de extracción mecánica</w:t>
            </w:r>
            <w:r w:rsidR="003C639E">
              <w:rPr>
                <w:rFonts w:ascii="Bembo Std" w:hAnsi="Bembo Std"/>
              </w:rPr>
              <w:t xml:space="preserve"> con al menos 6 cambios de aire/hora.</w:t>
            </w:r>
          </w:p>
          <w:p w14:paraId="30C83747" w14:textId="77777777" w:rsidR="005953ED" w:rsidRDefault="005953ED" w:rsidP="00AA4808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454"/>
              <w:contextualSpacing/>
              <w:rPr>
                <w:rFonts w:ascii="Bembo Std" w:hAnsi="Bembo Std"/>
              </w:rPr>
            </w:pPr>
          </w:p>
        </w:tc>
      </w:tr>
    </w:tbl>
    <w:p w14:paraId="6463AC4B" w14:textId="77777777" w:rsidR="005953ED" w:rsidRDefault="005953ED" w:rsidP="005953ED">
      <w:pPr>
        <w:pStyle w:val="Prrafodelista"/>
        <w:ind w:left="360"/>
        <w:jc w:val="both"/>
        <w:rPr>
          <w:rFonts w:ascii="Bembo Std" w:hAnsi="Bembo Std" w:cs="Arial"/>
          <w:bCs/>
          <w:sz w:val="24"/>
          <w:szCs w:val="24"/>
        </w:rPr>
      </w:pPr>
    </w:p>
    <w:p w14:paraId="641E16CE" w14:textId="163A8E54" w:rsidR="000B1BEC" w:rsidRDefault="000B1BEC" w:rsidP="004076ED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EQUIPO AUTOMÁTIZADO PARA COLORACIÓN Y MONTAJE DE PATOLOGÍA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70554BC1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FFEC2" w14:textId="77777777" w:rsidR="005953ED" w:rsidRDefault="005953ED" w:rsidP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DD5010" w14:textId="77777777" w:rsidR="005953ED" w:rsidRDefault="005953ED" w:rsidP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7D3CB70E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81211" w14:textId="1392F00E" w:rsidR="005953ED" w:rsidRDefault="004076ED" w:rsidP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</w:t>
            </w:r>
            <w:r w:rsidRPr="004076ED">
              <w:rPr>
                <w:rFonts w:ascii="Bembo Std" w:eastAsia="Arial Unicode MS" w:hAnsi="Bembo Std" w:cs="Arial"/>
                <w:b/>
                <w:lang w:eastAsia="zh-CN" w:bidi="hi-IN"/>
              </w:rPr>
              <w:t>QUIPO AUTOMÁTIZADO PARA COLORACIÓN Y MONTAJE DE PATOLOGÍA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9DFD4" w14:textId="0E19324E" w:rsidR="005953ED" w:rsidRDefault="004076ED" w:rsidP="005953ED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</w:t>
            </w:r>
          </w:p>
        </w:tc>
      </w:tr>
      <w:tr w:rsidR="005953ED" w14:paraId="5F2A5FF4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479BA2" w14:textId="77777777" w:rsidR="005953ED" w:rsidRDefault="005953ED" w:rsidP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36E80ECF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14B87" w14:textId="77777777" w:rsidR="004076ED" w:rsidRDefault="004076ED" w:rsidP="00C345A4">
            <w:pPr>
              <w:widowControl w:val="0"/>
              <w:numPr>
                <w:ilvl w:val="0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lastRenderedPageBreak/>
              <w:t>Condiciones de la sala:</w:t>
            </w:r>
          </w:p>
          <w:p w14:paraId="316AE777" w14:textId="02CBDDBA" w:rsidR="00D37307" w:rsidRPr="00D37307" w:rsidRDefault="00D37307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de 200 Kg, huella de (1.30 x 0.80) m.</w:t>
            </w:r>
          </w:p>
          <w:p w14:paraId="2CEB7706" w14:textId="5FB15731" w:rsidR="004076ED" w:rsidRDefault="004076ED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6041FA1E" w14:textId="3BB7A03F" w:rsidR="004076ED" w:rsidRPr="00CF69DC" w:rsidRDefault="004076ED" w:rsidP="00C345A4">
            <w:pPr>
              <w:widowControl w:val="0"/>
              <w:numPr>
                <w:ilvl w:val="2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5E25420A" w14:textId="5B4572AF" w:rsidR="004076ED" w:rsidRPr="006D0C79" w:rsidRDefault="004076ED" w:rsidP="00C345A4">
            <w:pPr>
              <w:widowControl w:val="0"/>
              <w:numPr>
                <w:ilvl w:val="2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1200 VA</w:t>
            </w:r>
          </w:p>
          <w:p w14:paraId="56635E1C" w14:textId="77777777" w:rsidR="004076ED" w:rsidRDefault="004076ED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3D1E4844" w14:textId="4F057489" w:rsidR="004076ED" w:rsidRDefault="004076ED" w:rsidP="00C345A4">
            <w:pPr>
              <w:widowControl w:val="0"/>
              <w:numPr>
                <w:ilvl w:val="2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</w:t>
            </w:r>
            <w:r w:rsidR="00D37307">
              <w:rPr>
                <w:rFonts w:ascii="Bembo Std" w:hAnsi="Bembo Std"/>
              </w:rPr>
              <w:t>6</w:t>
            </w:r>
            <w:r>
              <w:rPr>
                <w:rFonts w:ascii="Bembo Std" w:hAnsi="Bembo Std"/>
              </w:rPr>
              <w:t xml:space="preserve"> °C</w:t>
            </w:r>
          </w:p>
          <w:p w14:paraId="4DC7285A" w14:textId="77777777" w:rsidR="004076ED" w:rsidRDefault="004076ED" w:rsidP="00C345A4">
            <w:pPr>
              <w:widowControl w:val="0"/>
              <w:numPr>
                <w:ilvl w:val="2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6C63E1C1" w14:textId="7DC13154" w:rsidR="004076ED" w:rsidRPr="00265687" w:rsidRDefault="004076ED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Área de coloración y montaje, Laboratorio de Anatomía Patológica, Tercer Nivel</w:t>
            </w:r>
          </w:p>
          <w:p w14:paraId="1E26A046" w14:textId="6EA23264" w:rsidR="004076ED" w:rsidRPr="004076ED" w:rsidRDefault="004076ED" w:rsidP="00C345A4">
            <w:pPr>
              <w:widowControl w:val="0"/>
              <w:numPr>
                <w:ilvl w:val="0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4ADF57CC" w14:textId="77777777" w:rsidR="004076ED" w:rsidRPr="00D96F95" w:rsidRDefault="004076ED" w:rsidP="00C345A4">
            <w:pPr>
              <w:numPr>
                <w:ilvl w:val="1"/>
                <w:numId w:val="34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75381A0D" w14:textId="77777777" w:rsidR="004076ED" w:rsidRPr="00D96F95" w:rsidRDefault="004076ED" w:rsidP="00C345A4">
            <w:pPr>
              <w:numPr>
                <w:ilvl w:val="2"/>
                <w:numId w:val="34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044C68FA" w14:textId="77777777" w:rsidR="004076ED" w:rsidRPr="00D96F95" w:rsidRDefault="004076ED" w:rsidP="00C345A4">
            <w:pPr>
              <w:numPr>
                <w:ilvl w:val="2"/>
                <w:numId w:val="34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729E434B" w14:textId="77777777" w:rsidR="00C345A4" w:rsidRDefault="00C345A4" w:rsidP="00C345A4">
            <w:pPr>
              <w:numPr>
                <w:ilvl w:val="1"/>
                <w:numId w:val="34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de 2 ½” mínimo, 63 psi, a la pared a 0.50 cm SNPT, centrada e inmediata a la ubicación proyectada del equipo, caudal de drenaje de 5 litros/minuto.</w:t>
            </w:r>
          </w:p>
          <w:p w14:paraId="669434D0" w14:textId="54C691C4" w:rsidR="004076ED" w:rsidRPr="00AA4808" w:rsidRDefault="004076ED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red TCP/IP con conexión a red existente para PACS con dos tomas RJ45 certificado.</w:t>
            </w:r>
          </w:p>
          <w:p w14:paraId="77B00621" w14:textId="3853D6D6" w:rsidR="005953ED" w:rsidRPr="004076ED" w:rsidRDefault="004076ED" w:rsidP="00C345A4">
            <w:pPr>
              <w:widowControl w:val="0"/>
              <w:numPr>
                <w:ilvl w:val="1"/>
                <w:numId w:val="34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.</w:t>
            </w:r>
          </w:p>
        </w:tc>
      </w:tr>
    </w:tbl>
    <w:p w14:paraId="5B9BE995" w14:textId="3F3E5EC3" w:rsid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0A65A052" w14:textId="29149397" w:rsidR="00D37307" w:rsidRDefault="00D37307" w:rsidP="00D37307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ESTACIONES DE TRABAJO (MESA DE MACROSCOPIA)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D37307" w14:paraId="5D9013CC" w14:textId="77777777" w:rsidTr="00F87FFB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C42D72" w14:textId="77777777" w:rsidR="00D37307" w:rsidRDefault="00D37307" w:rsidP="00F87FFB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06F71" w14:textId="77777777" w:rsidR="00D37307" w:rsidRDefault="00D37307" w:rsidP="00F87FFB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D37307" w14:paraId="0882113C" w14:textId="77777777" w:rsidTr="00F87FFB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45977" w14:textId="1751E89F" w:rsidR="00D37307" w:rsidRDefault="00D37307" w:rsidP="00F87FFB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ESTACION DE TRABAJO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91AB2" w14:textId="6060405A" w:rsidR="00D37307" w:rsidRDefault="00384B33" w:rsidP="00F87FFB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2</w:t>
            </w:r>
          </w:p>
        </w:tc>
      </w:tr>
      <w:tr w:rsidR="00D37307" w14:paraId="0C5E46F4" w14:textId="77777777" w:rsidTr="00F87FFB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BD3F0" w14:textId="77777777" w:rsidR="00D37307" w:rsidRDefault="00D37307" w:rsidP="00F87FFB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D37307" w14:paraId="5CB8D9FB" w14:textId="77777777" w:rsidTr="00F87FFB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D4AAED" w14:textId="77777777" w:rsidR="00D37307" w:rsidRDefault="00D37307" w:rsidP="00384B33">
            <w:pPr>
              <w:widowControl w:val="0"/>
              <w:numPr>
                <w:ilvl w:val="0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54AE127C" w14:textId="658C2589" w:rsidR="00D37307" w:rsidRPr="00D37307" w:rsidRDefault="00D37307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Peso de </w:t>
            </w:r>
            <w:r w:rsidR="00384B33">
              <w:rPr>
                <w:rFonts w:ascii="Bembo Std" w:hAnsi="Bembo Std"/>
              </w:rPr>
              <w:t>125</w:t>
            </w:r>
            <w:r>
              <w:rPr>
                <w:rFonts w:ascii="Bembo Std" w:hAnsi="Bembo Std"/>
              </w:rPr>
              <w:t xml:space="preserve"> Kg, huella de (</w:t>
            </w:r>
            <w:r w:rsidR="00384B33">
              <w:rPr>
                <w:rFonts w:ascii="Bembo Std" w:hAnsi="Bembo Std"/>
              </w:rPr>
              <w:t>1.20</w:t>
            </w:r>
            <w:r>
              <w:rPr>
                <w:rFonts w:ascii="Bembo Std" w:hAnsi="Bembo Std"/>
              </w:rPr>
              <w:t xml:space="preserve"> x 0.80) m.</w:t>
            </w:r>
          </w:p>
          <w:p w14:paraId="35081313" w14:textId="77777777" w:rsidR="00D37307" w:rsidRDefault="00D37307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11D090FA" w14:textId="77777777" w:rsidR="00D37307" w:rsidRPr="00CF69DC" w:rsidRDefault="00D37307" w:rsidP="00384B33">
            <w:pPr>
              <w:widowControl w:val="0"/>
              <w:numPr>
                <w:ilvl w:val="2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09568ED4" w14:textId="77777777" w:rsidR="00D37307" w:rsidRPr="006D0C79" w:rsidRDefault="00D37307" w:rsidP="00384B33">
            <w:pPr>
              <w:widowControl w:val="0"/>
              <w:numPr>
                <w:ilvl w:val="2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1200 VA</w:t>
            </w:r>
          </w:p>
          <w:p w14:paraId="58B223D8" w14:textId="77777777" w:rsidR="00D37307" w:rsidRDefault="00D37307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Condiciones ambientales de sala:</w:t>
            </w:r>
          </w:p>
          <w:p w14:paraId="45160496" w14:textId="77777777" w:rsidR="00D37307" w:rsidRDefault="00D37307" w:rsidP="00384B33">
            <w:pPr>
              <w:widowControl w:val="0"/>
              <w:numPr>
                <w:ilvl w:val="2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Temperatura de la sala de 21 °C a 26 °C</w:t>
            </w:r>
          </w:p>
          <w:p w14:paraId="78BAD6A4" w14:textId="77777777" w:rsidR="00D37307" w:rsidRDefault="00D37307" w:rsidP="00384B33">
            <w:pPr>
              <w:widowControl w:val="0"/>
              <w:numPr>
                <w:ilvl w:val="2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Humedad relativa 20 a 80 % sin condensación.</w:t>
            </w:r>
          </w:p>
          <w:p w14:paraId="32C93DDA" w14:textId="376079EB" w:rsidR="00D37307" w:rsidRPr="00265687" w:rsidRDefault="00D37307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 w:rsidR="00384B33">
              <w:rPr>
                <w:rFonts w:ascii="Bembo Std" w:hAnsi="Bembo Std"/>
              </w:rPr>
              <w:t>Sala de peso, corte y talla</w:t>
            </w:r>
            <w:r>
              <w:rPr>
                <w:rFonts w:ascii="Bembo Std" w:hAnsi="Bembo Std"/>
              </w:rPr>
              <w:t>, Laboratorio de Anatomía Patológica, Tercer Nivel</w:t>
            </w:r>
          </w:p>
          <w:p w14:paraId="6D5699CD" w14:textId="77777777" w:rsidR="00D37307" w:rsidRPr="004076ED" w:rsidRDefault="00D37307" w:rsidP="00384B33">
            <w:pPr>
              <w:widowControl w:val="0"/>
              <w:numPr>
                <w:ilvl w:val="0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2E5743DC" w14:textId="77777777" w:rsidR="00D37307" w:rsidRPr="00D96F95" w:rsidRDefault="00D37307" w:rsidP="00384B33">
            <w:pPr>
              <w:numPr>
                <w:ilvl w:val="1"/>
                <w:numId w:val="36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>Entrada de agua fría</w:t>
            </w:r>
            <w:r>
              <w:rPr>
                <w:rFonts w:ascii="Bembo Std" w:hAnsi="Bembo Std" w:cs="Arial"/>
              </w:rPr>
              <w:t>:</w:t>
            </w:r>
          </w:p>
          <w:p w14:paraId="64D32876" w14:textId="77777777" w:rsidR="00D37307" w:rsidRPr="00D96F95" w:rsidRDefault="00D37307" w:rsidP="00384B33">
            <w:pPr>
              <w:numPr>
                <w:ilvl w:val="2"/>
                <w:numId w:val="36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/>
              </w:rPr>
              <w:t>Tubería de 3/4” Rosca tipo NPT, PVC, 350 PSI. En pared del área a una altura de 0.90 m SNPT.</w:t>
            </w:r>
          </w:p>
          <w:p w14:paraId="13C41308" w14:textId="77777777" w:rsidR="00D37307" w:rsidRPr="00D96F95" w:rsidRDefault="00D37307" w:rsidP="00384B33">
            <w:pPr>
              <w:numPr>
                <w:ilvl w:val="2"/>
                <w:numId w:val="36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 w:rsidRPr="00D96F95">
              <w:rPr>
                <w:rFonts w:ascii="Bembo Std" w:hAnsi="Bembo Std" w:cs="Arial"/>
              </w:rPr>
              <w:t xml:space="preserve">Presión de trabajo del equipo entre 30 a 50 PSIG  </w:t>
            </w:r>
          </w:p>
          <w:p w14:paraId="641ADD6A" w14:textId="64F91D26" w:rsidR="00D37307" w:rsidRPr="004076ED" w:rsidRDefault="00D37307" w:rsidP="00384B33">
            <w:pPr>
              <w:numPr>
                <w:ilvl w:val="1"/>
                <w:numId w:val="36"/>
              </w:numPr>
              <w:spacing w:after="160" w:line="256" w:lineRule="auto"/>
              <w:contextualSpacing/>
              <w:rPr>
                <w:rFonts w:ascii="Bembo Std" w:hAnsi="Bembo Std" w:cs="Arial"/>
              </w:rPr>
            </w:pPr>
            <w:r>
              <w:rPr>
                <w:rFonts w:ascii="Bembo Std" w:hAnsi="Bembo Std" w:cs="Arial"/>
              </w:rPr>
              <w:t>Drenaje:  Tubería PVC 63 psi, de 2 ½” mínimo, a la pared a 0.50 cm SNPT, centrada e inmediata a la ubicación proyectada del equipo</w:t>
            </w:r>
            <w:r w:rsidR="00384B33">
              <w:rPr>
                <w:rFonts w:ascii="Bembo Std" w:hAnsi="Bembo Std" w:cs="Arial"/>
              </w:rPr>
              <w:t>.</w:t>
            </w:r>
          </w:p>
          <w:p w14:paraId="168E9C40" w14:textId="77777777" w:rsidR="00D37307" w:rsidRDefault="00D37307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lastRenderedPageBreak/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.</w:t>
            </w:r>
          </w:p>
          <w:p w14:paraId="780D04E2" w14:textId="77777777" w:rsidR="00384B33" w:rsidRDefault="00384B33" w:rsidP="00384B33">
            <w:pPr>
              <w:widowControl w:val="0"/>
              <w:numPr>
                <w:ilvl w:val="1"/>
                <w:numId w:val="3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Instalación de sistema de extracción mecánica con al menos 6 cambios de aire/hora.</w:t>
            </w:r>
          </w:p>
          <w:p w14:paraId="0D7BAD6D" w14:textId="3C3D4BB8" w:rsidR="00384B33" w:rsidRPr="004076ED" w:rsidRDefault="00384B33" w:rsidP="00384B33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left="1247"/>
              <w:contextualSpacing/>
              <w:rPr>
                <w:rFonts w:ascii="Bembo Std" w:hAnsi="Bembo Std"/>
              </w:rPr>
            </w:pPr>
          </w:p>
        </w:tc>
      </w:tr>
    </w:tbl>
    <w:p w14:paraId="56C62426" w14:textId="62A85DD5" w:rsidR="00D37307" w:rsidRDefault="00D37307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473CB753" w14:textId="797656E8" w:rsidR="00DF3D1A" w:rsidRDefault="00DF3D1A" w:rsidP="00DF3D1A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REGRIGERADOR / CONGELADOR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DF3D1A" w14:paraId="07786164" w14:textId="77777777" w:rsidTr="00DF3D1A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51BD7F" w14:textId="77777777" w:rsidR="00DF3D1A" w:rsidRDefault="00DF3D1A" w:rsidP="00DF3D1A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FA2E0" w14:textId="77777777" w:rsidR="00DF3D1A" w:rsidRDefault="00DF3D1A" w:rsidP="00DF3D1A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DF3D1A" w14:paraId="584AC3CE" w14:textId="77777777" w:rsidTr="00DF3D1A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CF01A" w14:textId="2018024B" w:rsidR="00DF3D1A" w:rsidRDefault="00DF3D1A" w:rsidP="00DF3D1A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REFRIGERADOR / CONGELADOR DE LABORATORIO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3E6D2" w14:textId="541CB92F" w:rsidR="00DF3D1A" w:rsidRDefault="00DF3D1A" w:rsidP="00DF3D1A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</w:p>
        </w:tc>
      </w:tr>
      <w:tr w:rsidR="00DF3D1A" w14:paraId="79BD891C" w14:textId="77777777" w:rsidTr="00DF3D1A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46948C" w14:textId="77777777" w:rsidR="00DF3D1A" w:rsidRDefault="00DF3D1A" w:rsidP="00DF3D1A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DF3D1A" w14:paraId="3751F95C" w14:textId="77777777" w:rsidTr="00DF3D1A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1F799" w14:textId="77777777" w:rsidR="00DF3D1A" w:rsidRDefault="00DF3D1A" w:rsidP="00DF3D1A">
            <w:pPr>
              <w:widowControl w:val="0"/>
              <w:numPr>
                <w:ilvl w:val="0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38C48F4F" w14:textId="3DA92300" w:rsidR="00DF3D1A" w:rsidRPr="00D37307" w:rsidRDefault="00DF3D1A" w:rsidP="00DF3D1A">
            <w:pPr>
              <w:widowControl w:val="0"/>
              <w:numPr>
                <w:ilvl w:val="1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Peso de 125 Kg, huella de (1.0 x 0.80) m.</w:t>
            </w:r>
          </w:p>
          <w:p w14:paraId="67BAA4BC" w14:textId="77777777" w:rsidR="00DF3D1A" w:rsidRDefault="00DF3D1A" w:rsidP="00DF3D1A">
            <w:pPr>
              <w:widowControl w:val="0"/>
              <w:numPr>
                <w:ilvl w:val="1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7E4EB4BB" w14:textId="77777777" w:rsidR="00DF3D1A" w:rsidRPr="00CF69DC" w:rsidRDefault="00DF3D1A" w:rsidP="00DF3D1A">
            <w:pPr>
              <w:widowControl w:val="0"/>
              <w:numPr>
                <w:ilvl w:val="2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120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2C78747A" w14:textId="3A8C527B" w:rsidR="00DF3D1A" w:rsidRPr="006D0C79" w:rsidRDefault="00DF3D1A" w:rsidP="00DF3D1A">
            <w:pPr>
              <w:widowControl w:val="0"/>
              <w:numPr>
                <w:ilvl w:val="2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1500 VA</w:t>
            </w:r>
          </w:p>
          <w:p w14:paraId="15377379" w14:textId="275F6E5C" w:rsidR="00DF3D1A" w:rsidRDefault="00DF3D1A" w:rsidP="00DF3D1A">
            <w:pPr>
              <w:widowControl w:val="0"/>
              <w:numPr>
                <w:ilvl w:val="1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>Ubicación según PMA</w:t>
            </w:r>
            <w:r>
              <w:rPr>
                <w:rFonts w:ascii="Bembo Std" w:hAnsi="Bembo Std"/>
              </w:rPr>
              <w:t>:</w:t>
            </w:r>
          </w:p>
          <w:p w14:paraId="131998F7" w14:textId="26ABCB1B" w:rsidR="00DF3D1A" w:rsidRDefault="00DF3D1A" w:rsidP="00DF3D1A">
            <w:pPr>
              <w:widowControl w:val="0"/>
              <w:numPr>
                <w:ilvl w:val="2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Refrigeradores:</w:t>
            </w:r>
          </w:p>
          <w:tbl>
            <w:tblPr>
              <w:tblStyle w:val="Tablaconcuadrcul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445"/>
              <w:gridCol w:w="3764"/>
              <w:gridCol w:w="2552"/>
            </w:tblGrid>
            <w:tr w:rsidR="00DF3D1A" w14:paraId="721377E0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CB42B" w14:textId="77777777" w:rsidR="00DF3D1A" w:rsidRDefault="00DF3D1A" w:rsidP="00DF3D1A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CANTIDAD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28CF87" w14:textId="77777777" w:rsidR="00DF3D1A" w:rsidRDefault="00DF3D1A" w:rsidP="00DF3D1A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AMBIENTE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AE5C30" w14:textId="77777777" w:rsidR="00DF3D1A" w:rsidRDefault="00DF3D1A" w:rsidP="00DF3D1A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UBICACION</w:t>
                  </w:r>
                </w:p>
              </w:tc>
            </w:tr>
            <w:tr w:rsidR="00DF3D1A" w14:paraId="5D2CAF44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AAF6D" w14:textId="29C2A3CC" w:rsidR="00DF3D1A" w:rsidRDefault="00DF3D1A" w:rsidP="00DF3D1A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2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58EDE6" w14:textId="00637B64" w:rsidR="00DF3D1A" w:rsidRDefault="00DF3D1A" w:rsidP="00DF3D1A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 xml:space="preserve">Fraccionamiento y preparación de recetas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B496E" w14:textId="7BEE2D73" w:rsidR="00DF3D1A" w:rsidRDefault="00DF3D1A" w:rsidP="00DF3D1A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Farmacia</w:t>
                  </w:r>
                </w:p>
              </w:tc>
            </w:tr>
            <w:tr w:rsidR="00DF3D1A" w14:paraId="35490E79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4800CE" w14:textId="7B527C7A" w:rsidR="00DF3D1A" w:rsidRDefault="00DF3D1A" w:rsidP="00DF3D1A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2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3AC81" w14:textId="5CA7B992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Almacén de Medicamentos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D7B8A" w14:textId="61B0FE11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Farmacia</w:t>
                  </w:r>
                </w:p>
              </w:tc>
            </w:tr>
            <w:tr w:rsidR="00DF3D1A" w14:paraId="52C18383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DA51E" w14:textId="066A4ACD" w:rsidR="00DF3D1A" w:rsidRDefault="00DF3D1A" w:rsidP="00DF3D1A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2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442C4" w14:textId="0A660213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Bodega de reactivos, cristalería e insumos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2555D" w14:textId="1C7A2C32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Clínico</w:t>
                  </w:r>
                </w:p>
              </w:tc>
            </w:tr>
            <w:tr w:rsidR="00DF3D1A" w14:paraId="327CBCD4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1A6DA9" w14:textId="7664D57F" w:rsidR="00DF3D1A" w:rsidRDefault="00DF3D1A" w:rsidP="00DF3D1A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EDC448" w14:textId="27CEEDA4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Sala de peso, corte y talla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000D4" w14:textId="2E44F8E7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de Patología</w:t>
                  </w:r>
                </w:p>
              </w:tc>
            </w:tr>
            <w:tr w:rsidR="00DF3D1A" w14:paraId="028D013B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169494" w14:textId="7674DB78" w:rsidR="00DF3D1A" w:rsidRDefault="00DF3D1A" w:rsidP="00DF3D1A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EE275" w14:textId="035B7910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Procesamiento de tejido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2838A" w14:textId="4A9961F4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de Patología</w:t>
                  </w:r>
                </w:p>
              </w:tc>
            </w:tr>
            <w:tr w:rsidR="00DF3D1A" w14:paraId="1A8AFC0C" w14:textId="77777777" w:rsidTr="00DF3D1A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2E172" w14:textId="60F41666" w:rsidR="00DF3D1A" w:rsidRDefault="00DF3D1A" w:rsidP="00DF3D1A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FC00A" w14:textId="444C8413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Bodega de reactivos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6E925" w14:textId="4673950F" w:rsidR="00DF3D1A" w:rsidRDefault="00DF3D1A" w:rsidP="00DF3D1A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de Patología</w:t>
                  </w:r>
                </w:p>
              </w:tc>
            </w:tr>
          </w:tbl>
          <w:p w14:paraId="3F8DEE42" w14:textId="7F1EF7B6" w:rsidR="00F3174F" w:rsidRDefault="00F3174F" w:rsidP="00F3174F">
            <w:pPr>
              <w:widowControl w:val="0"/>
              <w:numPr>
                <w:ilvl w:val="2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Congeladores</w:t>
            </w:r>
          </w:p>
          <w:tbl>
            <w:tblPr>
              <w:tblStyle w:val="Tablaconcuadrcul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445"/>
              <w:gridCol w:w="3764"/>
              <w:gridCol w:w="2552"/>
            </w:tblGrid>
            <w:tr w:rsidR="00F3174F" w14:paraId="53BEC297" w14:textId="77777777" w:rsidTr="00BC7E0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FA267A" w14:textId="77777777" w:rsidR="00F3174F" w:rsidRDefault="00F3174F" w:rsidP="00F3174F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CANTIDAD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A3019F" w14:textId="77777777" w:rsidR="00F3174F" w:rsidRDefault="00F3174F" w:rsidP="00F3174F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AMBIENTE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81E86F" w14:textId="77777777" w:rsidR="00F3174F" w:rsidRDefault="00F3174F" w:rsidP="00F3174F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UBICACION</w:t>
                  </w:r>
                </w:p>
              </w:tc>
            </w:tr>
            <w:tr w:rsidR="00F3174F" w14:paraId="21737A2B" w14:textId="77777777" w:rsidTr="00BC7E0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0BD8E" w14:textId="77777777" w:rsidR="00F3174F" w:rsidRDefault="00F3174F" w:rsidP="00F3174F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4B97F" w14:textId="77777777" w:rsidR="00F3174F" w:rsidRDefault="00F3174F" w:rsidP="00F3174F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Procesamiento de tejido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CE67E" w14:textId="77777777" w:rsidR="00F3174F" w:rsidRDefault="00F3174F" w:rsidP="00F3174F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de Patología</w:t>
                  </w:r>
                </w:p>
              </w:tc>
            </w:tr>
            <w:tr w:rsidR="00F3174F" w14:paraId="569F0A2F" w14:textId="77777777" w:rsidTr="00BC7E0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289FA" w14:textId="77777777" w:rsidR="00F3174F" w:rsidRDefault="00F3174F" w:rsidP="00F3174F">
                  <w:pPr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42B2A" w14:textId="77777777" w:rsidR="00F3174F" w:rsidRDefault="00F3174F" w:rsidP="00F3174F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Bodega de reactivos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8C0F3" w14:textId="77777777" w:rsidR="00F3174F" w:rsidRDefault="00F3174F" w:rsidP="00F3174F">
                  <w:pPr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Laboratorio de Patología</w:t>
                  </w:r>
                </w:p>
              </w:tc>
            </w:tr>
          </w:tbl>
          <w:p w14:paraId="279BA2DA" w14:textId="30C3187C" w:rsidR="00DF3D1A" w:rsidRPr="00265687" w:rsidRDefault="00DF3D1A" w:rsidP="00DF3D1A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</w:p>
          <w:p w14:paraId="0B55B3BD" w14:textId="77777777" w:rsidR="00DF3D1A" w:rsidRPr="004076ED" w:rsidRDefault="00DF3D1A" w:rsidP="00F3174F">
            <w:pPr>
              <w:widowControl w:val="0"/>
              <w:numPr>
                <w:ilvl w:val="0"/>
                <w:numId w:val="37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61C75698" w14:textId="2431BD1A" w:rsidR="00DF3D1A" w:rsidRPr="00DF3D1A" w:rsidRDefault="00DF3D1A" w:rsidP="00DF3D1A">
            <w:pPr>
              <w:widowControl w:val="0"/>
              <w:numPr>
                <w:ilvl w:val="1"/>
                <w:numId w:val="33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>Instalación de tomacorriente doble polarizado NEMA 5-20R, con circuito de protección termomagnética de 20 A</w:t>
            </w:r>
            <w:r>
              <w:rPr>
                <w:rFonts w:ascii="Bembo Std" w:hAnsi="Bembo Std"/>
              </w:rPr>
              <w:t>, incluido en sistema UPS y sistema de emergencia con respaldo de planta generadora.</w:t>
            </w:r>
          </w:p>
        </w:tc>
      </w:tr>
    </w:tbl>
    <w:p w14:paraId="70249A34" w14:textId="77777777" w:rsidR="00DF3D1A" w:rsidRPr="005953ED" w:rsidRDefault="00DF3D1A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70058060" w14:textId="26300C65" w:rsidR="000B1BEC" w:rsidRDefault="000B1BEC" w:rsidP="007D7B68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NEGATOSCOPIO DE 2 CUERPOS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1364"/>
      </w:tblGrid>
      <w:tr w:rsidR="005953ED" w14:paraId="7D6F33CD" w14:textId="77777777" w:rsidTr="005953ED">
        <w:trPr>
          <w:trHeight w:val="12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0B90AD" w14:textId="77777777" w:rsidR="005953ED" w:rsidRDefault="005953ED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BA26CC" w14:textId="77777777" w:rsidR="005953ED" w:rsidRDefault="005953ED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5953ED" w14:paraId="477684B8" w14:textId="77777777" w:rsidTr="005953ED">
        <w:trPr>
          <w:trHeight w:val="332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33B8E" w14:textId="77777777" w:rsidR="005953ED" w:rsidRDefault="005953ED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>
              <w:rPr>
                <w:rFonts w:ascii="Bembo Std" w:hAnsi="Bembo Std" w:cs="Arial"/>
                <w:b/>
              </w:rPr>
              <w:t>NEGATOSCOPIO DE DOS CUERPOS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088A3" w14:textId="3AC880D2" w:rsidR="005953ED" w:rsidRDefault="001465A1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kern w:val="2"/>
                <w:lang w:eastAsia="en-US"/>
              </w:rPr>
            </w:pPr>
            <w:r>
              <w:rPr>
                <w:rFonts w:ascii="Bembo Std" w:eastAsia="Calibri" w:hAnsi="Bembo Std" w:cs="Arial"/>
                <w:kern w:val="2"/>
                <w:lang w:eastAsia="en-US"/>
              </w:rPr>
              <w:t>15</w:t>
            </w:r>
          </w:p>
        </w:tc>
      </w:tr>
      <w:tr w:rsidR="005953ED" w14:paraId="114BA0A5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E66D4" w14:textId="77777777" w:rsidR="005953ED" w:rsidRDefault="005953ED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</w:p>
        </w:tc>
      </w:tr>
      <w:tr w:rsidR="005953ED" w14:paraId="5D865BF9" w14:textId="77777777" w:rsidTr="005953ED">
        <w:trPr>
          <w:trHeight w:val="33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E9450" w14:textId="77777777" w:rsidR="005953ED" w:rsidRDefault="005953ED" w:rsidP="0010765F">
            <w:pPr>
              <w:widowControl w:val="0"/>
              <w:numPr>
                <w:ilvl w:val="0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Será necesaria la instalación según el siguiente detalle:</w:t>
            </w:r>
          </w:p>
          <w:tbl>
            <w:tblPr>
              <w:tblStyle w:val="Tablaconcuadrcul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445"/>
              <w:gridCol w:w="3764"/>
              <w:gridCol w:w="2552"/>
            </w:tblGrid>
            <w:tr w:rsidR="005953ED" w14:paraId="72193600" w14:textId="77777777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6C87A5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CANTIDAD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9CA2D3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AMBIENTE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1F6959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UBICACION</w:t>
                  </w:r>
                </w:p>
              </w:tc>
            </w:tr>
            <w:tr w:rsidR="005953ED" w14:paraId="6AF665E6" w14:textId="77777777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98075" w14:textId="0979BF00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lastRenderedPageBreak/>
                    <w:t xml:space="preserve">1 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01D60E" w14:textId="757C43E5" w:rsidR="005953ED" w:rsidRDefault="00C90BF2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Sala de Procedimientos de endoscopia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7DB0DA" w14:textId="0B7FBF87" w:rsidR="005953ED" w:rsidRDefault="00C90BF2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</w:t>
                  </w:r>
                </w:p>
              </w:tc>
            </w:tr>
            <w:tr w:rsidR="005953ED" w14:paraId="74B11C3B" w14:textId="77777777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2712B" w14:textId="17B102D5" w:rsidR="005953ED" w:rsidRDefault="001465A1">
                  <w:pPr>
                    <w:jc w:val="center"/>
                    <w:rPr>
                      <w:rFonts w:ascii="Bembo Std" w:hAnsi="Bembo Std" w:cs="Arial"/>
                      <w:b/>
                      <w:sz w:val="28"/>
                      <w:szCs w:val="28"/>
                    </w:rPr>
                  </w:pPr>
                  <w:r>
                    <w:rPr>
                      <w:rFonts w:ascii="Bembo Std" w:hAnsi="Bembo Std" w:cs="Arial"/>
                      <w:b/>
                      <w:sz w:val="28"/>
                      <w:szCs w:val="28"/>
                    </w:rPr>
                    <w:t xml:space="preserve">TOTAL: </w:t>
                  </w:r>
                  <w:r w:rsidR="00C90BF2">
                    <w:rPr>
                      <w:rFonts w:ascii="Bembo Std" w:hAnsi="Bembo Std" w:cs="Arial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AC43C8" w14:textId="77777777" w:rsidR="005953ED" w:rsidRDefault="005953ED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Fabricados en acero inoxidable, empotrados</w:t>
                  </w:r>
                </w:p>
              </w:tc>
            </w:tr>
          </w:tbl>
          <w:p w14:paraId="4994F5B3" w14:textId="77777777" w:rsidR="005953ED" w:rsidRDefault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ind w:left="454"/>
              <w:contextualSpacing/>
              <w:rPr>
                <w:rFonts w:ascii="Bembo Std" w:hAnsi="Bembo Std"/>
              </w:rPr>
            </w:pPr>
          </w:p>
          <w:p w14:paraId="72A2AE03" w14:textId="77777777" w:rsidR="005953ED" w:rsidRDefault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ind w:left="454"/>
              <w:contextualSpacing/>
              <w:rPr>
                <w:rFonts w:ascii="Bembo Std" w:hAnsi="Bembo Std"/>
              </w:rPr>
            </w:pPr>
          </w:p>
          <w:tbl>
            <w:tblPr>
              <w:tblStyle w:val="Tablaconcuadrcul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445"/>
              <w:gridCol w:w="3764"/>
              <w:gridCol w:w="2552"/>
            </w:tblGrid>
            <w:tr w:rsidR="005953ED" w14:paraId="331A41AE" w14:textId="77777777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FAAF0F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CANTIDAD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1AC9F5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AMBIENTE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C2B157" w14:textId="77777777" w:rsidR="005953ED" w:rsidRDefault="005953ED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  <w:b/>
                    </w:rPr>
                  </w:pPr>
                  <w:r>
                    <w:rPr>
                      <w:rFonts w:ascii="Bembo Std" w:hAnsi="Bembo Std" w:cs="Arial"/>
                      <w:b/>
                    </w:rPr>
                    <w:t>UBICACION</w:t>
                  </w:r>
                </w:p>
              </w:tc>
            </w:tr>
            <w:tr w:rsidR="005953ED" w14:paraId="4DF538A3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567958" w14:textId="6BDD6BA7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79E33C" w14:textId="14F0B148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Sala de ultrasonografía abdominal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0F4C77" w14:textId="16190CDD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Imágenes Médicas, Primer Nivel</w:t>
                  </w:r>
                </w:p>
              </w:tc>
            </w:tr>
            <w:tr w:rsidR="005953ED" w14:paraId="337BE19F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8AA306" w14:textId="6E85E765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D06E8" w14:textId="452781DF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Preparación de pacientes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EB113" w14:textId="4D19BFA8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4AA3587A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B61AF" w14:textId="1C15880B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F5702" w14:textId="51D0514D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medicina interna 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9B8CD" w14:textId="36CEBF2E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17FEF023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62F83" w14:textId="220B06ED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3B5" w14:textId="64C75983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medicina interna 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A3EFB" w14:textId="34890D8C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0EFD9722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F3719" w14:textId="0110CE97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017F64" w14:textId="4EC1D214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medicina interna 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0F9D8" w14:textId="08D9726E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7D908FF8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9BA7A7" w14:textId="7CD219FE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B8344" w14:textId="03ECCF16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cardiología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79A21" w14:textId="19078CC7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68698AE1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00ED6" w14:textId="233C2CBF" w:rsidR="005953ED" w:rsidRDefault="001465A1">
                  <w:pPr>
                    <w:spacing w:line="276" w:lineRule="auto"/>
                    <w:contextualSpacing/>
                    <w:jc w:val="center"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5F763" w14:textId="43E1DFE5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gastroenterología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09463" w14:textId="51B06537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7646D986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1CFAD" w14:textId="568D69FC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88F5F1" w14:textId="0AAA26BE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endocrinología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FED13" w14:textId="7727CE49" w:rsidR="005953ED" w:rsidRDefault="001465A1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7301B6A3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3F1E7" w14:textId="0A27D725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3E715" w14:textId="0B4C3D09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Consultorio de nefrología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50B5D" w14:textId="4D21C885" w:rsidR="005953ED" w:rsidRDefault="001465A1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4644648C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892D6" w14:textId="35755DD0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5ECE3" w14:textId="11E995EB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 xml:space="preserve">Consultorio </w:t>
                  </w:r>
                  <w:r w:rsidR="00163219">
                    <w:rPr>
                      <w:rFonts w:ascii="Bembo Std" w:hAnsi="Bembo Std" w:cs="Arial"/>
                    </w:rPr>
                    <w:t>Ginecológico</w:t>
                  </w:r>
                  <w:r>
                    <w:rPr>
                      <w:rFonts w:ascii="Bembo Std" w:hAnsi="Bembo Std" w:cs="Arial"/>
                    </w:rPr>
                    <w:t xml:space="preserve"> 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DB5CE" w14:textId="241675DA" w:rsidR="005953ED" w:rsidRDefault="001465A1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022301E2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217FD" w14:textId="729CD751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F298A" w14:textId="497B75B1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 xml:space="preserve">Consultorio </w:t>
                  </w:r>
                  <w:r w:rsidR="00163219">
                    <w:rPr>
                      <w:rFonts w:ascii="Bembo Std" w:hAnsi="Bembo Std" w:cs="Arial"/>
                    </w:rPr>
                    <w:t>Ginecológico</w:t>
                  </w:r>
                  <w:r>
                    <w:rPr>
                      <w:rFonts w:ascii="Bembo Std" w:hAnsi="Bembo Std" w:cs="Arial"/>
                    </w:rPr>
                    <w:t xml:space="preserve"> 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96ACC" w14:textId="0CB3F661" w:rsidR="005953ED" w:rsidRDefault="001465A1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5653E7BC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BF2A0" w14:textId="05FD27B4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AE75" w14:textId="54E8BE97" w:rsidR="001465A1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Área de procedimientos para colposcopia y crioterapia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C902E" w14:textId="6EFF93F8" w:rsidR="005953ED" w:rsidRDefault="001465A1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537E018B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E0BE2" w14:textId="5BE8DFCF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ACF38" w14:textId="569CC895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Área de pruebas funcionales (ECG)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FC6366" w14:textId="5DDC7BCA" w:rsidR="005953ED" w:rsidRDefault="001465A1">
                  <w:pPr>
                    <w:spacing w:line="276" w:lineRule="auto"/>
                    <w:contextualSpacing/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Consulta Externa, Segundo Nivel</w:t>
                  </w:r>
                </w:p>
              </w:tc>
            </w:tr>
            <w:tr w:rsidR="005953ED" w14:paraId="43A12ABB" w14:textId="77777777" w:rsidTr="00C90BF2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E01E5" w14:textId="0FDEE39D" w:rsidR="005953ED" w:rsidRDefault="001465A1">
                  <w:pPr>
                    <w:jc w:val="center"/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B8435" w14:textId="0491239C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Consultorio Medico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BD32C" w14:textId="462B87A6" w:rsidR="005953ED" w:rsidRDefault="001465A1">
                  <w:pPr>
                    <w:rPr>
                      <w:rFonts w:ascii="Bembo Std" w:hAnsi="Bembo Std"/>
                    </w:rPr>
                  </w:pPr>
                  <w:r>
                    <w:rPr>
                      <w:rFonts w:ascii="Bembo Std" w:hAnsi="Bembo Std"/>
                    </w:rPr>
                    <w:t>Centro de prevención y tratamiento de adicciones, segundo nivel</w:t>
                  </w:r>
                </w:p>
              </w:tc>
            </w:tr>
            <w:tr w:rsidR="005953ED" w14:paraId="15FF9CC8" w14:textId="77777777"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22683" w14:textId="33D7BE86" w:rsidR="005953ED" w:rsidRDefault="001465A1">
                  <w:pPr>
                    <w:jc w:val="center"/>
                    <w:rPr>
                      <w:rFonts w:ascii="Bembo Std" w:hAnsi="Bembo Std"/>
                      <w:b/>
                      <w:sz w:val="28"/>
                      <w:szCs w:val="28"/>
                    </w:rPr>
                  </w:pPr>
                  <w:r>
                    <w:rPr>
                      <w:rFonts w:ascii="Bembo Std" w:hAnsi="Bembo Std"/>
                      <w:b/>
                      <w:sz w:val="28"/>
                      <w:szCs w:val="28"/>
                    </w:rPr>
                    <w:t>TOTAL: 14</w:t>
                  </w:r>
                </w:p>
              </w:tc>
              <w:tc>
                <w:tcPr>
                  <w:tcW w:w="63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7C5618" w14:textId="77777777" w:rsidR="005953ED" w:rsidRDefault="005953ED">
                  <w:pPr>
                    <w:rPr>
                      <w:rFonts w:ascii="Bembo Std" w:hAnsi="Bembo Std" w:cs="Arial"/>
                    </w:rPr>
                  </w:pPr>
                  <w:r>
                    <w:rPr>
                      <w:rFonts w:ascii="Bembo Std" w:hAnsi="Bembo Std" w:cs="Arial"/>
                    </w:rPr>
                    <w:t>Fabricados en acero con acabado pintura epóxica al horno, instalados sobrepuestos en pared.</w:t>
                  </w:r>
                </w:p>
              </w:tc>
            </w:tr>
          </w:tbl>
          <w:p w14:paraId="0A2E51C4" w14:textId="77777777" w:rsidR="005953ED" w:rsidRDefault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ind w:left="454"/>
              <w:contextualSpacing/>
              <w:rPr>
                <w:rFonts w:ascii="Bembo Std" w:hAnsi="Bembo Std"/>
              </w:rPr>
            </w:pPr>
          </w:p>
          <w:p w14:paraId="2E038D04" w14:textId="77777777" w:rsidR="005953ED" w:rsidRDefault="005953ED" w:rsidP="0010765F">
            <w:pPr>
              <w:widowControl w:val="0"/>
              <w:numPr>
                <w:ilvl w:val="0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5945B0DD" w14:textId="0C3723B6" w:rsidR="005953ED" w:rsidRDefault="005953ED" w:rsidP="0010765F">
            <w:pPr>
              <w:widowControl w:val="0"/>
              <w:numPr>
                <w:ilvl w:val="1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Para los negatoscopios </w:t>
            </w:r>
            <w:r w:rsidR="00C90BF2">
              <w:rPr>
                <w:rFonts w:ascii="Bembo Std" w:hAnsi="Bembo Std"/>
              </w:rPr>
              <w:t>empotrados.</w:t>
            </w:r>
          </w:p>
          <w:p w14:paraId="619EE307" w14:textId="77777777" w:rsidR="005953ED" w:rsidRDefault="005953ED" w:rsidP="0010765F">
            <w:pPr>
              <w:widowControl w:val="0"/>
              <w:numPr>
                <w:ilvl w:val="2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hanging="712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Deberá dejar canalizada y alambrada la alimentación eléctrica para cada equipo. Toma de corriente empotrada 1x15 A situada a 160 cm.</w:t>
            </w:r>
          </w:p>
          <w:p w14:paraId="27786E18" w14:textId="77777777" w:rsidR="005953ED" w:rsidRDefault="005953ED" w:rsidP="0010765F">
            <w:pPr>
              <w:widowControl w:val="0"/>
              <w:numPr>
                <w:ilvl w:val="2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hanging="712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Deberá realizar espacio para empotramiento de negatoscopios con dimensiones </w:t>
            </w:r>
            <w:r>
              <w:rPr>
                <w:rFonts w:ascii="Bembo Std" w:hAnsi="Bembo Std"/>
              </w:rPr>
              <w:lastRenderedPageBreak/>
              <w:t>mínimas de 19” alto x 31” de ancho x 2” de profundo a una altura de 130 cm en la parte inferior</w:t>
            </w:r>
          </w:p>
          <w:p w14:paraId="52244D6F" w14:textId="77777777" w:rsidR="005953ED" w:rsidRDefault="005953ED" w:rsidP="0010765F">
            <w:pPr>
              <w:widowControl w:val="0"/>
              <w:numPr>
                <w:ilvl w:val="1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Para los negatoscopios instalados sobre pared:</w:t>
            </w:r>
          </w:p>
          <w:p w14:paraId="55BB7670" w14:textId="77777777" w:rsidR="005953ED" w:rsidRDefault="005953ED" w:rsidP="0010765F">
            <w:pPr>
              <w:widowControl w:val="0"/>
              <w:numPr>
                <w:ilvl w:val="2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hanging="712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Deberá dejar canalizada y alambrada la alimentación eléctrica para cada equipo. Toma de corriente empotrada 1x15 A situada a 160 cm.</w:t>
            </w:r>
          </w:p>
          <w:p w14:paraId="13BB7BBC" w14:textId="77777777" w:rsidR="005953ED" w:rsidRDefault="005953ED" w:rsidP="0010765F">
            <w:pPr>
              <w:widowControl w:val="0"/>
              <w:numPr>
                <w:ilvl w:val="2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ind w:hanging="712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Deberá dejar soporte tras la Tablaroca a 170 cm de alto</w:t>
            </w:r>
          </w:p>
          <w:p w14:paraId="1A8694FF" w14:textId="77777777" w:rsidR="005953ED" w:rsidRDefault="005953ED" w:rsidP="0010765F">
            <w:pPr>
              <w:widowControl w:val="0"/>
              <w:numPr>
                <w:ilvl w:val="1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Disipación de calor: 80W</w:t>
            </w:r>
          </w:p>
          <w:p w14:paraId="380EA8DE" w14:textId="77777777" w:rsidR="005953ED" w:rsidRDefault="005953ED" w:rsidP="0010765F">
            <w:pPr>
              <w:widowControl w:val="0"/>
              <w:numPr>
                <w:ilvl w:val="0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Proveedor del equipo:</w:t>
            </w:r>
          </w:p>
          <w:p w14:paraId="25712943" w14:textId="77777777" w:rsidR="005953ED" w:rsidRDefault="005953ED" w:rsidP="0010765F">
            <w:pPr>
              <w:widowControl w:val="0"/>
              <w:numPr>
                <w:ilvl w:val="1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Proveer equipo y contramarco para negatoscopios instalados en quirófanos.</w:t>
            </w:r>
          </w:p>
          <w:p w14:paraId="739031DD" w14:textId="77777777" w:rsidR="005953ED" w:rsidRDefault="005953ED" w:rsidP="0010765F">
            <w:pPr>
              <w:widowControl w:val="0"/>
              <w:numPr>
                <w:ilvl w:val="1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Proveer accesorios de sujeción para negatoscopios instalados en pared.</w:t>
            </w:r>
          </w:p>
          <w:p w14:paraId="567AD265" w14:textId="77777777" w:rsidR="005953ED" w:rsidRDefault="005953ED" w:rsidP="0010765F">
            <w:pPr>
              <w:widowControl w:val="0"/>
              <w:numPr>
                <w:ilvl w:val="0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5953ED">
              <w:rPr>
                <w:rFonts w:ascii="Bembo Std" w:hAnsi="Bembo Std"/>
              </w:rPr>
              <w:t xml:space="preserve">Detalle de negatoscopio a empotrar en quirófanos                    </w:t>
            </w:r>
          </w:p>
          <w:p w14:paraId="5FEFC143" w14:textId="77777777" w:rsidR="005953ED" w:rsidRDefault="005953ED" w:rsidP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</w:p>
          <w:p w14:paraId="1B4C076F" w14:textId="5420D821" w:rsidR="005953ED" w:rsidRPr="005953ED" w:rsidRDefault="005953ED" w:rsidP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center"/>
              <w:rPr>
                <w:rFonts w:ascii="Bembo Std" w:hAnsi="Bembo Std"/>
              </w:rPr>
            </w:pPr>
            <w:r>
              <w:rPr>
                <w:noProof/>
              </w:rPr>
              <w:drawing>
                <wp:inline distT="0" distB="0" distL="0" distR="0" wp14:anchorId="70ECB238" wp14:editId="437E0208">
                  <wp:extent cx="1705610" cy="2875915"/>
                  <wp:effectExtent l="0" t="0" r="8890" b="635"/>
                  <wp:docPr id="28" name="Imagen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n 2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287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FBFC33" w14:textId="1692DD99" w:rsidR="005953ED" w:rsidRPr="005953ED" w:rsidRDefault="005953ED" w:rsidP="0010765F">
            <w:pPr>
              <w:widowControl w:val="0"/>
              <w:numPr>
                <w:ilvl w:val="0"/>
                <w:numId w:val="6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5953ED">
              <w:rPr>
                <w:rFonts w:ascii="Bembo Std" w:hAnsi="Bembo Std"/>
              </w:rPr>
              <w:t xml:space="preserve">Detalle de negatoscopio a instalar sobre pared </w:t>
            </w:r>
          </w:p>
          <w:p w14:paraId="36A90BAA" w14:textId="77777777" w:rsidR="005953ED" w:rsidRDefault="005953ED" w:rsidP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</w:p>
          <w:p w14:paraId="0148B64D" w14:textId="001C44BD" w:rsidR="005953ED" w:rsidRPr="005953ED" w:rsidRDefault="005953ED" w:rsidP="005953ED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center"/>
              <w:rPr>
                <w:rFonts w:ascii="Bembo Std" w:hAnsi="Bembo Std"/>
              </w:rPr>
            </w:pPr>
            <w:r>
              <w:rPr>
                <w:noProof/>
              </w:rPr>
              <w:drawing>
                <wp:inline distT="0" distB="0" distL="0" distR="0" wp14:anchorId="5785C12E" wp14:editId="4150D63B">
                  <wp:extent cx="2374265" cy="2644140"/>
                  <wp:effectExtent l="0" t="0" r="6985" b="3810"/>
                  <wp:docPr id="27" name="Imagen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n 2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265" cy="264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43083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69BE6510" w14:textId="77777777" w:rsidR="005953ED" w:rsidRPr="005953ED" w:rsidRDefault="005953ED" w:rsidP="005953ED">
      <w:pPr>
        <w:jc w:val="both"/>
        <w:rPr>
          <w:rFonts w:ascii="Bembo Std" w:hAnsi="Bembo Std" w:cs="Arial"/>
          <w:bCs/>
          <w:sz w:val="24"/>
          <w:szCs w:val="24"/>
        </w:rPr>
      </w:pPr>
    </w:p>
    <w:p w14:paraId="19232211" w14:textId="6C6A0F47" w:rsidR="000B1BEC" w:rsidRDefault="000B1BEC" w:rsidP="001465A1">
      <w:pPr>
        <w:pStyle w:val="Prrafodelista"/>
        <w:numPr>
          <w:ilvl w:val="0"/>
          <w:numId w:val="3"/>
        </w:numPr>
        <w:jc w:val="both"/>
        <w:rPr>
          <w:rFonts w:ascii="Bembo Std" w:hAnsi="Bembo Std" w:cs="Arial"/>
          <w:bCs/>
          <w:sz w:val="24"/>
          <w:szCs w:val="24"/>
        </w:rPr>
      </w:pPr>
      <w:r>
        <w:rPr>
          <w:rFonts w:ascii="Bembo Std" w:hAnsi="Bembo Std" w:cs="Arial"/>
          <w:bCs/>
          <w:sz w:val="24"/>
          <w:szCs w:val="24"/>
        </w:rPr>
        <w:t>LAVADORA Y SECADORA DE ROPA DE 48 LBS.</w:t>
      </w:r>
    </w:p>
    <w:p w14:paraId="52CEE52B" w14:textId="7D1D3042" w:rsidR="00DD192F" w:rsidRDefault="00DD192F" w:rsidP="000D0BC5">
      <w:pPr>
        <w:jc w:val="both"/>
        <w:rPr>
          <w:rFonts w:ascii="Bembo Std" w:hAnsi="Bembo Std" w:cs="Arial"/>
          <w:bCs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417"/>
        <w:gridCol w:w="1364"/>
      </w:tblGrid>
      <w:tr w:rsidR="0010765F" w:rsidRPr="009F135C" w14:paraId="4206283D" w14:textId="77777777" w:rsidTr="00273260">
        <w:trPr>
          <w:trHeight w:val="128"/>
        </w:trPr>
        <w:tc>
          <w:tcPr>
            <w:tcW w:w="8417" w:type="dxa"/>
            <w:shd w:val="clear" w:color="auto" w:fill="FFFFFF"/>
            <w:tcMar>
              <w:left w:w="65" w:type="dxa"/>
            </w:tcMar>
            <w:vAlign w:val="center"/>
          </w:tcPr>
          <w:p w14:paraId="1673374C" w14:textId="77777777" w:rsidR="0010765F" w:rsidRPr="009F135C" w:rsidRDefault="0010765F" w:rsidP="00273260">
            <w:pPr>
              <w:keepNext/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 w:rsidRPr="009F135C">
              <w:rPr>
                <w:rFonts w:ascii="Bembo Std" w:eastAsia="Arial Unicode MS" w:hAnsi="Bembo Std" w:cs="Arial"/>
                <w:b/>
                <w:lang w:eastAsia="zh-CN" w:bidi="hi-IN"/>
              </w:rPr>
              <w:t>NOMBRE</w:t>
            </w:r>
          </w:p>
        </w:tc>
        <w:tc>
          <w:tcPr>
            <w:tcW w:w="1364" w:type="dxa"/>
            <w:shd w:val="clear" w:color="auto" w:fill="FFFFFF"/>
            <w:tcMar>
              <w:left w:w="65" w:type="dxa"/>
            </w:tcMar>
            <w:vAlign w:val="center"/>
          </w:tcPr>
          <w:p w14:paraId="5D1D244B" w14:textId="77777777" w:rsidR="0010765F" w:rsidRPr="009F135C" w:rsidRDefault="0010765F" w:rsidP="00273260">
            <w:pPr>
              <w:keepNext/>
              <w:widowControl w:val="0"/>
              <w:tabs>
                <w:tab w:val="left" w:pos="928"/>
              </w:tabs>
              <w:suppressAutoHyphens/>
              <w:snapToGrid w:val="0"/>
              <w:spacing w:after="0" w:line="240" w:lineRule="auto"/>
              <w:ind w:left="1080" w:hanging="1080"/>
              <w:contextualSpacing/>
              <w:jc w:val="center"/>
              <w:outlineLvl w:val="1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 w:rsidRPr="009F135C">
              <w:rPr>
                <w:rFonts w:ascii="Bembo Std" w:eastAsia="Arial Unicode MS" w:hAnsi="Bembo Std" w:cs="Arial"/>
                <w:b/>
                <w:lang w:eastAsia="zh-CN" w:bidi="hi-IN"/>
              </w:rPr>
              <w:t>CANTIDAD</w:t>
            </w:r>
          </w:p>
        </w:tc>
      </w:tr>
      <w:tr w:rsidR="0010765F" w:rsidRPr="009F135C" w14:paraId="7FC35B53" w14:textId="77777777" w:rsidTr="00273260">
        <w:trPr>
          <w:trHeight w:val="332"/>
        </w:trPr>
        <w:tc>
          <w:tcPr>
            <w:tcW w:w="8417" w:type="dxa"/>
            <w:shd w:val="clear" w:color="auto" w:fill="FFFFFF"/>
            <w:tcMar>
              <w:left w:w="65" w:type="dxa"/>
            </w:tcMar>
            <w:vAlign w:val="center"/>
          </w:tcPr>
          <w:p w14:paraId="01428195" w14:textId="77777777" w:rsidR="0010765F" w:rsidRPr="00741284" w:rsidRDefault="0010765F" w:rsidP="00273260">
            <w:pPr>
              <w:spacing w:after="0" w:line="240" w:lineRule="auto"/>
              <w:jc w:val="center"/>
              <w:rPr>
                <w:rFonts w:ascii="Bembo Std" w:eastAsia="Arial Unicode MS" w:hAnsi="Bembo Std" w:cs="Arial"/>
                <w:b/>
                <w:lang w:eastAsia="zh-CN" w:bidi="hi-IN"/>
              </w:rPr>
            </w:pPr>
            <w:r w:rsidRPr="00741284">
              <w:rPr>
                <w:rFonts w:ascii="Bembo Std" w:hAnsi="Bembo Std" w:cs="Arial"/>
                <w:b/>
              </w:rPr>
              <w:t>LAVADORA Y SECADORA DE TORRE</w:t>
            </w:r>
          </w:p>
        </w:tc>
        <w:tc>
          <w:tcPr>
            <w:tcW w:w="1364" w:type="dxa"/>
            <w:shd w:val="clear" w:color="auto" w:fill="FFFFFF"/>
            <w:tcMar>
              <w:left w:w="65" w:type="dxa"/>
            </w:tcMar>
            <w:vAlign w:val="center"/>
          </w:tcPr>
          <w:p w14:paraId="6F71E74D" w14:textId="302DFFC9" w:rsidR="0010765F" w:rsidRPr="00741284" w:rsidRDefault="00C819DC" w:rsidP="00273260">
            <w:pPr>
              <w:snapToGrid w:val="0"/>
              <w:spacing w:after="0" w:line="240" w:lineRule="auto"/>
              <w:ind w:left="425" w:hanging="425"/>
              <w:jc w:val="center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eastAsia="Calibri" w:hAnsi="Bembo Std" w:cs="Arial"/>
                <w:b/>
                <w:kern w:val="2"/>
              </w:rPr>
              <w:t>2</w:t>
            </w:r>
          </w:p>
        </w:tc>
      </w:tr>
      <w:tr w:rsidR="0010765F" w:rsidRPr="009F135C" w14:paraId="2636BE16" w14:textId="77777777" w:rsidTr="00273260">
        <w:trPr>
          <w:trHeight w:val="332"/>
        </w:trPr>
        <w:tc>
          <w:tcPr>
            <w:tcW w:w="9781" w:type="dxa"/>
            <w:gridSpan w:val="2"/>
            <w:shd w:val="clear" w:color="auto" w:fill="FFFFFF"/>
            <w:tcMar>
              <w:left w:w="65" w:type="dxa"/>
            </w:tcMar>
            <w:vAlign w:val="center"/>
          </w:tcPr>
          <w:p w14:paraId="0493692E" w14:textId="1E5EBEF7" w:rsidR="0010765F" w:rsidRPr="009F135C" w:rsidRDefault="0010765F" w:rsidP="00273260">
            <w:pPr>
              <w:snapToGrid w:val="0"/>
              <w:spacing w:after="0" w:line="240" w:lineRule="auto"/>
              <w:ind w:left="425" w:hanging="425"/>
              <w:rPr>
                <w:rFonts w:ascii="Bembo Std" w:eastAsia="Calibri" w:hAnsi="Bembo Std" w:cs="Arial"/>
                <w:b/>
                <w:kern w:val="2"/>
              </w:rPr>
            </w:pPr>
            <w:r>
              <w:rPr>
                <w:rFonts w:ascii="Bembo Std" w:hAnsi="Bembo Std" w:cs="Arial"/>
                <w:b/>
              </w:rPr>
              <w:t xml:space="preserve">CONDICIONES DE PREINSTALACIÓN </w:t>
            </w:r>
            <w:r w:rsidR="00C819DC">
              <w:rPr>
                <w:rFonts w:ascii="Bembo Std" w:hAnsi="Bembo Std" w:cs="Arial"/>
                <w:b/>
              </w:rPr>
              <w:t>POR EQUIPO</w:t>
            </w:r>
          </w:p>
        </w:tc>
      </w:tr>
      <w:tr w:rsidR="0010765F" w:rsidRPr="00F770EB" w14:paraId="6BFC99DA" w14:textId="77777777" w:rsidTr="00C819DC">
        <w:tblPrEx>
          <w:tblCellMar>
            <w:left w:w="70" w:type="dxa"/>
          </w:tblCellMar>
        </w:tblPrEx>
        <w:trPr>
          <w:trHeight w:val="332"/>
        </w:trPr>
        <w:tc>
          <w:tcPr>
            <w:tcW w:w="9781" w:type="dxa"/>
            <w:gridSpan w:val="2"/>
            <w:shd w:val="clear" w:color="auto" w:fill="FFFFFF"/>
            <w:vAlign w:val="center"/>
          </w:tcPr>
          <w:p w14:paraId="358EA25D" w14:textId="77777777" w:rsidR="00C819DC" w:rsidRDefault="00C819DC" w:rsidP="00C819DC">
            <w:pPr>
              <w:widowControl w:val="0"/>
              <w:numPr>
                <w:ilvl w:val="0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eastAsiaTheme="minorHAnsi" w:hAnsi="Bembo Std"/>
              </w:rPr>
            </w:pPr>
            <w:r>
              <w:rPr>
                <w:rFonts w:ascii="Bembo Std" w:hAnsi="Bembo Std"/>
              </w:rPr>
              <w:t>Condiciones de la sala:</w:t>
            </w:r>
          </w:p>
          <w:p w14:paraId="23C0B4A5" w14:textId="77777777" w:rsidR="00C819DC" w:rsidRDefault="00C819DC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Condiciones eléctricas: </w:t>
            </w:r>
          </w:p>
          <w:p w14:paraId="32DEE114" w14:textId="05BA2D8F" w:rsidR="00C819DC" w:rsidRPr="00CF69DC" w:rsidRDefault="00C819DC" w:rsidP="00C819DC">
            <w:pPr>
              <w:widowControl w:val="0"/>
              <w:numPr>
                <w:ilvl w:val="2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  <w:lang w:val="es-CR"/>
              </w:rPr>
            </w:pPr>
            <w:r w:rsidRPr="00CF69DC">
              <w:rPr>
                <w:rFonts w:ascii="Bembo Std" w:hAnsi="Bembo Std"/>
                <w:lang w:val="es-CR"/>
              </w:rPr>
              <w:t xml:space="preserve">Tensión eléctrica nominal: </w:t>
            </w:r>
            <w:r>
              <w:rPr>
                <w:rFonts w:ascii="Bembo Std" w:hAnsi="Bembo Std"/>
                <w:lang w:val="es-CR"/>
              </w:rPr>
              <w:t>240</w:t>
            </w:r>
            <w:r w:rsidRPr="00CF69DC">
              <w:rPr>
                <w:rFonts w:ascii="Bembo Std" w:hAnsi="Bembo Std"/>
                <w:lang w:val="es-CR"/>
              </w:rPr>
              <w:t xml:space="preserve"> Voltios, 60 Hertz, </w:t>
            </w:r>
            <w:r>
              <w:rPr>
                <w:rFonts w:ascii="Bembo Std" w:hAnsi="Bembo Std"/>
                <w:lang w:val="es-CR"/>
              </w:rPr>
              <w:t>1</w:t>
            </w:r>
            <w:r w:rsidRPr="00CF69DC">
              <w:rPr>
                <w:rFonts w:ascii="Bembo Std" w:hAnsi="Bembo Std"/>
                <w:lang w:val="es-CR"/>
              </w:rPr>
              <w:t xml:space="preserve"> Fase</w:t>
            </w:r>
            <w:r>
              <w:rPr>
                <w:rFonts w:ascii="Bembo Std" w:hAnsi="Bembo Std"/>
                <w:lang w:val="es-CR"/>
              </w:rPr>
              <w:t>.</w:t>
            </w:r>
          </w:p>
          <w:p w14:paraId="2B6D8C84" w14:textId="65DCA715" w:rsidR="00C819DC" w:rsidRDefault="00C819DC" w:rsidP="00C819DC">
            <w:pPr>
              <w:widowControl w:val="0"/>
              <w:numPr>
                <w:ilvl w:val="2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Consumo del equipo 6000 VA</w:t>
            </w:r>
          </w:p>
          <w:p w14:paraId="5D02BFAC" w14:textId="4D800AAA" w:rsidR="00384B33" w:rsidRPr="006D0C79" w:rsidRDefault="00384B33" w:rsidP="00C819DC">
            <w:pPr>
              <w:widowControl w:val="0"/>
              <w:numPr>
                <w:ilvl w:val="2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4557B7">
              <w:rPr>
                <w:rFonts w:ascii="Bembo Std" w:hAnsi="Bembo Std"/>
              </w:rPr>
              <w:t xml:space="preserve">Disipación de calor: </w:t>
            </w:r>
            <w:r>
              <w:rPr>
                <w:rFonts w:ascii="Bembo Std" w:hAnsi="Bembo Std"/>
              </w:rPr>
              <w:t>2500</w:t>
            </w:r>
            <w:r w:rsidRPr="004557B7">
              <w:rPr>
                <w:rFonts w:ascii="Bembo Std" w:hAnsi="Bembo Std"/>
              </w:rPr>
              <w:t xml:space="preserve"> W</w:t>
            </w:r>
          </w:p>
          <w:p w14:paraId="5EB08942" w14:textId="4827FD82" w:rsidR="00C819DC" w:rsidRPr="00C819DC" w:rsidRDefault="00C819DC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jc w:val="both"/>
              <w:rPr>
                <w:rFonts w:ascii="Bembo Std" w:hAnsi="Bembo Std"/>
              </w:rPr>
            </w:pPr>
            <w:r w:rsidRPr="00882472">
              <w:rPr>
                <w:rFonts w:ascii="Bembo Std" w:hAnsi="Bembo Std"/>
              </w:rPr>
              <w:t xml:space="preserve">Ubicación según PMA: </w:t>
            </w:r>
            <w:r>
              <w:rPr>
                <w:rFonts w:ascii="Bembo Std" w:hAnsi="Bembo Std"/>
              </w:rPr>
              <w:t>Lavandería, Primer Nivel</w:t>
            </w:r>
          </w:p>
          <w:p w14:paraId="1D272A8F" w14:textId="34F60F2A" w:rsidR="0010765F" w:rsidRDefault="0010765F" w:rsidP="00C819DC">
            <w:pPr>
              <w:widowControl w:val="0"/>
              <w:numPr>
                <w:ilvl w:val="0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Constructor:</w:t>
            </w:r>
          </w:p>
          <w:p w14:paraId="02987E41" w14:textId="33D0CAB2" w:rsidR="0010765F" w:rsidRDefault="0010765F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 xml:space="preserve">Agua fría en tubería de ½” NPT, PVC, 350 PSI, dejar </w:t>
            </w:r>
            <w:r w:rsidR="00C819DC">
              <w:rPr>
                <w:rFonts w:ascii="Bembo Std" w:hAnsi="Bembo Std"/>
              </w:rPr>
              <w:t xml:space="preserve">dos </w:t>
            </w:r>
            <w:r>
              <w:rPr>
                <w:rFonts w:ascii="Bembo Std" w:hAnsi="Bembo Std"/>
              </w:rPr>
              <w:t>válvula</w:t>
            </w:r>
            <w:r w:rsidR="00C819DC">
              <w:rPr>
                <w:rFonts w:ascii="Bembo Std" w:hAnsi="Bembo Std"/>
              </w:rPr>
              <w:t>s</w:t>
            </w:r>
            <w:r>
              <w:rPr>
                <w:rFonts w:ascii="Bembo Std" w:hAnsi="Bembo Std"/>
              </w:rPr>
              <w:t xml:space="preserve"> de bola.</w:t>
            </w:r>
          </w:p>
          <w:p w14:paraId="66AD2B50" w14:textId="75261EDB" w:rsidR="0010765F" w:rsidRDefault="0010765F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both"/>
              <w:rPr>
                <w:rFonts w:ascii="Bembo Std" w:hAnsi="Bembo Std"/>
              </w:rPr>
            </w:pPr>
            <w:r>
              <w:rPr>
                <w:rFonts w:ascii="Bembo Std" w:hAnsi="Bembo Std"/>
              </w:rPr>
              <w:t>Drenaje: Tubería de PVC de 2</w:t>
            </w:r>
            <w:r w:rsidR="00C819DC">
              <w:rPr>
                <w:rFonts w:ascii="Bembo Std" w:hAnsi="Bembo Std"/>
              </w:rPr>
              <w:t xml:space="preserve"> 1/2</w:t>
            </w:r>
            <w:r>
              <w:rPr>
                <w:rFonts w:ascii="Bembo Std" w:hAnsi="Bembo Std"/>
              </w:rPr>
              <w:t>”</w:t>
            </w:r>
            <w:r w:rsidR="00C819DC">
              <w:rPr>
                <w:rFonts w:ascii="Bembo Std" w:hAnsi="Bembo Std"/>
              </w:rPr>
              <w:t xml:space="preserve"> 63 PSI,</w:t>
            </w:r>
            <w:r>
              <w:rPr>
                <w:rFonts w:ascii="Bembo Std" w:hAnsi="Bembo Std"/>
              </w:rPr>
              <w:t xml:space="preserve"> a una altura de 75 cm SNPT, 250 PSI, en la pared trasera</w:t>
            </w:r>
            <w:r w:rsidR="00C345A4">
              <w:rPr>
                <w:rFonts w:ascii="Bembo Std" w:hAnsi="Bembo Std"/>
              </w:rPr>
              <w:t>, según figura:</w:t>
            </w:r>
          </w:p>
          <w:p w14:paraId="527AAFD1" w14:textId="47B7D34C" w:rsidR="00C345A4" w:rsidRDefault="00C345A4" w:rsidP="00C345A4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both"/>
              <w:rPr>
                <w:rFonts w:ascii="Bembo Std" w:hAnsi="Bembo Std"/>
              </w:rPr>
            </w:pPr>
          </w:p>
          <w:p w14:paraId="7231D370" w14:textId="2991C4F9" w:rsidR="00C345A4" w:rsidRDefault="00273097" w:rsidP="00273097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center"/>
              <w:rPr>
                <w:rFonts w:ascii="Bembo Std" w:hAnsi="Bembo Std"/>
              </w:rPr>
            </w:pPr>
            <w:r>
              <w:rPr>
                <w:rFonts w:ascii="Bembo Std" w:hAnsi="Bembo Std"/>
                <w:noProof/>
              </w:rPr>
              <w:drawing>
                <wp:inline distT="0" distB="0" distL="0" distR="0" wp14:anchorId="167CCCA0" wp14:editId="24445593">
                  <wp:extent cx="1426464" cy="3179740"/>
                  <wp:effectExtent l="0" t="0" r="2540" b="190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507"/>
                          <a:stretch/>
                        </pic:blipFill>
                        <pic:spPr bwMode="auto">
                          <a:xfrm>
                            <a:off x="0" y="0"/>
                            <a:ext cx="1439187" cy="320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B5CFE6D" w14:textId="68E8B0CD" w:rsidR="00C819DC" w:rsidRDefault="00C819DC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6" w:lineRule="auto"/>
              <w:contextualSpacing/>
              <w:rPr>
                <w:rFonts w:ascii="Bembo Std" w:hAnsi="Bembo Std"/>
              </w:rPr>
            </w:pPr>
            <w:r w:rsidRPr="00DD2D34">
              <w:rPr>
                <w:rFonts w:ascii="Bembo Std" w:hAnsi="Bembo Std"/>
              </w:rPr>
              <w:t xml:space="preserve">Instalación de </w:t>
            </w:r>
            <w:r>
              <w:rPr>
                <w:rFonts w:ascii="Bembo Std" w:hAnsi="Bembo Std"/>
              </w:rPr>
              <w:t>CAJA de protección térmica NEMA 1 a 1.50 m SNPT, con canalización para tomacorriente NEMA 10-50R a 1.20 SNPT.</w:t>
            </w:r>
          </w:p>
          <w:p w14:paraId="2CA2DEB8" w14:textId="77777777" w:rsidR="00C819DC" w:rsidRDefault="00C819DC" w:rsidP="00C819DC">
            <w:pPr>
              <w:widowControl w:val="0"/>
              <w:numPr>
                <w:ilvl w:val="1"/>
                <w:numId w:val="18"/>
              </w:numPr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both"/>
              <w:rPr>
                <w:rFonts w:ascii="Bembo Std" w:hAnsi="Bembo Std"/>
              </w:rPr>
            </w:pPr>
            <w:r w:rsidRPr="00C819DC">
              <w:rPr>
                <w:rFonts w:ascii="Bembo Std" w:hAnsi="Bembo Std"/>
              </w:rPr>
              <w:t>Es necesario una tubería de venteo por equipo para ventilación de secadora, hacia un área exterior del edificio que no sea de circulación, similar a lo que se observa en la figura</w:t>
            </w:r>
            <w:r>
              <w:rPr>
                <w:rFonts w:ascii="Bembo Std" w:hAnsi="Bembo Std"/>
              </w:rPr>
              <w:t xml:space="preserve">: </w:t>
            </w:r>
          </w:p>
          <w:p w14:paraId="606BC5DF" w14:textId="4F1028CF" w:rsidR="00C819DC" w:rsidRDefault="00C819DC" w:rsidP="00C819DC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center"/>
              <w:rPr>
                <w:rFonts w:ascii="Bembo Std" w:hAnsi="Bembo Std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9FA6338" wp14:editId="396C8C0B">
                  <wp:extent cx="1661823" cy="3415876"/>
                  <wp:effectExtent l="0" t="0" r="0" b="0"/>
                  <wp:docPr id="25" name="Imagen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AB7C10-EF7B-47EF-A12F-5EDC5B9173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24">
                            <a:extLst>
                              <a:ext uri="{FF2B5EF4-FFF2-40B4-BE49-F238E27FC236}">
                                <a16:creationId xmlns:a16="http://schemas.microsoft.com/office/drawing/2014/main" id="{41AB7C10-EF7B-47EF-A12F-5EDC5B9173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/>
                          <a:srcRect r="3820"/>
                          <a:stretch/>
                        </pic:blipFill>
                        <pic:spPr bwMode="auto">
                          <a:xfrm>
                            <a:off x="0" y="0"/>
                            <a:ext cx="1662086" cy="34164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3DFC16" w14:textId="593FAA53" w:rsidR="0010765F" w:rsidRPr="00741284" w:rsidRDefault="00C819DC" w:rsidP="00384B33">
            <w:pPr>
              <w:widowControl w:val="0"/>
              <w:tabs>
                <w:tab w:val="left" w:pos="603"/>
                <w:tab w:val="left" w:pos="709"/>
                <w:tab w:val="left" w:pos="739"/>
              </w:tabs>
              <w:suppressAutoHyphens/>
              <w:spacing w:after="160" w:line="259" w:lineRule="auto"/>
              <w:contextualSpacing/>
              <w:jc w:val="both"/>
              <w:rPr>
                <w:rFonts w:ascii="Bembo Std" w:hAnsi="Bembo Std"/>
              </w:rPr>
            </w:pPr>
            <w:r w:rsidRPr="00C819DC">
              <w:rPr>
                <w:rFonts w:ascii="Bembo Std" w:hAnsi="Bembo Std"/>
              </w:rPr>
              <w:t xml:space="preserve">                                       </w:t>
            </w:r>
          </w:p>
        </w:tc>
      </w:tr>
    </w:tbl>
    <w:p w14:paraId="63D152FA" w14:textId="77777777" w:rsidR="0010765F" w:rsidRDefault="0010765F" w:rsidP="000D0BC5">
      <w:pPr>
        <w:jc w:val="both"/>
        <w:rPr>
          <w:rFonts w:ascii="Bembo Std" w:hAnsi="Bembo Std" w:cs="Arial"/>
          <w:bCs/>
          <w:sz w:val="24"/>
          <w:szCs w:val="24"/>
        </w:rPr>
      </w:pPr>
    </w:p>
    <w:sectPr w:rsidR="0010765F" w:rsidSect="00FE09FE">
      <w:headerReference w:type="default" r:id="rId15"/>
      <w:footerReference w:type="default" r:id="rId16"/>
      <w:pgSz w:w="12240" w:h="15840"/>
      <w:pgMar w:top="1150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78262" w14:textId="77777777" w:rsidR="00900D4B" w:rsidRDefault="00900D4B" w:rsidP="000D3D3A">
      <w:pPr>
        <w:spacing w:after="0" w:line="240" w:lineRule="auto"/>
      </w:pPr>
      <w:r>
        <w:separator/>
      </w:r>
    </w:p>
  </w:endnote>
  <w:endnote w:type="continuationSeparator" w:id="0">
    <w:p w14:paraId="571108B8" w14:textId="77777777" w:rsidR="00900D4B" w:rsidRDefault="00900D4B" w:rsidP="000D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mbo Std">
    <w:altName w:val="Cambria"/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">
    <w:altName w:val="Segoe U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46129045" w:displacedByCustomXml="next"/>
  <w:bookmarkStart w:id="2" w:name="_Hlk46129044" w:displacedByCustomXml="next"/>
  <w:sdt>
    <w:sdtPr>
      <w:id w:val="5230653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9B1A9C" w14:textId="226F8259" w:rsidR="00DF3D1A" w:rsidRDefault="00DF3D1A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711C" w14:textId="77777777" w:rsidR="00DF3D1A" w:rsidRDefault="00DF3D1A" w:rsidP="005E0971">
    <w:pPr>
      <w:pStyle w:val="Piedepgina"/>
      <w:tabs>
        <w:tab w:val="clear" w:pos="4419"/>
        <w:tab w:val="clear" w:pos="8838"/>
        <w:tab w:val="left" w:pos="1943"/>
      </w:tabs>
      <w:jc w:val="center"/>
      <w:rPr>
        <w:rFonts w:ascii="Bembo Std" w:hAnsi="Bembo Std"/>
        <w:b/>
        <w:sz w:val="24"/>
        <w:szCs w:val="24"/>
      </w:rPr>
    </w:pPr>
  </w:p>
  <w:bookmarkEnd w:id="2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92944" w14:textId="77777777" w:rsidR="00900D4B" w:rsidRDefault="00900D4B" w:rsidP="000D3D3A">
      <w:pPr>
        <w:spacing w:after="0" w:line="240" w:lineRule="auto"/>
      </w:pPr>
      <w:r>
        <w:separator/>
      </w:r>
    </w:p>
  </w:footnote>
  <w:footnote w:type="continuationSeparator" w:id="0">
    <w:p w14:paraId="3C70A29C" w14:textId="77777777" w:rsidR="00900D4B" w:rsidRDefault="00900D4B" w:rsidP="000D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10C60" w14:textId="77777777" w:rsidR="00DF3D1A" w:rsidRDefault="00DF3D1A" w:rsidP="005E0971">
    <w:pPr>
      <w:pStyle w:val="Encabezado"/>
    </w:pPr>
    <w:r>
      <w:rPr>
        <w:noProof/>
      </w:rPr>
      <w:drawing>
        <wp:anchor distT="0" distB="0" distL="0" distR="0" simplePos="0" relativeHeight="251735040" behindDoc="0" locked="0" layoutInCell="1" allowOverlap="1" wp14:anchorId="40DD6A7E" wp14:editId="7027B452">
          <wp:simplePos x="0" y="0"/>
          <wp:positionH relativeFrom="margin">
            <wp:posOffset>-480060</wp:posOffset>
          </wp:positionH>
          <wp:positionV relativeFrom="paragraph">
            <wp:posOffset>-297815</wp:posOffset>
          </wp:positionV>
          <wp:extent cx="2083999" cy="105727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196" cy="1058389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49AF6" w14:textId="03F20D7A" w:rsidR="00DF3D1A" w:rsidRDefault="00DF3D1A" w:rsidP="005E0971">
    <w:pPr>
      <w:pStyle w:val="Encabezado"/>
      <w:ind w:right="-496"/>
      <w:jc w:val="right"/>
      <w:rPr>
        <w:rFonts w:ascii="Bembo Std" w:hAnsi="Bembo Std" w:cs="Arial"/>
        <w:b/>
        <w:i/>
        <w:sz w:val="20"/>
        <w:szCs w:val="20"/>
      </w:rPr>
    </w:pPr>
    <w:r>
      <w:rPr>
        <w:rFonts w:ascii="Bembo Std" w:hAnsi="Bembo Std" w:cs="Arial"/>
        <w:b/>
        <w:i/>
        <w:sz w:val="20"/>
        <w:szCs w:val="20"/>
      </w:rPr>
      <w:t>MINISTERIO DE SALUD</w:t>
    </w:r>
  </w:p>
  <w:p w14:paraId="7AB72A7C" w14:textId="70A7D393" w:rsidR="00DF3D1A" w:rsidRDefault="00DF3D1A" w:rsidP="005E0971">
    <w:pPr>
      <w:pStyle w:val="Encabezado"/>
      <w:ind w:right="-496"/>
      <w:jc w:val="right"/>
      <w:rPr>
        <w:rFonts w:ascii="Bembo Std" w:hAnsi="Bembo Std" w:cs="Arial"/>
        <w:b/>
        <w:i/>
        <w:sz w:val="20"/>
        <w:szCs w:val="20"/>
      </w:rPr>
    </w:pPr>
    <w:r>
      <w:rPr>
        <w:rFonts w:ascii="Bembo Std" w:hAnsi="Bembo Std" w:cs="Arial"/>
        <w:b/>
        <w:i/>
        <w:sz w:val="20"/>
        <w:szCs w:val="20"/>
      </w:rPr>
      <w:t>UNIDAD DE GESTIÓN DE PROGRAMA Y PROYECTOS DE INVERSIÓN</w:t>
    </w:r>
  </w:p>
  <w:p w14:paraId="2FC1919E" w14:textId="520D1CAD" w:rsidR="00DF3D1A" w:rsidRDefault="00DF3D1A" w:rsidP="00C431D7">
    <w:pPr>
      <w:pStyle w:val="Encabezado"/>
      <w:ind w:right="-496"/>
      <w:jc w:val="right"/>
      <w:rPr>
        <w:rFonts w:ascii="Bembo Std" w:hAnsi="Bembo Std" w:cs="Arial"/>
        <w:b/>
        <w:i/>
        <w:sz w:val="20"/>
        <w:szCs w:val="20"/>
      </w:rPr>
    </w:pPr>
    <w:r>
      <w:rPr>
        <w:rFonts w:ascii="Bembo Std" w:hAnsi="Bembo Std" w:cs="Arial"/>
        <w:b/>
        <w:i/>
        <w:sz w:val="20"/>
        <w:szCs w:val="20"/>
      </w:rPr>
      <w:t xml:space="preserve"> PROYECTO DEL CENTRO DE ENFERMEDADES NO TRANSMISIBLES (CENT)</w:t>
    </w:r>
  </w:p>
  <w:p w14:paraId="5C12051E" w14:textId="77777777" w:rsidR="00DF3D1A" w:rsidRPr="00C431D7" w:rsidRDefault="00DF3D1A" w:rsidP="00C431D7">
    <w:pPr>
      <w:pStyle w:val="Encabezado"/>
      <w:ind w:right="-496"/>
      <w:jc w:val="right"/>
      <w:rPr>
        <w:rFonts w:ascii="Bembo Std" w:hAnsi="Bembo Std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1717275"/>
    <w:multiLevelType w:val="multilevel"/>
    <w:tmpl w:val="770A1B68"/>
    <w:styleLink w:val="Estilo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050346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7685B5A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567CC6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171B3B"/>
    <w:multiLevelType w:val="multilevel"/>
    <w:tmpl w:val="A0BE3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03B5313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483742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2044D69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29701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5797F8E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F63B27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C0E0BE8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23CE1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4F44F13"/>
    <w:multiLevelType w:val="multilevel"/>
    <w:tmpl w:val="B6A45D26"/>
    <w:lvl w:ilvl="0">
      <w:start w:val="1"/>
      <w:numFmt w:val="decimal"/>
      <w:lvlText w:val="%1."/>
      <w:lvlJc w:val="left"/>
      <w:pPr>
        <w:ind w:left="360" w:hanging="360"/>
      </w:pPr>
      <w:rPr>
        <w:rFonts w:ascii="Bembo Std" w:hAnsi="Bembo Std" w:hint="default"/>
        <w:b/>
      </w:rPr>
    </w:lvl>
    <w:lvl w:ilvl="1">
      <w:start w:val="1"/>
      <w:numFmt w:val="decimal"/>
      <w:lvlText w:val="%1.%2."/>
      <w:lvlJc w:val="left"/>
      <w:pPr>
        <w:ind w:left="3977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Bembo Std" w:hAnsi="Bembo Std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embo Std" w:hAnsi="Bembo Std" w:hint="default"/>
        <w:b/>
        <w:i w:val="0"/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814AE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84216E9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996B65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7240DE"/>
    <w:multiLevelType w:val="multilevel"/>
    <w:tmpl w:val="8DB28D24"/>
    <w:lvl w:ilvl="0">
      <w:start w:val="1"/>
      <w:numFmt w:val="bullet"/>
      <w:lvlText w:val=""/>
      <w:lvlJc w:val="left"/>
      <w:pPr>
        <w:tabs>
          <w:tab w:val="num" w:pos="709"/>
        </w:tabs>
        <w:ind w:left="720" w:hanging="720"/>
      </w:pPr>
      <w:rPr>
        <w:rFonts w:ascii="Symbol" w:hAnsi="Symbol" w:cs="Symbol" w:hint="default"/>
        <w:b w:val="0"/>
      </w:rPr>
    </w:lvl>
    <w:lvl w:ilvl="1">
      <w:start w:val="1"/>
      <w:numFmt w:val="bullet"/>
      <w:pStyle w:val="Ttulo2"/>
      <w:lvlText w:val="o"/>
      <w:lvlJc w:val="left"/>
      <w:pPr>
        <w:tabs>
          <w:tab w:val="num" w:pos="2144"/>
        </w:tabs>
        <w:ind w:left="2144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864"/>
        </w:tabs>
        <w:ind w:left="2864" w:hanging="720"/>
      </w:pPr>
    </w:lvl>
    <w:lvl w:ilvl="3">
      <w:start w:val="1"/>
      <w:numFmt w:val="decimal"/>
      <w:lvlText w:val="%4."/>
      <w:lvlJc w:val="left"/>
      <w:pPr>
        <w:tabs>
          <w:tab w:val="num" w:pos="3584"/>
        </w:tabs>
        <w:ind w:left="3584" w:hanging="720"/>
      </w:pPr>
    </w:lvl>
    <w:lvl w:ilvl="4">
      <w:start w:val="1"/>
      <w:numFmt w:val="decimal"/>
      <w:lvlText w:val="%5."/>
      <w:lvlJc w:val="left"/>
      <w:pPr>
        <w:tabs>
          <w:tab w:val="num" w:pos="4304"/>
        </w:tabs>
        <w:ind w:left="4304" w:hanging="720"/>
      </w:pPr>
    </w:lvl>
    <w:lvl w:ilvl="5">
      <w:start w:val="1"/>
      <w:numFmt w:val="decimal"/>
      <w:lvlText w:val="%6."/>
      <w:lvlJc w:val="left"/>
      <w:pPr>
        <w:tabs>
          <w:tab w:val="num" w:pos="5024"/>
        </w:tabs>
        <w:ind w:left="5024" w:hanging="720"/>
      </w:pPr>
    </w:lvl>
    <w:lvl w:ilvl="6">
      <w:start w:val="1"/>
      <w:numFmt w:val="decimal"/>
      <w:lvlText w:val="%7."/>
      <w:lvlJc w:val="left"/>
      <w:pPr>
        <w:tabs>
          <w:tab w:val="num" w:pos="5744"/>
        </w:tabs>
        <w:ind w:left="5744" w:hanging="720"/>
      </w:pPr>
    </w:lvl>
    <w:lvl w:ilvl="7">
      <w:start w:val="1"/>
      <w:numFmt w:val="decimal"/>
      <w:lvlText w:val="%8."/>
      <w:lvlJc w:val="left"/>
      <w:pPr>
        <w:tabs>
          <w:tab w:val="num" w:pos="6464"/>
        </w:tabs>
        <w:ind w:left="6464" w:hanging="720"/>
      </w:pPr>
    </w:lvl>
    <w:lvl w:ilvl="8">
      <w:start w:val="1"/>
      <w:numFmt w:val="decimal"/>
      <w:lvlText w:val="%9."/>
      <w:lvlJc w:val="left"/>
      <w:pPr>
        <w:tabs>
          <w:tab w:val="num" w:pos="7184"/>
        </w:tabs>
        <w:ind w:left="7184" w:hanging="720"/>
      </w:pPr>
    </w:lvl>
  </w:abstractNum>
  <w:abstractNum w:abstractNumId="27" w15:restartNumberingAfterBreak="0">
    <w:nsid w:val="2D0436BE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E180045"/>
    <w:multiLevelType w:val="multilevel"/>
    <w:tmpl w:val="621C4484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1928" w:hanging="907"/>
      </w:pPr>
      <w:rPr>
        <w:rFonts w:ascii="Bembo Std" w:eastAsiaTheme="minorHAnsi" w:hAnsi="Bembo Std" w:cstheme="minorBidi"/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CB774B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7048C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85726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0952D2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B497CC4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611A5E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F397C7D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40F6D"/>
    <w:multiLevelType w:val="multilevel"/>
    <w:tmpl w:val="E19CD9B4"/>
    <w:lvl w:ilvl="0">
      <w:start w:val="1"/>
      <w:numFmt w:val="decimal"/>
      <w:lvlText w:val="%1."/>
      <w:lvlJc w:val="left"/>
      <w:pPr>
        <w:ind w:left="454" w:hanging="454"/>
      </w:pPr>
      <w:rPr>
        <w:rFonts w:ascii="Bembo Std" w:hAnsi="Bembo Std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92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635ED7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B18D9"/>
    <w:multiLevelType w:val="hybridMultilevel"/>
    <w:tmpl w:val="504AB37C"/>
    <w:lvl w:ilvl="0" w:tplc="32C4001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E660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3CF482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47519F5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CF82A7D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42A36B6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837BDB"/>
    <w:multiLevelType w:val="multilevel"/>
    <w:tmpl w:val="5C56B3D2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247" w:hanging="793"/>
      </w:pPr>
      <w:rPr>
        <w:rFonts w:ascii="Bembo Std" w:hAnsi="Bembo Std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92" w:hanging="113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5A75D74"/>
    <w:multiLevelType w:val="multilevel"/>
    <w:tmpl w:val="D2C0A3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6"/>
  </w:num>
  <w:num w:numId="2">
    <w:abstractNumId w:val="9"/>
  </w:num>
  <w:num w:numId="3">
    <w:abstractNumId w:val="2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4"/>
  </w:num>
  <w:num w:numId="19">
    <w:abstractNumId w:val="12"/>
  </w:num>
  <w:num w:numId="20">
    <w:abstractNumId w:val="17"/>
  </w:num>
  <w:num w:numId="21">
    <w:abstractNumId w:val="14"/>
  </w:num>
  <w:num w:numId="22">
    <w:abstractNumId w:val="31"/>
  </w:num>
  <w:num w:numId="23">
    <w:abstractNumId w:val="40"/>
  </w:num>
  <w:num w:numId="24">
    <w:abstractNumId w:val="45"/>
  </w:num>
  <w:num w:numId="25">
    <w:abstractNumId w:val="13"/>
  </w:num>
  <w:num w:numId="26">
    <w:abstractNumId w:val="22"/>
  </w:num>
  <w:num w:numId="27">
    <w:abstractNumId w:val="10"/>
  </w:num>
  <w:num w:numId="28">
    <w:abstractNumId w:val="11"/>
  </w:num>
  <w:num w:numId="29">
    <w:abstractNumId w:val="18"/>
  </w:num>
  <w:num w:numId="30">
    <w:abstractNumId w:val="33"/>
  </w:num>
  <w:num w:numId="31">
    <w:abstractNumId w:val="41"/>
  </w:num>
  <w:num w:numId="32">
    <w:abstractNumId w:val="29"/>
  </w:num>
  <w:num w:numId="33">
    <w:abstractNumId w:val="25"/>
  </w:num>
  <w:num w:numId="34">
    <w:abstractNumId w:val="19"/>
  </w:num>
  <w:num w:numId="35">
    <w:abstractNumId w:val="43"/>
  </w:num>
  <w:num w:numId="36">
    <w:abstractNumId w:val="23"/>
  </w:num>
  <w:num w:numId="37">
    <w:abstractNumId w:val="42"/>
  </w:num>
  <w:num w:numId="38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CC6"/>
    <w:rsid w:val="000003FE"/>
    <w:rsid w:val="000010AA"/>
    <w:rsid w:val="00006467"/>
    <w:rsid w:val="00013433"/>
    <w:rsid w:val="0002248B"/>
    <w:rsid w:val="0002666C"/>
    <w:rsid w:val="00026FD1"/>
    <w:rsid w:val="000278D4"/>
    <w:rsid w:val="00027977"/>
    <w:rsid w:val="00027FED"/>
    <w:rsid w:val="00030172"/>
    <w:rsid w:val="000310FD"/>
    <w:rsid w:val="00032A19"/>
    <w:rsid w:val="00033E92"/>
    <w:rsid w:val="00035A5A"/>
    <w:rsid w:val="000363BB"/>
    <w:rsid w:val="000368E8"/>
    <w:rsid w:val="00037DB9"/>
    <w:rsid w:val="00041225"/>
    <w:rsid w:val="000423D1"/>
    <w:rsid w:val="00044172"/>
    <w:rsid w:val="00044F3D"/>
    <w:rsid w:val="0004602C"/>
    <w:rsid w:val="0004770A"/>
    <w:rsid w:val="00052B43"/>
    <w:rsid w:val="00056301"/>
    <w:rsid w:val="00056F3F"/>
    <w:rsid w:val="000570F6"/>
    <w:rsid w:val="00060A24"/>
    <w:rsid w:val="000615D2"/>
    <w:rsid w:val="00062528"/>
    <w:rsid w:val="000679DB"/>
    <w:rsid w:val="000714FD"/>
    <w:rsid w:val="00074358"/>
    <w:rsid w:val="000754AD"/>
    <w:rsid w:val="00077F6A"/>
    <w:rsid w:val="00083021"/>
    <w:rsid w:val="000832FD"/>
    <w:rsid w:val="000858A2"/>
    <w:rsid w:val="00085C2C"/>
    <w:rsid w:val="00085D3F"/>
    <w:rsid w:val="0009001D"/>
    <w:rsid w:val="000901C7"/>
    <w:rsid w:val="00090A87"/>
    <w:rsid w:val="00090A90"/>
    <w:rsid w:val="00090CCA"/>
    <w:rsid w:val="00092896"/>
    <w:rsid w:val="000948E5"/>
    <w:rsid w:val="00095C6C"/>
    <w:rsid w:val="00097632"/>
    <w:rsid w:val="000A18C5"/>
    <w:rsid w:val="000A2862"/>
    <w:rsid w:val="000A43E3"/>
    <w:rsid w:val="000A5DC0"/>
    <w:rsid w:val="000B122F"/>
    <w:rsid w:val="000B17BE"/>
    <w:rsid w:val="000B1BEC"/>
    <w:rsid w:val="000B2198"/>
    <w:rsid w:val="000B4E46"/>
    <w:rsid w:val="000B595C"/>
    <w:rsid w:val="000B64E7"/>
    <w:rsid w:val="000B6D8D"/>
    <w:rsid w:val="000C0207"/>
    <w:rsid w:val="000C05D4"/>
    <w:rsid w:val="000C0BF2"/>
    <w:rsid w:val="000C675F"/>
    <w:rsid w:val="000C7B9D"/>
    <w:rsid w:val="000D01A0"/>
    <w:rsid w:val="000D0429"/>
    <w:rsid w:val="000D0BC5"/>
    <w:rsid w:val="000D3134"/>
    <w:rsid w:val="000D3D3A"/>
    <w:rsid w:val="000D56E8"/>
    <w:rsid w:val="000D5ED9"/>
    <w:rsid w:val="000D6FC1"/>
    <w:rsid w:val="000D782F"/>
    <w:rsid w:val="000D7E5B"/>
    <w:rsid w:val="000E15B3"/>
    <w:rsid w:val="000E31B3"/>
    <w:rsid w:val="000E31D9"/>
    <w:rsid w:val="000F03F4"/>
    <w:rsid w:val="000F1D5F"/>
    <w:rsid w:val="000F25CE"/>
    <w:rsid w:val="000F33EA"/>
    <w:rsid w:val="000F4A71"/>
    <w:rsid w:val="000F4F2B"/>
    <w:rsid w:val="000F560D"/>
    <w:rsid w:val="000F67B5"/>
    <w:rsid w:val="000F7B04"/>
    <w:rsid w:val="00102B88"/>
    <w:rsid w:val="0010357C"/>
    <w:rsid w:val="00103718"/>
    <w:rsid w:val="001039B5"/>
    <w:rsid w:val="001054D6"/>
    <w:rsid w:val="0010765F"/>
    <w:rsid w:val="0011077C"/>
    <w:rsid w:val="00113864"/>
    <w:rsid w:val="00115584"/>
    <w:rsid w:val="00115BB4"/>
    <w:rsid w:val="00116BD7"/>
    <w:rsid w:val="001179DC"/>
    <w:rsid w:val="00117E22"/>
    <w:rsid w:val="00122308"/>
    <w:rsid w:val="00123245"/>
    <w:rsid w:val="00124F30"/>
    <w:rsid w:val="00132FF4"/>
    <w:rsid w:val="0013352C"/>
    <w:rsid w:val="00133912"/>
    <w:rsid w:val="00137018"/>
    <w:rsid w:val="0014072D"/>
    <w:rsid w:val="00140E07"/>
    <w:rsid w:val="0014140B"/>
    <w:rsid w:val="001436AD"/>
    <w:rsid w:val="001450DE"/>
    <w:rsid w:val="001465A1"/>
    <w:rsid w:val="0014697D"/>
    <w:rsid w:val="00151726"/>
    <w:rsid w:val="001519E5"/>
    <w:rsid w:val="001532EA"/>
    <w:rsid w:val="00154F1B"/>
    <w:rsid w:val="0015526F"/>
    <w:rsid w:val="00156DCF"/>
    <w:rsid w:val="00157E0B"/>
    <w:rsid w:val="00163219"/>
    <w:rsid w:val="0016364D"/>
    <w:rsid w:val="00164125"/>
    <w:rsid w:val="001710B1"/>
    <w:rsid w:val="001748FD"/>
    <w:rsid w:val="00174F66"/>
    <w:rsid w:val="001751D2"/>
    <w:rsid w:val="00181165"/>
    <w:rsid w:val="001813EE"/>
    <w:rsid w:val="00183154"/>
    <w:rsid w:val="00183A85"/>
    <w:rsid w:val="00183B2E"/>
    <w:rsid w:val="00187D1F"/>
    <w:rsid w:val="00192962"/>
    <w:rsid w:val="00192E18"/>
    <w:rsid w:val="00193BA7"/>
    <w:rsid w:val="0019437D"/>
    <w:rsid w:val="001A3F26"/>
    <w:rsid w:val="001A56AA"/>
    <w:rsid w:val="001B1685"/>
    <w:rsid w:val="001B1AD5"/>
    <w:rsid w:val="001B1AF5"/>
    <w:rsid w:val="001B34CE"/>
    <w:rsid w:val="001B44D4"/>
    <w:rsid w:val="001B5DE2"/>
    <w:rsid w:val="001B6701"/>
    <w:rsid w:val="001B7BF7"/>
    <w:rsid w:val="001C7DF4"/>
    <w:rsid w:val="001D0A25"/>
    <w:rsid w:val="001D1478"/>
    <w:rsid w:val="001D3367"/>
    <w:rsid w:val="001D4784"/>
    <w:rsid w:val="001D5764"/>
    <w:rsid w:val="001D5D82"/>
    <w:rsid w:val="001D65A9"/>
    <w:rsid w:val="001E1262"/>
    <w:rsid w:val="001E18A9"/>
    <w:rsid w:val="001F0676"/>
    <w:rsid w:val="001F3810"/>
    <w:rsid w:val="001F4A82"/>
    <w:rsid w:val="001F4F03"/>
    <w:rsid w:val="001F642E"/>
    <w:rsid w:val="00200416"/>
    <w:rsid w:val="002035D2"/>
    <w:rsid w:val="00205249"/>
    <w:rsid w:val="00205FF8"/>
    <w:rsid w:val="00207BE6"/>
    <w:rsid w:val="00207C90"/>
    <w:rsid w:val="00207CF4"/>
    <w:rsid w:val="00210C8B"/>
    <w:rsid w:val="002110AC"/>
    <w:rsid w:val="00212189"/>
    <w:rsid w:val="00212CCB"/>
    <w:rsid w:val="00215F1B"/>
    <w:rsid w:val="0021719C"/>
    <w:rsid w:val="00223113"/>
    <w:rsid w:val="00224BB6"/>
    <w:rsid w:val="00226664"/>
    <w:rsid w:val="002302DC"/>
    <w:rsid w:val="0023168F"/>
    <w:rsid w:val="0023217A"/>
    <w:rsid w:val="00233D08"/>
    <w:rsid w:val="00234F37"/>
    <w:rsid w:val="00241833"/>
    <w:rsid w:val="002451E6"/>
    <w:rsid w:val="002543EB"/>
    <w:rsid w:val="00254560"/>
    <w:rsid w:val="00254845"/>
    <w:rsid w:val="00254948"/>
    <w:rsid w:val="00255D16"/>
    <w:rsid w:val="0026154E"/>
    <w:rsid w:val="00265687"/>
    <w:rsid w:val="00266230"/>
    <w:rsid w:val="00267121"/>
    <w:rsid w:val="00270E92"/>
    <w:rsid w:val="00273097"/>
    <w:rsid w:val="00273260"/>
    <w:rsid w:val="00273D1C"/>
    <w:rsid w:val="00275750"/>
    <w:rsid w:val="002844B1"/>
    <w:rsid w:val="0028544D"/>
    <w:rsid w:val="00290FFA"/>
    <w:rsid w:val="002910F6"/>
    <w:rsid w:val="00291B5A"/>
    <w:rsid w:val="00295DF7"/>
    <w:rsid w:val="002A1241"/>
    <w:rsid w:val="002A4EAA"/>
    <w:rsid w:val="002A68C4"/>
    <w:rsid w:val="002B0294"/>
    <w:rsid w:val="002B1DDB"/>
    <w:rsid w:val="002B2818"/>
    <w:rsid w:val="002B320D"/>
    <w:rsid w:val="002B48E9"/>
    <w:rsid w:val="002B6609"/>
    <w:rsid w:val="002B67A2"/>
    <w:rsid w:val="002C32B5"/>
    <w:rsid w:val="002C5660"/>
    <w:rsid w:val="002C6711"/>
    <w:rsid w:val="002C7186"/>
    <w:rsid w:val="002D1184"/>
    <w:rsid w:val="002D22CA"/>
    <w:rsid w:val="002E23C8"/>
    <w:rsid w:val="002E39FE"/>
    <w:rsid w:val="002E47BE"/>
    <w:rsid w:val="002E4C6E"/>
    <w:rsid w:val="002E58EC"/>
    <w:rsid w:val="002F13FB"/>
    <w:rsid w:val="002F35DB"/>
    <w:rsid w:val="002F4699"/>
    <w:rsid w:val="002F5AAB"/>
    <w:rsid w:val="002F742D"/>
    <w:rsid w:val="00300A8F"/>
    <w:rsid w:val="00301F21"/>
    <w:rsid w:val="0030582A"/>
    <w:rsid w:val="00306413"/>
    <w:rsid w:val="00306C6E"/>
    <w:rsid w:val="00306F14"/>
    <w:rsid w:val="00310A59"/>
    <w:rsid w:val="003128DE"/>
    <w:rsid w:val="00313194"/>
    <w:rsid w:val="0031389D"/>
    <w:rsid w:val="003168CC"/>
    <w:rsid w:val="00320422"/>
    <w:rsid w:val="0032071F"/>
    <w:rsid w:val="00320808"/>
    <w:rsid w:val="0032084D"/>
    <w:rsid w:val="00322239"/>
    <w:rsid w:val="0032357C"/>
    <w:rsid w:val="00324299"/>
    <w:rsid w:val="00325C9E"/>
    <w:rsid w:val="0032717F"/>
    <w:rsid w:val="00330432"/>
    <w:rsid w:val="0033253D"/>
    <w:rsid w:val="00333087"/>
    <w:rsid w:val="0033549D"/>
    <w:rsid w:val="003365EB"/>
    <w:rsid w:val="003401B5"/>
    <w:rsid w:val="003430C7"/>
    <w:rsid w:val="00344C21"/>
    <w:rsid w:val="0035191F"/>
    <w:rsid w:val="0035287D"/>
    <w:rsid w:val="00353D02"/>
    <w:rsid w:val="003554A8"/>
    <w:rsid w:val="00355B9E"/>
    <w:rsid w:val="00356013"/>
    <w:rsid w:val="0035660E"/>
    <w:rsid w:val="00357A1D"/>
    <w:rsid w:val="00360889"/>
    <w:rsid w:val="0036124B"/>
    <w:rsid w:val="003636AC"/>
    <w:rsid w:val="0036400C"/>
    <w:rsid w:val="00370A89"/>
    <w:rsid w:val="00373A08"/>
    <w:rsid w:val="003761EA"/>
    <w:rsid w:val="00381E49"/>
    <w:rsid w:val="00382C43"/>
    <w:rsid w:val="00384B33"/>
    <w:rsid w:val="00385570"/>
    <w:rsid w:val="003869FC"/>
    <w:rsid w:val="00386A60"/>
    <w:rsid w:val="00386B1C"/>
    <w:rsid w:val="003879A6"/>
    <w:rsid w:val="00391330"/>
    <w:rsid w:val="00394CB9"/>
    <w:rsid w:val="003A0601"/>
    <w:rsid w:val="003A0CCD"/>
    <w:rsid w:val="003A2337"/>
    <w:rsid w:val="003A4025"/>
    <w:rsid w:val="003A4213"/>
    <w:rsid w:val="003A4345"/>
    <w:rsid w:val="003A548A"/>
    <w:rsid w:val="003A6346"/>
    <w:rsid w:val="003A7B50"/>
    <w:rsid w:val="003B1A99"/>
    <w:rsid w:val="003B21AB"/>
    <w:rsid w:val="003B3199"/>
    <w:rsid w:val="003B466D"/>
    <w:rsid w:val="003C0D93"/>
    <w:rsid w:val="003C3691"/>
    <w:rsid w:val="003C4037"/>
    <w:rsid w:val="003C639E"/>
    <w:rsid w:val="003C6712"/>
    <w:rsid w:val="003C6EBF"/>
    <w:rsid w:val="003D1093"/>
    <w:rsid w:val="003D1D28"/>
    <w:rsid w:val="003D384E"/>
    <w:rsid w:val="003D3DC0"/>
    <w:rsid w:val="003D4C92"/>
    <w:rsid w:val="003D6F5F"/>
    <w:rsid w:val="003D7C2D"/>
    <w:rsid w:val="003D7DEF"/>
    <w:rsid w:val="003E035C"/>
    <w:rsid w:val="003E223E"/>
    <w:rsid w:val="003E250C"/>
    <w:rsid w:val="003E40C6"/>
    <w:rsid w:val="003E41D3"/>
    <w:rsid w:val="003E48B0"/>
    <w:rsid w:val="003E4B2C"/>
    <w:rsid w:val="003E5F88"/>
    <w:rsid w:val="003E65CF"/>
    <w:rsid w:val="003F29C6"/>
    <w:rsid w:val="003F2C33"/>
    <w:rsid w:val="003F2C43"/>
    <w:rsid w:val="003F59DE"/>
    <w:rsid w:val="004006DF"/>
    <w:rsid w:val="004015E7"/>
    <w:rsid w:val="00402334"/>
    <w:rsid w:val="00402474"/>
    <w:rsid w:val="004038EB"/>
    <w:rsid w:val="00403DF6"/>
    <w:rsid w:val="00403F35"/>
    <w:rsid w:val="004076ED"/>
    <w:rsid w:val="0041111D"/>
    <w:rsid w:val="00411899"/>
    <w:rsid w:val="00412204"/>
    <w:rsid w:val="00414AB7"/>
    <w:rsid w:val="00415C53"/>
    <w:rsid w:val="00416490"/>
    <w:rsid w:val="00420B42"/>
    <w:rsid w:val="004216BE"/>
    <w:rsid w:val="00422749"/>
    <w:rsid w:val="00424C71"/>
    <w:rsid w:val="0042676A"/>
    <w:rsid w:val="0042702C"/>
    <w:rsid w:val="004277CF"/>
    <w:rsid w:val="00430725"/>
    <w:rsid w:val="004322B2"/>
    <w:rsid w:val="0043254F"/>
    <w:rsid w:val="00432A25"/>
    <w:rsid w:val="004335CC"/>
    <w:rsid w:val="00433D0E"/>
    <w:rsid w:val="00433E1B"/>
    <w:rsid w:val="00433EBA"/>
    <w:rsid w:val="00434899"/>
    <w:rsid w:val="004409B7"/>
    <w:rsid w:val="0044134A"/>
    <w:rsid w:val="0044321E"/>
    <w:rsid w:val="004454A7"/>
    <w:rsid w:val="004465EF"/>
    <w:rsid w:val="0045183F"/>
    <w:rsid w:val="0045357E"/>
    <w:rsid w:val="00462152"/>
    <w:rsid w:val="00463186"/>
    <w:rsid w:val="00463590"/>
    <w:rsid w:val="00463A17"/>
    <w:rsid w:val="004643CE"/>
    <w:rsid w:val="00465105"/>
    <w:rsid w:val="00470383"/>
    <w:rsid w:val="00472623"/>
    <w:rsid w:val="0047335A"/>
    <w:rsid w:val="004743DE"/>
    <w:rsid w:val="004744A3"/>
    <w:rsid w:val="0047494C"/>
    <w:rsid w:val="00480162"/>
    <w:rsid w:val="00480210"/>
    <w:rsid w:val="00482EB3"/>
    <w:rsid w:val="00483200"/>
    <w:rsid w:val="00485BC3"/>
    <w:rsid w:val="004869DC"/>
    <w:rsid w:val="00487773"/>
    <w:rsid w:val="004935DF"/>
    <w:rsid w:val="00493E06"/>
    <w:rsid w:val="00495B32"/>
    <w:rsid w:val="00495E4C"/>
    <w:rsid w:val="004A1A4D"/>
    <w:rsid w:val="004A2C84"/>
    <w:rsid w:val="004A30C5"/>
    <w:rsid w:val="004A416A"/>
    <w:rsid w:val="004A79E9"/>
    <w:rsid w:val="004B05A2"/>
    <w:rsid w:val="004B0E87"/>
    <w:rsid w:val="004B1289"/>
    <w:rsid w:val="004B2EFA"/>
    <w:rsid w:val="004B3B70"/>
    <w:rsid w:val="004B624E"/>
    <w:rsid w:val="004B628B"/>
    <w:rsid w:val="004B659E"/>
    <w:rsid w:val="004B713B"/>
    <w:rsid w:val="004B7739"/>
    <w:rsid w:val="004B78FB"/>
    <w:rsid w:val="004C204D"/>
    <w:rsid w:val="004C24D6"/>
    <w:rsid w:val="004C24F4"/>
    <w:rsid w:val="004C2B50"/>
    <w:rsid w:val="004C6638"/>
    <w:rsid w:val="004D177B"/>
    <w:rsid w:val="004D3F76"/>
    <w:rsid w:val="004D44DF"/>
    <w:rsid w:val="004D4CC2"/>
    <w:rsid w:val="004D6A22"/>
    <w:rsid w:val="004E1A4A"/>
    <w:rsid w:val="004E33DE"/>
    <w:rsid w:val="004E407F"/>
    <w:rsid w:val="004E4FEB"/>
    <w:rsid w:val="004E5F2F"/>
    <w:rsid w:val="004E7692"/>
    <w:rsid w:val="004F1A6A"/>
    <w:rsid w:val="004F3C72"/>
    <w:rsid w:val="004F3F39"/>
    <w:rsid w:val="004F5D93"/>
    <w:rsid w:val="004F61D2"/>
    <w:rsid w:val="004F6519"/>
    <w:rsid w:val="004F74AA"/>
    <w:rsid w:val="00504468"/>
    <w:rsid w:val="005063F3"/>
    <w:rsid w:val="005068EC"/>
    <w:rsid w:val="00513117"/>
    <w:rsid w:val="005144F6"/>
    <w:rsid w:val="00514BEC"/>
    <w:rsid w:val="00515208"/>
    <w:rsid w:val="00516819"/>
    <w:rsid w:val="00516F7A"/>
    <w:rsid w:val="00521441"/>
    <w:rsid w:val="00522211"/>
    <w:rsid w:val="005223CF"/>
    <w:rsid w:val="005228F2"/>
    <w:rsid w:val="00523A2B"/>
    <w:rsid w:val="00527C74"/>
    <w:rsid w:val="00531506"/>
    <w:rsid w:val="005324D3"/>
    <w:rsid w:val="00532C2D"/>
    <w:rsid w:val="00533FFF"/>
    <w:rsid w:val="005432AA"/>
    <w:rsid w:val="00543FEA"/>
    <w:rsid w:val="00545A37"/>
    <w:rsid w:val="00546A33"/>
    <w:rsid w:val="0055012F"/>
    <w:rsid w:val="005519DC"/>
    <w:rsid w:val="00554879"/>
    <w:rsid w:val="00554B24"/>
    <w:rsid w:val="00555777"/>
    <w:rsid w:val="005602AD"/>
    <w:rsid w:val="00560A55"/>
    <w:rsid w:val="00561E24"/>
    <w:rsid w:val="0056378E"/>
    <w:rsid w:val="005678B6"/>
    <w:rsid w:val="00570F2A"/>
    <w:rsid w:val="00570F9F"/>
    <w:rsid w:val="00573796"/>
    <w:rsid w:val="0057578E"/>
    <w:rsid w:val="005763BA"/>
    <w:rsid w:val="0057781E"/>
    <w:rsid w:val="00580760"/>
    <w:rsid w:val="00580BD3"/>
    <w:rsid w:val="00581BEB"/>
    <w:rsid w:val="00582128"/>
    <w:rsid w:val="005822EE"/>
    <w:rsid w:val="0058233B"/>
    <w:rsid w:val="0058342E"/>
    <w:rsid w:val="005866E1"/>
    <w:rsid w:val="005903F0"/>
    <w:rsid w:val="0059056E"/>
    <w:rsid w:val="005905A1"/>
    <w:rsid w:val="00591BB6"/>
    <w:rsid w:val="005923A3"/>
    <w:rsid w:val="00592C5D"/>
    <w:rsid w:val="00594265"/>
    <w:rsid w:val="005953ED"/>
    <w:rsid w:val="00595C03"/>
    <w:rsid w:val="00596440"/>
    <w:rsid w:val="00596974"/>
    <w:rsid w:val="00597CDB"/>
    <w:rsid w:val="005A649C"/>
    <w:rsid w:val="005A77F0"/>
    <w:rsid w:val="005A7FD8"/>
    <w:rsid w:val="005B6F2B"/>
    <w:rsid w:val="005B712F"/>
    <w:rsid w:val="005B76F2"/>
    <w:rsid w:val="005C037D"/>
    <w:rsid w:val="005C5525"/>
    <w:rsid w:val="005C65B3"/>
    <w:rsid w:val="005C7BA4"/>
    <w:rsid w:val="005C7EF7"/>
    <w:rsid w:val="005D0D06"/>
    <w:rsid w:val="005D4695"/>
    <w:rsid w:val="005D5EE6"/>
    <w:rsid w:val="005D755D"/>
    <w:rsid w:val="005E0971"/>
    <w:rsid w:val="005E365E"/>
    <w:rsid w:val="005E4C20"/>
    <w:rsid w:val="005F00A1"/>
    <w:rsid w:val="005F0F59"/>
    <w:rsid w:val="005F19AF"/>
    <w:rsid w:val="005F2B10"/>
    <w:rsid w:val="005F7673"/>
    <w:rsid w:val="00602E30"/>
    <w:rsid w:val="00604D3D"/>
    <w:rsid w:val="00605C3A"/>
    <w:rsid w:val="00611737"/>
    <w:rsid w:val="006134A2"/>
    <w:rsid w:val="00614A93"/>
    <w:rsid w:val="00614C13"/>
    <w:rsid w:val="00615DF8"/>
    <w:rsid w:val="00616116"/>
    <w:rsid w:val="006178EB"/>
    <w:rsid w:val="00620E18"/>
    <w:rsid w:val="00620E82"/>
    <w:rsid w:val="00620EFC"/>
    <w:rsid w:val="006211EC"/>
    <w:rsid w:val="006234F2"/>
    <w:rsid w:val="006262BA"/>
    <w:rsid w:val="00626EA3"/>
    <w:rsid w:val="00630645"/>
    <w:rsid w:val="00630C3E"/>
    <w:rsid w:val="006325A8"/>
    <w:rsid w:val="00636169"/>
    <w:rsid w:val="00640288"/>
    <w:rsid w:val="00640ABA"/>
    <w:rsid w:val="00645EC2"/>
    <w:rsid w:val="00646701"/>
    <w:rsid w:val="006467B1"/>
    <w:rsid w:val="00646EE9"/>
    <w:rsid w:val="0065188B"/>
    <w:rsid w:val="00652159"/>
    <w:rsid w:val="00652AEA"/>
    <w:rsid w:val="00652D5C"/>
    <w:rsid w:val="006552C6"/>
    <w:rsid w:val="0065544D"/>
    <w:rsid w:val="00655DA8"/>
    <w:rsid w:val="0065633B"/>
    <w:rsid w:val="00656817"/>
    <w:rsid w:val="00660567"/>
    <w:rsid w:val="0066167E"/>
    <w:rsid w:val="00661E44"/>
    <w:rsid w:val="00663C07"/>
    <w:rsid w:val="00664A70"/>
    <w:rsid w:val="00666155"/>
    <w:rsid w:val="00666219"/>
    <w:rsid w:val="00666607"/>
    <w:rsid w:val="006710EA"/>
    <w:rsid w:val="00672B96"/>
    <w:rsid w:val="0067345F"/>
    <w:rsid w:val="006739F0"/>
    <w:rsid w:val="00676A83"/>
    <w:rsid w:val="00680210"/>
    <w:rsid w:val="00680870"/>
    <w:rsid w:val="00680E11"/>
    <w:rsid w:val="00681518"/>
    <w:rsid w:val="00682420"/>
    <w:rsid w:val="00686BB9"/>
    <w:rsid w:val="00686D6C"/>
    <w:rsid w:val="00687801"/>
    <w:rsid w:val="00690B36"/>
    <w:rsid w:val="00691F27"/>
    <w:rsid w:val="00692E6E"/>
    <w:rsid w:val="00695BE5"/>
    <w:rsid w:val="00696458"/>
    <w:rsid w:val="00696639"/>
    <w:rsid w:val="006A01D0"/>
    <w:rsid w:val="006A0330"/>
    <w:rsid w:val="006A4704"/>
    <w:rsid w:val="006A5FD4"/>
    <w:rsid w:val="006B1324"/>
    <w:rsid w:val="006B15D2"/>
    <w:rsid w:val="006B1C43"/>
    <w:rsid w:val="006B27C1"/>
    <w:rsid w:val="006B29CD"/>
    <w:rsid w:val="006B3590"/>
    <w:rsid w:val="006B4EE7"/>
    <w:rsid w:val="006B525B"/>
    <w:rsid w:val="006C313C"/>
    <w:rsid w:val="006C41B9"/>
    <w:rsid w:val="006C45BB"/>
    <w:rsid w:val="006C62B3"/>
    <w:rsid w:val="006C6AE7"/>
    <w:rsid w:val="006C771C"/>
    <w:rsid w:val="006D0031"/>
    <w:rsid w:val="006D0C79"/>
    <w:rsid w:val="006D0D01"/>
    <w:rsid w:val="006D1F9F"/>
    <w:rsid w:val="006D279A"/>
    <w:rsid w:val="006E61D7"/>
    <w:rsid w:val="006F2ED3"/>
    <w:rsid w:val="006F5DEC"/>
    <w:rsid w:val="00701384"/>
    <w:rsid w:val="00701D45"/>
    <w:rsid w:val="00702A9D"/>
    <w:rsid w:val="00704802"/>
    <w:rsid w:val="007054E9"/>
    <w:rsid w:val="00705D6C"/>
    <w:rsid w:val="00706FA2"/>
    <w:rsid w:val="00712A66"/>
    <w:rsid w:val="00712D90"/>
    <w:rsid w:val="00713CD3"/>
    <w:rsid w:val="00714937"/>
    <w:rsid w:val="007153D1"/>
    <w:rsid w:val="00715636"/>
    <w:rsid w:val="007157BA"/>
    <w:rsid w:val="0071677B"/>
    <w:rsid w:val="00716E27"/>
    <w:rsid w:val="00721552"/>
    <w:rsid w:val="00723C53"/>
    <w:rsid w:val="00725A36"/>
    <w:rsid w:val="00732A05"/>
    <w:rsid w:val="00732EE4"/>
    <w:rsid w:val="00733186"/>
    <w:rsid w:val="00735DA4"/>
    <w:rsid w:val="00736C05"/>
    <w:rsid w:val="00736E5C"/>
    <w:rsid w:val="0073728E"/>
    <w:rsid w:val="00741D6F"/>
    <w:rsid w:val="007421B3"/>
    <w:rsid w:val="00743AF8"/>
    <w:rsid w:val="00743DD3"/>
    <w:rsid w:val="00744356"/>
    <w:rsid w:val="0074439E"/>
    <w:rsid w:val="00745FF2"/>
    <w:rsid w:val="00746A2D"/>
    <w:rsid w:val="00751106"/>
    <w:rsid w:val="007526A9"/>
    <w:rsid w:val="007570F5"/>
    <w:rsid w:val="00757D8B"/>
    <w:rsid w:val="0076049F"/>
    <w:rsid w:val="00760FEC"/>
    <w:rsid w:val="00761237"/>
    <w:rsid w:val="00762499"/>
    <w:rsid w:val="007639EB"/>
    <w:rsid w:val="00773F83"/>
    <w:rsid w:val="00774295"/>
    <w:rsid w:val="00775F6B"/>
    <w:rsid w:val="007812C3"/>
    <w:rsid w:val="0078177B"/>
    <w:rsid w:val="00782151"/>
    <w:rsid w:val="007823CC"/>
    <w:rsid w:val="00782410"/>
    <w:rsid w:val="0078308F"/>
    <w:rsid w:val="007834C4"/>
    <w:rsid w:val="007843DD"/>
    <w:rsid w:val="007901D5"/>
    <w:rsid w:val="00793833"/>
    <w:rsid w:val="00793957"/>
    <w:rsid w:val="00794B5B"/>
    <w:rsid w:val="007A299B"/>
    <w:rsid w:val="007A42C4"/>
    <w:rsid w:val="007A43B0"/>
    <w:rsid w:val="007A4F88"/>
    <w:rsid w:val="007A516D"/>
    <w:rsid w:val="007A5525"/>
    <w:rsid w:val="007A69BD"/>
    <w:rsid w:val="007B1BAD"/>
    <w:rsid w:val="007B1D0E"/>
    <w:rsid w:val="007B20DE"/>
    <w:rsid w:val="007B289E"/>
    <w:rsid w:val="007B485F"/>
    <w:rsid w:val="007B5317"/>
    <w:rsid w:val="007B5A60"/>
    <w:rsid w:val="007B6CC6"/>
    <w:rsid w:val="007C2DCB"/>
    <w:rsid w:val="007C3CFB"/>
    <w:rsid w:val="007C4482"/>
    <w:rsid w:val="007C53C8"/>
    <w:rsid w:val="007C7885"/>
    <w:rsid w:val="007D0F9D"/>
    <w:rsid w:val="007D2038"/>
    <w:rsid w:val="007D246C"/>
    <w:rsid w:val="007D3142"/>
    <w:rsid w:val="007D5FFD"/>
    <w:rsid w:val="007D6124"/>
    <w:rsid w:val="007D6F2B"/>
    <w:rsid w:val="007D7162"/>
    <w:rsid w:val="007D7B68"/>
    <w:rsid w:val="007E0978"/>
    <w:rsid w:val="007E16EC"/>
    <w:rsid w:val="007E1876"/>
    <w:rsid w:val="007E3072"/>
    <w:rsid w:val="007E30B1"/>
    <w:rsid w:val="007E36D7"/>
    <w:rsid w:val="007E370F"/>
    <w:rsid w:val="007E4974"/>
    <w:rsid w:val="007E76D3"/>
    <w:rsid w:val="007E77F6"/>
    <w:rsid w:val="007F0863"/>
    <w:rsid w:val="007F2790"/>
    <w:rsid w:val="007F2897"/>
    <w:rsid w:val="007F380A"/>
    <w:rsid w:val="0080597E"/>
    <w:rsid w:val="00805BDB"/>
    <w:rsid w:val="008068F3"/>
    <w:rsid w:val="00807958"/>
    <w:rsid w:val="00807C57"/>
    <w:rsid w:val="008107E0"/>
    <w:rsid w:val="00810D55"/>
    <w:rsid w:val="008121AB"/>
    <w:rsid w:val="008129F3"/>
    <w:rsid w:val="008129F9"/>
    <w:rsid w:val="00813A6C"/>
    <w:rsid w:val="00813F6B"/>
    <w:rsid w:val="0081451D"/>
    <w:rsid w:val="00814CCC"/>
    <w:rsid w:val="0081558D"/>
    <w:rsid w:val="00816CD2"/>
    <w:rsid w:val="00816E71"/>
    <w:rsid w:val="00817E3F"/>
    <w:rsid w:val="008241C2"/>
    <w:rsid w:val="008261C8"/>
    <w:rsid w:val="00826E6E"/>
    <w:rsid w:val="00827E5C"/>
    <w:rsid w:val="00830047"/>
    <w:rsid w:val="008314A5"/>
    <w:rsid w:val="008317B4"/>
    <w:rsid w:val="00832286"/>
    <w:rsid w:val="00834E28"/>
    <w:rsid w:val="00835526"/>
    <w:rsid w:val="00835FCD"/>
    <w:rsid w:val="008362D2"/>
    <w:rsid w:val="0083658D"/>
    <w:rsid w:val="00840747"/>
    <w:rsid w:val="0084090D"/>
    <w:rsid w:val="00841719"/>
    <w:rsid w:val="00841A0E"/>
    <w:rsid w:val="0084493D"/>
    <w:rsid w:val="0084501D"/>
    <w:rsid w:val="00845B7D"/>
    <w:rsid w:val="00847751"/>
    <w:rsid w:val="008509A8"/>
    <w:rsid w:val="008513D5"/>
    <w:rsid w:val="00852935"/>
    <w:rsid w:val="0085528A"/>
    <w:rsid w:val="00856DBC"/>
    <w:rsid w:val="00860020"/>
    <w:rsid w:val="00860F34"/>
    <w:rsid w:val="00861BE1"/>
    <w:rsid w:val="00865C24"/>
    <w:rsid w:val="00866627"/>
    <w:rsid w:val="00870323"/>
    <w:rsid w:val="0087100D"/>
    <w:rsid w:val="00873541"/>
    <w:rsid w:val="008761F6"/>
    <w:rsid w:val="0087732D"/>
    <w:rsid w:val="00880059"/>
    <w:rsid w:val="00881106"/>
    <w:rsid w:val="00882472"/>
    <w:rsid w:val="00886147"/>
    <w:rsid w:val="00886EC8"/>
    <w:rsid w:val="00886F8A"/>
    <w:rsid w:val="00890F1C"/>
    <w:rsid w:val="00891A70"/>
    <w:rsid w:val="00891D40"/>
    <w:rsid w:val="00892161"/>
    <w:rsid w:val="0089259E"/>
    <w:rsid w:val="0089671C"/>
    <w:rsid w:val="00897D7A"/>
    <w:rsid w:val="008A13E7"/>
    <w:rsid w:val="008A1EE9"/>
    <w:rsid w:val="008A2C86"/>
    <w:rsid w:val="008A6F04"/>
    <w:rsid w:val="008A79C4"/>
    <w:rsid w:val="008A7B94"/>
    <w:rsid w:val="008B0348"/>
    <w:rsid w:val="008B3814"/>
    <w:rsid w:val="008B4AA2"/>
    <w:rsid w:val="008B4C88"/>
    <w:rsid w:val="008B6942"/>
    <w:rsid w:val="008B7C21"/>
    <w:rsid w:val="008C1132"/>
    <w:rsid w:val="008C58B6"/>
    <w:rsid w:val="008C5AF1"/>
    <w:rsid w:val="008C665F"/>
    <w:rsid w:val="008C69E6"/>
    <w:rsid w:val="008D0B1B"/>
    <w:rsid w:val="008D0F41"/>
    <w:rsid w:val="008D1884"/>
    <w:rsid w:val="008D2685"/>
    <w:rsid w:val="008D3843"/>
    <w:rsid w:val="008D4A15"/>
    <w:rsid w:val="008D55EC"/>
    <w:rsid w:val="008D7488"/>
    <w:rsid w:val="008E0F39"/>
    <w:rsid w:val="008E3363"/>
    <w:rsid w:val="008E402C"/>
    <w:rsid w:val="008E603F"/>
    <w:rsid w:val="008E6486"/>
    <w:rsid w:val="008F00B9"/>
    <w:rsid w:val="008F056D"/>
    <w:rsid w:val="008F0689"/>
    <w:rsid w:val="008F0A3C"/>
    <w:rsid w:val="008F1775"/>
    <w:rsid w:val="008F43F2"/>
    <w:rsid w:val="008F6BD5"/>
    <w:rsid w:val="00900096"/>
    <w:rsid w:val="00900D4B"/>
    <w:rsid w:val="00900DC6"/>
    <w:rsid w:val="00901606"/>
    <w:rsid w:val="00901F50"/>
    <w:rsid w:val="009048F3"/>
    <w:rsid w:val="00904D3E"/>
    <w:rsid w:val="009072D5"/>
    <w:rsid w:val="0090799D"/>
    <w:rsid w:val="0091109F"/>
    <w:rsid w:val="0091177B"/>
    <w:rsid w:val="00911B5B"/>
    <w:rsid w:val="00912744"/>
    <w:rsid w:val="00913024"/>
    <w:rsid w:val="00913670"/>
    <w:rsid w:val="00915E97"/>
    <w:rsid w:val="009163AF"/>
    <w:rsid w:val="00916921"/>
    <w:rsid w:val="00916A01"/>
    <w:rsid w:val="009175AD"/>
    <w:rsid w:val="00926B39"/>
    <w:rsid w:val="00931E9E"/>
    <w:rsid w:val="009339B5"/>
    <w:rsid w:val="009342BA"/>
    <w:rsid w:val="0093467A"/>
    <w:rsid w:val="0093559F"/>
    <w:rsid w:val="009357A8"/>
    <w:rsid w:val="00935A2B"/>
    <w:rsid w:val="00940D9A"/>
    <w:rsid w:val="009419EE"/>
    <w:rsid w:val="00942F3E"/>
    <w:rsid w:val="0094350F"/>
    <w:rsid w:val="00945B21"/>
    <w:rsid w:val="009469EC"/>
    <w:rsid w:val="00946F4E"/>
    <w:rsid w:val="0095318E"/>
    <w:rsid w:val="00956B75"/>
    <w:rsid w:val="009609D8"/>
    <w:rsid w:val="00960C59"/>
    <w:rsid w:val="009620F2"/>
    <w:rsid w:val="00963BA9"/>
    <w:rsid w:val="00963C46"/>
    <w:rsid w:val="00966249"/>
    <w:rsid w:val="00967DEE"/>
    <w:rsid w:val="00967F15"/>
    <w:rsid w:val="00971556"/>
    <w:rsid w:val="00971D23"/>
    <w:rsid w:val="00975555"/>
    <w:rsid w:val="00980BCA"/>
    <w:rsid w:val="00981319"/>
    <w:rsid w:val="00984439"/>
    <w:rsid w:val="00984E7D"/>
    <w:rsid w:val="009861A5"/>
    <w:rsid w:val="0098624E"/>
    <w:rsid w:val="0099017A"/>
    <w:rsid w:val="00994774"/>
    <w:rsid w:val="00995408"/>
    <w:rsid w:val="009959AE"/>
    <w:rsid w:val="00995DB3"/>
    <w:rsid w:val="00996CE2"/>
    <w:rsid w:val="00997486"/>
    <w:rsid w:val="00997AEC"/>
    <w:rsid w:val="009A0C67"/>
    <w:rsid w:val="009A17D9"/>
    <w:rsid w:val="009A41A4"/>
    <w:rsid w:val="009A52E1"/>
    <w:rsid w:val="009A542A"/>
    <w:rsid w:val="009A5CB6"/>
    <w:rsid w:val="009A73B8"/>
    <w:rsid w:val="009B03D2"/>
    <w:rsid w:val="009B2995"/>
    <w:rsid w:val="009B5F3E"/>
    <w:rsid w:val="009B7724"/>
    <w:rsid w:val="009C5BA4"/>
    <w:rsid w:val="009D1179"/>
    <w:rsid w:val="009D3D72"/>
    <w:rsid w:val="009D73E3"/>
    <w:rsid w:val="009E0552"/>
    <w:rsid w:val="009E0AEB"/>
    <w:rsid w:val="009E0BD6"/>
    <w:rsid w:val="009E3FD6"/>
    <w:rsid w:val="009E549C"/>
    <w:rsid w:val="009E6239"/>
    <w:rsid w:val="009F016E"/>
    <w:rsid w:val="009F2ED9"/>
    <w:rsid w:val="009F45AC"/>
    <w:rsid w:val="009F6D23"/>
    <w:rsid w:val="00A00BEA"/>
    <w:rsid w:val="00A01528"/>
    <w:rsid w:val="00A02E6E"/>
    <w:rsid w:val="00A03876"/>
    <w:rsid w:val="00A04457"/>
    <w:rsid w:val="00A0482E"/>
    <w:rsid w:val="00A10E97"/>
    <w:rsid w:val="00A10F3B"/>
    <w:rsid w:val="00A112E8"/>
    <w:rsid w:val="00A128D1"/>
    <w:rsid w:val="00A15E87"/>
    <w:rsid w:val="00A16DAD"/>
    <w:rsid w:val="00A21062"/>
    <w:rsid w:val="00A21F94"/>
    <w:rsid w:val="00A25D1D"/>
    <w:rsid w:val="00A26C8C"/>
    <w:rsid w:val="00A26F7F"/>
    <w:rsid w:val="00A27B0F"/>
    <w:rsid w:val="00A30E0D"/>
    <w:rsid w:val="00A31273"/>
    <w:rsid w:val="00A317A6"/>
    <w:rsid w:val="00A324F1"/>
    <w:rsid w:val="00A32ADA"/>
    <w:rsid w:val="00A3304E"/>
    <w:rsid w:val="00A33E79"/>
    <w:rsid w:val="00A3406B"/>
    <w:rsid w:val="00A3499F"/>
    <w:rsid w:val="00A36360"/>
    <w:rsid w:val="00A370F3"/>
    <w:rsid w:val="00A4287F"/>
    <w:rsid w:val="00A45482"/>
    <w:rsid w:val="00A45994"/>
    <w:rsid w:val="00A459CC"/>
    <w:rsid w:val="00A50A38"/>
    <w:rsid w:val="00A531BA"/>
    <w:rsid w:val="00A53F49"/>
    <w:rsid w:val="00A54270"/>
    <w:rsid w:val="00A54489"/>
    <w:rsid w:val="00A54B16"/>
    <w:rsid w:val="00A54CA2"/>
    <w:rsid w:val="00A54DA4"/>
    <w:rsid w:val="00A55C3D"/>
    <w:rsid w:val="00A57E0B"/>
    <w:rsid w:val="00A601C8"/>
    <w:rsid w:val="00A6104F"/>
    <w:rsid w:val="00A62BC0"/>
    <w:rsid w:val="00A62D77"/>
    <w:rsid w:val="00A636F9"/>
    <w:rsid w:val="00A63C52"/>
    <w:rsid w:val="00A66639"/>
    <w:rsid w:val="00A66A24"/>
    <w:rsid w:val="00A67EC3"/>
    <w:rsid w:val="00A72030"/>
    <w:rsid w:val="00A729E1"/>
    <w:rsid w:val="00A72E81"/>
    <w:rsid w:val="00A75683"/>
    <w:rsid w:val="00A76706"/>
    <w:rsid w:val="00A8025D"/>
    <w:rsid w:val="00A82112"/>
    <w:rsid w:val="00A831D6"/>
    <w:rsid w:val="00A83CE3"/>
    <w:rsid w:val="00A84F85"/>
    <w:rsid w:val="00A875D7"/>
    <w:rsid w:val="00A930CF"/>
    <w:rsid w:val="00A934A9"/>
    <w:rsid w:val="00A94708"/>
    <w:rsid w:val="00A95BC4"/>
    <w:rsid w:val="00A974EB"/>
    <w:rsid w:val="00AA05C9"/>
    <w:rsid w:val="00AA067B"/>
    <w:rsid w:val="00AA0AD3"/>
    <w:rsid w:val="00AA1217"/>
    <w:rsid w:val="00AA12C6"/>
    <w:rsid w:val="00AA4808"/>
    <w:rsid w:val="00AA64BD"/>
    <w:rsid w:val="00AB310D"/>
    <w:rsid w:val="00AB4515"/>
    <w:rsid w:val="00AB758A"/>
    <w:rsid w:val="00AC2D53"/>
    <w:rsid w:val="00AC31BA"/>
    <w:rsid w:val="00AC6FDE"/>
    <w:rsid w:val="00AD13D2"/>
    <w:rsid w:val="00AD187D"/>
    <w:rsid w:val="00AD1D07"/>
    <w:rsid w:val="00AD2239"/>
    <w:rsid w:val="00AD3B22"/>
    <w:rsid w:val="00AD5A9E"/>
    <w:rsid w:val="00AD7ED8"/>
    <w:rsid w:val="00AE0320"/>
    <w:rsid w:val="00AE0471"/>
    <w:rsid w:val="00AE109C"/>
    <w:rsid w:val="00AE2DAD"/>
    <w:rsid w:val="00AE3530"/>
    <w:rsid w:val="00AE3980"/>
    <w:rsid w:val="00AE3A36"/>
    <w:rsid w:val="00AE5F58"/>
    <w:rsid w:val="00AE7C5A"/>
    <w:rsid w:val="00AF0373"/>
    <w:rsid w:val="00AF1500"/>
    <w:rsid w:val="00AF4340"/>
    <w:rsid w:val="00AF4479"/>
    <w:rsid w:val="00AF63EC"/>
    <w:rsid w:val="00B009FA"/>
    <w:rsid w:val="00B030AB"/>
    <w:rsid w:val="00B03FF2"/>
    <w:rsid w:val="00B04DBA"/>
    <w:rsid w:val="00B058A7"/>
    <w:rsid w:val="00B05F82"/>
    <w:rsid w:val="00B062AE"/>
    <w:rsid w:val="00B14FA6"/>
    <w:rsid w:val="00B16233"/>
    <w:rsid w:val="00B16720"/>
    <w:rsid w:val="00B17AFF"/>
    <w:rsid w:val="00B22D43"/>
    <w:rsid w:val="00B23118"/>
    <w:rsid w:val="00B25A46"/>
    <w:rsid w:val="00B27ABF"/>
    <w:rsid w:val="00B31C95"/>
    <w:rsid w:val="00B33444"/>
    <w:rsid w:val="00B33D25"/>
    <w:rsid w:val="00B3461D"/>
    <w:rsid w:val="00B3517A"/>
    <w:rsid w:val="00B379DF"/>
    <w:rsid w:val="00B4010A"/>
    <w:rsid w:val="00B40333"/>
    <w:rsid w:val="00B465A3"/>
    <w:rsid w:val="00B472BD"/>
    <w:rsid w:val="00B4784F"/>
    <w:rsid w:val="00B5107B"/>
    <w:rsid w:val="00B515E5"/>
    <w:rsid w:val="00B51758"/>
    <w:rsid w:val="00B53144"/>
    <w:rsid w:val="00B546B2"/>
    <w:rsid w:val="00B54899"/>
    <w:rsid w:val="00B553D9"/>
    <w:rsid w:val="00B566AB"/>
    <w:rsid w:val="00B56C87"/>
    <w:rsid w:val="00B5719E"/>
    <w:rsid w:val="00B57504"/>
    <w:rsid w:val="00B5790D"/>
    <w:rsid w:val="00B60A8F"/>
    <w:rsid w:val="00B63ED5"/>
    <w:rsid w:val="00B6452D"/>
    <w:rsid w:val="00B65BFC"/>
    <w:rsid w:val="00B66A59"/>
    <w:rsid w:val="00B67F4C"/>
    <w:rsid w:val="00B70C52"/>
    <w:rsid w:val="00B70DDE"/>
    <w:rsid w:val="00B71B51"/>
    <w:rsid w:val="00B72EEF"/>
    <w:rsid w:val="00B7417E"/>
    <w:rsid w:val="00B764D9"/>
    <w:rsid w:val="00B766FC"/>
    <w:rsid w:val="00B77A8E"/>
    <w:rsid w:val="00B801A3"/>
    <w:rsid w:val="00B80773"/>
    <w:rsid w:val="00B84C21"/>
    <w:rsid w:val="00B85F35"/>
    <w:rsid w:val="00B869D5"/>
    <w:rsid w:val="00B86AD1"/>
    <w:rsid w:val="00B86AFA"/>
    <w:rsid w:val="00B914C5"/>
    <w:rsid w:val="00B91E5A"/>
    <w:rsid w:val="00B92D4E"/>
    <w:rsid w:val="00B93ADF"/>
    <w:rsid w:val="00B94270"/>
    <w:rsid w:val="00B95623"/>
    <w:rsid w:val="00B96323"/>
    <w:rsid w:val="00B96496"/>
    <w:rsid w:val="00BA0866"/>
    <w:rsid w:val="00BA20EC"/>
    <w:rsid w:val="00BA6E83"/>
    <w:rsid w:val="00BB1D4A"/>
    <w:rsid w:val="00BB25BB"/>
    <w:rsid w:val="00BB3546"/>
    <w:rsid w:val="00BB3C26"/>
    <w:rsid w:val="00BB58B8"/>
    <w:rsid w:val="00BC07B4"/>
    <w:rsid w:val="00BC0A4D"/>
    <w:rsid w:val="00BC0DD3"/>
    <w:rsid w:val="00BC1684"/>
    <w:rsid w:val="00BC216C"/>
    <w:rsid w:val="00BC3502"/>
    <w:rsid w:val="00BC3701"/>
    <w:rsid w:val="00BC45CD"/>
    <w:rsid w:val="00BC4ABD"/>
    <w:rsid w:val="00BC7DE0"/>
    <w:rsid w:val="00BD0330"/>
    <w:rsid w:val="00BD1650"/>
    <w:rsid w:val="00BD1E48"/>
    <w:rsid w:val="00BD2450"/>
    <w:rsid w:val="00BD2B4B"/>
    <w:rsid w:val="00BD2BD1"/>
    <w:rsid w:val="00BD370B"/>
    <w:rsid w:val="00BD39F8"/>
    <w:rsid w:val="00BD3FD4"/>
    <w:rsid w:val="00BD446B"/>
    <w:rsid w:val="00BD61A9"/>
    <w:rsid w:val="00BD6DA8"/>
    <w:rsid w:val="00BE7D2F"/>
    <w:rsid w:val="00BF1DDF"/>
    <w:rsid w:val="00BF2567"/>
    <w:rsid w:val="00C00B84"/>
    <w:rsid w:val="00C00E2B"/>
    <w:rsid w:val="00C012D7"/>
    <w:rsid w:val="00C02309"/>
    <w:rsid w:val="00C03026"/>
    <w:rsid w:val="00C032F1"/>
    <w:rsid w:val="00C03639"/>
    <w:rsid w:val="00C04CBC"/>
    <w:rsid w:val="00C10C42"/>
    <w:rsid w:val="00C1121B"/>
    <w:rsid w:val="00C11C7F"/>
    <w:rsid w:val="00C12C12"/>
    <w:rsid w:val="00C12C34"/>
    <w:rsid w:val="00C14336"/>
    <w:rsid w:val="00C14728"/>
    <w:rsid w:val="00C14E8E"/>
    <w:rsid w:val="00C20DCB"/>
    <w:rsid w:val="00C22D59"/>
    <w:rsid w:val="00C311E5"/>
    <w:rsid w:val="00C34543"/>
    <w:rsid w:val="00C345A4"/>
    <w:rsid w:val="00C37D4C"/>
    <w:rsid w:val="00C4063E"/>
    <w:rsid w:val="00C431D7"/>
    <w:rsid w:val="00C437EB"/>
    <w:rsid w:val="00C44822"/>
    <w:rsid w:val="00C51816"/>
    <w:rsid w:val="00C5190C"/>
    <w:rsid w:val="00C51A2E"/>
    <w:rsid w:val="00C521CA"/>
    <w:rsid w:val="00C528BA"/>
    <w:rsid w:val="00C531CF"/>
    <w:rsid w:val="00C561BD"/>
    <w:rsid w:val="00C56773"/>
    <w:rsid w:val="00C572C8"/>
    <w:rsid w:val="00C575D2"/>
    <w:rsid w:val="00C6044C"/>
    <w:rsid w:val="00C60D27"/>
    <w:rsid w:val="00C6151D"/>
    <w:rsid w:val="00C6185A"/>
    <w:rsid w:val="00C643CE"/>
    <w:rsid w:val="00C65909"/>
    <w:rsid w:val="00C66D64"/>
    <w:rsid w:val="00C67D70"/>
    <w:rsid w:val="00C67E57"/>
    <w:rsid w:val="00C772F9"/>
    <w:rsid w:val="00C819DC"/>
    <w:rsid w:val="00C8482E"/>
    <w:rsid w:val="00C8672F"/>
    <w:rsid w:val="00C87DAD"/>
    <w:rsid w:val="00C90BF2"/>
    <w:rsid w:val="00C910F3"/>
    <w:rsid w:val="00C9516B"/>
    <w:rsid w:val="00C96BD8"/>
    <w:rsid w:val="00CA0275"/>
    <w:rsid w:val="00CA18E8"/>
    <w:rsid w:val="00CA33CC"/>
    <w:rsid w:val="00CA34E9"/>
    <w:rsid w:val="00CA4716"/>
    <w:rsid w:val="00CB3013"/>
    <w:rsid w:val="00CB45FE"/>
    <w:rsid w:val="00CB79E7"/>
    <w:rsid w:val="00CB7CD9"/>
    <w:rsid w:val="00CC159B"/>
    <w:rsid w:val="00CC17D4"/>
    <w:rsid w:val="00CC4602"/>
    <w:rsid w:val="00CC4CCC"/>
    <w:rsid w:val="00CC50FE"/>
    <w:rsid w:val="00CC5200"/>
    <w:rsid w:val="00CC75FC"/>
    <w:rsid w:val="00CD2A1C"/>
    <w:rsid w:val="00CD3BE5"/>
    <w:rsid w:val="00CD474A"/>
    <w:rsid w:val="00CD4A94"/>
    <w:rsid w:val="00CD4DF7"/>
    <w:rsid w:val="00CD6EF2"/>
    <w:rsid w:val="00CD70E9"/>
    <w:rsid w:val="00CE0BF4"/>
    <w:rsid w:val="00CE0DDD"/>
    <w:rsid w:val="00CE2C8F"/>
    <w:rsid w:val="00CE4464"/>
    <w:rsid w:val="00CE6C1B"/>
    <w:rsid w:val="00CE72D4"/>
    <w:rsid w:val="00CF64F9"/>
    <w:rsid w:val="00CF69DC"/>
    <w:rsid w:val="00CF7BBC"/>
    <w:rsid w:val="00D0003F"/>
    <w:rsid w:val="00D00917"/>
    <w:rsid w:val="00D0122A"/>
    <w:rsid w:val="00D02916"/>
    <w:rsid w:val="00D038AB"/>
    <w:rsid w:val="00D03B3F"/>
    <w:rsid w:val="00D049D9"/>
    <w:rsid w:val="00D0563C"/>
    <w:rsid w:val="00D07CE2"/>
    <w:rsid w:val="00D1102D"/>
    <w:rsid w:val="00D15529"/>
    <w:rsid w:val="00D155E0"/>
    <w:rsid w:val="00D156A8"/>
    <w:rsid w:val="00D15F77"/>
    <w:rsid w:val="00D17B23"/>
    <w:rsid w:val="00D17C5D"/>
    <w:rsid w:val="00D24660"/>
    <w:rsid w:val="00D25469"/>
    <w:rsid w:val="00D2659C"/>
    <w:rsid w:val="00D26735"/>
    <w:rsid w:val="00D337C9"/>
    <w:rsid w:val="00D37307"/>
    <w:rsid w:val="00D37780"/>
    <w:rsid w:val="00D46F9B"/>
    <w:rsid w:val="00D50E09"/>
    <w:rsid w:val="00D52080"/>
    <w:rsid w:val="00D52367"/>
    <w:rsid w:val="00D546DB"/>
    <w:rsid w:val="00D54EC7"/>
    <w:rsid w:val="00D55222"/>
    <w:rsid w:val="00D57402"/>
    <w:rsid w:val="00D57E71"/>
    <w:rsid w:val="00D60775"/>
    <w:rsid w:val="00D63019"/>
    <w:rsid w:val="00D6664F"/>
    <w:rsid w:val="00D6688D"/>
    <w:rsid w:val="00D70AA9"/>
    <w:rsid w:val="00D80D58"/>
    <w:rsid w:val="00D81CE6"/>
    <w:rsid w:val="00D824A6"/>
    <w:rsid w:val="00D83861"/>
    <w:rsid w:val="00D83F4B"/>
    <w:rsid w:val="00D86525"/>
    <w:rsid w:val="00D8683C"/>
    <w:rsid w:val="00D90F90"/>
    <w:rsid w:val="00D912F4"/>
    <w:rsid w:val="00D91A2A"/>
    <w:rsid w:val="00D92797"/>
    <w:rsid w:val="00D95E08"/>
    <w:rsid w:val="00D963FF"/>
    <w:rsid w:val="00D96C1F"/>
    <w:rsid w:val="00D96F95"/>
    <w:rsid w:val="00DA48A5"/>
    <w:rsid w:val="00DA5437"/>
    <w:rsid w:val="00DA5658"/>
    <w:rsid w:val="00DA75ED"/>
    <w:rsid w:val="00DB250C"/>
    <w:rsid w:val="00DC3930"/>
    <w:rsid w:val="00DC533A"/>
    <w:rsid w:val="00DC7C72"/>
    <w:rsid w:val="00DD083F"/>
    <w:rsid w:val="00DD09F5"/>
    <w:rsid w:val="00DD1454"/>
    <w:rsid w:val="00DD192F"/>
    <w:rsid w:val="00DD2D34"/>
    <w:rsid w:val="00DD30DB"/>
    <w:rsid w:val="00DD36EA"/>
    <w:rsid w:val="00DD4CD2"/>
    <w:rsid w:val="00DD5701"/>
    <w:rsid w:val="00DD5D95"/>
    <w:rsid w:val="00DD667D"/>
    <w:rsid w:val="00DD72CE"/>
    <w:rsid w:val="00DE05BF"/>
    <w:rsid w:val="00DE463C"/>
    <w:rsid w:val="00DE4BBD"/>
    <w:rsid w:val="00DE7EE5"/>
    <w:rsid w:val="00DF3D1A"/>
    <w:rsid w:val="00DF6AB4"/>
    <w:rsid w:val="00E00743"/>
    <w:rsid w:val="00E045BD"/>
    <w:rsid w:val="00E04A33"/>
    <w:rsid w:val="00E107C6"/>
    <w:rsid w:val="00E10B72"/>
    <w:rsid w:val="00E10DDC"/>
    <w:rsid w:val="00E12BE8"/>
    <w:rsid w:val="00E12EA1"/>
    <w:rsid w:val="00E131FE"/>
    <w:rsid w:val="00E14733"/>
    <w:rsid w:val="00E14E35"/>
    <w:rsid w:val="00E1579C"/>
    <w:rsid w:val="00E16A49"/>
    <w:rsid w:val="00E16DF0"/>
    <w:rsid w:val="00E2598B"/>
    <w:rsid w:val="00E266F2"/>
    <w:rsid w:val="00E27C47"/>
    <w:rsid w:val="00E31CC6"/>
    <w:rsid w:val="00E3346C"/>
    <w:rsid w:val="00E336FB"/>
    <w:rsid w:val="00E33865"/>
    <w:rsid w:val="00E33E97"/>
    <w:rsid w:val="00E40537"/>
    <w:rsid w:val="00E41976"/>
    <w:rsid w:val="00E42723"/>
    <w:rsid w:val="00E42759"/>
    <w:rsid w:val="00E427FF"/>
    <w:rsid w:val="00E45053"/>
    <w:rsid w:val="00E4522E"/>
    <w:rsid w:val="00E536F3"/>
    <w:rsid w:val="00E56987"/>
    <w:rsid w:val="00E575EA"/>
    <w:rsid w:val="00E57BD3"/>
    <w:rsid w:val="00E62503"/>
    <w:rsid w:val="00E63727"/>
    <w:rsid w:val="00E64B51"/>
    <w:rsid w:val="00E7175A"/>
    <w:rsid w:val="00E71847"/>
    <w:rsid w:val="00E71AE8"/>
    <w:rsid w:val="00E7297D"/>
    <w:rsid w:val="00E72B05"/>
    <w:rsid w:val="00E74504"/>
    <w:rsid w:val="00E766E4"/>
    <w:rsid w:val="00E81358"/>
    <w:rsid w:val="00E81BF7"/>
    <w:rsid w:val="00E83E56"/>
    <w:rsid w:val="00E84C9D"/>
    <w:rsid w:val="00E8623F"/>
    <w:rsid w:val="00E90AF0"/>
    <w:rsid w:val="00E9284A"/>
    <w:rsid w:val="00E94798"/>
    <w:rsid w:val="00E95CFC"/>
    <w:rsid w:val="00EA1C09"/>
    <w:rsid w:val="00EA52B7"/>
    <w:rsid w:val="00EA5C42"/>
    <w:rsid w:val="00EB1847"/>
    <w:rsid w:val="00EB205C"/>
    <w:rsid w:val="00EB30CA"/>
    <w:rsid w:val="00EB3106"/>
    <w:rsid w:val="00EB4312"/>
    <w:rsid w:val="00EB4368"/>
    <w:rsid w:val="00EB4BA4"/>
    <w:rsid w:val="00EC255F"/>
    <w:rsid w:val="00EC2562"/>
    <w:rsid w:val="00EC33D5"/>
    <w:rsid w:val="00EC3EB6"/>
    <w:rsid w:val="00EC407F"/>
    <w:rsid w:val="00EC4CAC"/>
    <w:rsid w:val="00EC4EDB"/>
    <w:rsid w:val="00EC630C"/>
    <w:rsid w:val="00EC7623"/>
    <w:rsid w:val="00ED18DD"/>
    <w:rsid w:val="00ED2D67"/>
    <w:rsid w:val="00ED3709"/>
    <w:rsid w:val="00ED6ACD"/>
    <w:rsid w:val="00EE0F0F"/>
    <w:rsid w:val="00EE2233"/>
    <w:rsid w:val="00EE287E"/>
    <w:rsid w:val="00EE41EA"/>
    <w:rsid w:val="00EE4C4E"/>
    <w:rsid w:val="00EE54BB"/>
    <w:rsid w:val="00EE588C"/>
    <w:rsid w:val="00EE61FC"/>
    <w:rsid w:val="00EE6897"/>
    <w:rsid w:val="00EF0B8D"/>
    <w:rsid w:val="00EF0D50"/>
    <w:rsid w:val="00EF1E8A"/>
    <w:rsid w:val="00EF225B"/>
    <w:rsid w:val="00EF37BC"/>
    <w:rsid w:val="00EF3A5A"/>
    <w:rsid w:val="00EF3E08"/>
    <w:rsid w:val="00EF3FB7"/>
    <w:rsid w:val="00EF5246"/>
    <w:rsid w:val="00EF5B34"/>
    <w:rsid w:val="00EF6CB3"/>
    <w:rsid w:val="00EF71A9"/>
    <w:rsid w:val="00F00384"/>
    <w:rsid w:val="00F022C1"/>
    <w:rsid w:val="00F0270C"/>
    <w:rsid w:val="00F02C87"/>
    <w:rsid w:val="00F06999"/>
    <w:rsid w:val="00F10535"/>
    <w:rsid w:val="00F109DC"/>
    <w:rsid w:val="00F11835"/>
    <w:rsid w:val="00F1224C"/>
    <w:rsid w:val="00F12C4A"/>
    <w:rsid w:val="00F133DB"/>
    <w:rsid w:val="00F1350C"/>
    <w:rsid w:val="00F14139"/>
    <w:rsid w:val="00F1581C"/>
    <w:rsid w:val="00F20A50"/>
    <w:rsid w:val="00F21C96"/>
    <w:rsid w:val="00F22CD9"/>
    <w:rsid w:val="00F22CE2"/>
    <w:rsid w:val="00F24A0A"/>
    <w:rsid w:val="00F25656"/>
    <w:rsid w:val="00F26E9A"/>
    <w:rsid w:val="00F27217"/>
    <w:rsid w:val="00F3174F"/>
    <w:rsid w:val="00F322B6"/>
    <w:rsid w:val="00F34580"/>
    <w:rsid w:val="00F364AD"/>
    <w:rsid w:val="00F36E82"/>
    <w:rsid w:val="00F42A28"/>
    <w:rsid w:val="00F42E53"/>
    <w:rsid w:val="00F42EC6"/>
    <w:rsid w:val="00F435A9"/>
    <w:rsid w:val="00F436DC"/>
    <w:rsid w:val="00F4393D"/>
    <w:rsid w:val="00F43E58"/>
    <w:rsid w:val="00F44880"/>
    <w:rsid w:val="00F46A96"/>
    <w:rsid w:val="00F46F38"/>
    <w:rsid w:val="00F47898"/>
    <w:rsid w:val="00F47E7F"/>
    <w:rsid w:val="00F51695"/>
    <w:rsid w:val="00F55703"/>
    <w:rsid w:val="00F5574E"/>
    <w:rsid w:val="00F55997"/>
    <w:rsid w:val="00F55A6A"/>
    <w:rsid w:val="00F57B70"/>
    <w:rsid w:val="00F60193"/>
    <w:rsid w:val="00F6116E"/>
    <w:rsid w:val="00F622D9"/>
    <w:rsid w:val="00F638C4"/>
    <w:rsid w:val="00F70D49"/>
    <w:rsid w:val="00F727A5"/>
    <w:rsid w:val="00F751E2"/>
    <w:rsid w:val="00F7547A"/>
    <w:rsid w:val="00F776BB"/>
    <w:rsid w:val="00F80F3C"/>
    <w:rsid w:val="00F828B2"/>
    <w:rsid w:val="00F85998"/>
    <w:rsid w:val="00F87814"/>
    <w:rsid w:val="00F87FFB"/>
    <w:rsid w:val="00F90003"/>
    <w:rsid w:val="00F909CA"/>
    <w:rsid w:val="00F93053"/>
    <w:rsid w:val="00F97DC4"/>
    <w:rsid w:val="00FA00C6"/>
    <w:rsid w:val="00FA085F"/>
    <w:rsid w:val="00FA1492"/>
    <w:rsid w:val="00FA2DB1"/>
    <w:rsid w:val="00FB08B3"/>
    <w:rsid w:val="00FB0E72"/>
    <w:rsid w:val="00FB20CE"/>
    <w:rsid w:val="00FB2693"/>
    <w:rsid w:val="00FB4CF3"/>
    <w:rsid w:val="00FB5FD6"/>
    <w:rsid w:val="00FB6B4C"/>
    <w:rsid w:val="00FC0448"/>
    <w:rsid w:val="00FC3592"/>
    <w:rsid w:val="00FC36A7"/>
    <w:rsid w:val="00FC6243"/>
    <w:rsid w:val="00FC627F"/>
    <w:rsid w:val="00FC74DC"/>
    <w:rsid w:val="00FC7699"/>
    <w:rsid w:val="00FC7DD4"/>
    <w:rsid w:val="00FD2807"/>
    <w:rsid w:val="00FD3456"/>
    <w:rsid w:val="00FD63D7"/>
    <w:rsid w:val="00FD6EF5"/>
    <w:rsid w:val="00FE09FE"/>
    <w:rsid w:val="00FE2064"/>
    <w:rsid w:val="00FE3161"/>
    <w:rsid w:val="00FE5360"/>
    <w:rsid w:val="00FE6608"/>
    <w:rsid w:val="00FE6D3D"/>
    <w:rsid w:val="00FF4806"/>
    <w:rsid w:val="00FF4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0561D3"/>
  <w15:docId w15:val="{45FB5B86-A611-41BD-8642-E5D6FCA7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636"/>
  </w:style>
  <w:style w:type="paragraph" w:styleId="Ttulo1">
    <w:name w:val="heading 1"/>
    <w:basedOn w:val="Normal"/>
    <w:next w:val="Normal"/>
    <w:link w:val="Ttulo1Car"/>
    <w:uiPriority w:val="9"/>
    <w:qFormat/>
    <w:rsid w:val="00151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144F6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Droid Sans" w:hAnsi="Arial" w:cs="Arial"/>
      <w:b/>
      <w:kern w:val="1"/>
      <w:sz w:val="18"/>
      <w:szCs w:val="24"/>
      <w:lang w:val="es-ES_tradnl" w:eastAsia="zh-CN" w:bidi="hi-IN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37D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BC07B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tulo7">
    <w:name w:val="heading 7"/>
    <w:basedOn w:val="Normal"/>
    <w:next w:val="Normal"/>
    <w:link w:val="Ttulo7Car"/>
    <w:unhideWhenUsed/>
    <w:qFormat/>
    <w:rsid w:val="005A649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texto">
    <w:name w:val="Normal texto"/>
    <w:basedOn w:val="Normal"/>
    <w:rsid w:val="00EB30CA"/>
    <w:pPr>
      <w:spacing w:after="0" w:line="300" w:lineRule="exact"/>
      <w:jc w:val="both"/>
    </w:pPr>
    <w:rPr>
      <w:rFonts w:ascii="Times New Roman" w:eastAsia="MS Mincho" w:hAnsi="Times New Roman" w:cs="Times New Roman"/>
      <w:sz w:val="20"/>
      <w:szCs w:val="20"/>
      <w:lang w:val="es-ES_tradnl" w:eastAsia="es-ES"/>
    </w:rPr>
  </w:style>
  <w:style w:type="character" w:customStyle="1" w:styleId="fontstyle01">
    <w:name w:val="fontstyle01"/>
    <w:basedOn w:val="Fuentedeprrafopredeter"/>
    <w:qFormat/>
    <w:rsid w:val="00666607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C4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824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BC07B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21">
    <w:name w:val="fontstyle21"/>
    <w:basedOn w:val="Fuentedeprrafopredeter"/>
    <w:rsid w:val="00E62503"/>
    <w:rPr>
      <w:rFonts w:ascii="OpenSymbol" w:hAnsi="OpenSymbol" w:hint="default"/>
      <w:b w:val="0"/>
      <w:bCs w:val="0"/>
      <w:i w:val="0"/>
      <w:iCs w:val="0"/>
      <w:color w:val="000000"/>
      <w:sz w:val="18"/>
      <w:szCs w:val="18"/>
    </w:rPr>
  </w:style>
  <w:style w:type="paragraph" w:styleId="Textoindependiente">
    <w:name w:val="Body Text"/>
    <w:basedOn w:val="Normal"/>
    <w:link w:val="TextoindependienteCar"/>
    <w:rsid w:val="005144F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144F6"/>
    <w:rPr>
      <w:rFonts w:ascii="Arial" w:eastAsia="Times New Roman" w:hAnsi="Arial" w:cs="Times New Roman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144F6"/>
    <w:rPr>
      <w:rFonts w:ascii="Arial" w:eastAsia="Droid Sans" w:hAnsi="Arial" w:cs="Arial"/>
      <w:b/>
      <w:kern w:val="1"/>
      <w:sz w:val="18"/>
      <w:szCs w:val="24"/>
      <w:lang w:val="es-ES_tradnl" w:eastAsia="zh-CN" w:bidi="hi-I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4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43DD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F380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D3D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D3A"/>
  </w:style>
  <w:style w:type="paragraph" w:styleId="Piedepgina">
    <w:name w:val="footer"/>
    <w:basedOn w:val="Normal"/>
    <w:link w:val="PiedepginaCar"/>
    <w:uiPriority w:val="99"/>
    <w:unhideWhenUsed/>
    <w:rsid w:val="000D3D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0D3D3A"/>
  </w:style>
  <w:style w:type="paragraph" w:customStyle="1" w:styleId="TableParagraph">
    <w:name w:val="Table Paragraph"/>
    <w:basedOn w:val="Normal"/>
    <w:qFormat/>
    <w:rsid w:val="005E0971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ListLabel4">
    <w:name w:val="ListLabel 4"/>
    <w:qFormat/>
    <w:rsid w:val="006B1C43"/>
    <w:rPr>
      <w:rFonts w:ascii="Arial" w:hAnsi="Arial" w:cs="Courier New"/>
      <w:sz w:val="20"/>
    </w:rPr>
  </w:style>
  <w:style w:type="numbering" w:customStyle="1" w:styleId="Estilo1">
    <w:name w:val="Estilo1"/>
    <w:uiPriority w:val="99"/>
    <w:rsid w:val="00156DC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132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rsid w:val="00953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uiPriority w:val="99"/>
    <w:rsid w:val="0071677B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val="es-ES" w:eastAsia="zh-CN" w:bidi="hi-IN"/>
    </w:rPr>
  </w:style>
  <w:style w:type="character" w:customStyle="1" w:styleId="ListParagraphChar">
    <w:name w:val="List Paragraph Char"/>
    <w:link w:val="Prrafodelista1"/>
    <w:locked/>
    <w:rsid w:val="0071677B"/>
    <w:rPr>
      <w:rFonts w:ascii="Times New Roman" w:eastAsia="Times New Roman" w:hAnsi="Times New Roman" w:cs="Times New Roman"/>
      <w:sz w:val="24"/>
      <w:szCs w:val="24"/>
      <w:lang w:val="es-ES_tradnl" w:eastAsia="x-none"/>
    </w:rPr>
  </w:style>
  <w:style w:type="paragraph" w:customStyle="1" w:styleId="Prrafodelista1">
    <w:name w:val="Párrafo de lista1"/>
    <w:basedOn w:val="Normal"/>
    <w:link w:val="ListParagraphChar"/>
    <w:uiPriority w:val="99"/>
    <w:rsid w:val="0071677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s-ES_tradnl" w:eastAsia="x-none"/>
    </w:rPr>
  </w:style>
  <w:style w:type="paragraph" w:customStyle="1" w:styleId="Contenidodelatabla">
    <w:name w:val="Contenido de la tabla"/>
    <w:basedOn w:val="Normal"/>
    <w:rsid w:val="00E10B72"/>
    <w:pPr>
      <w:widowControl w:val="0"/>
      <w:suppressLineNumbers/>
      <w:suppressAutoHyphens/>
      <w:spacing w:after="0" w:line="240" w:lineRule="auto"/>
    </w:pPr>
    <w:rPr>
      <w:rFonts w:ascii="Liberation Serif" w:eastAsia="Droid Sans" w:hAnsi="Liberation Serif" w:cs="FreeSans"/>
      <w:kern w:val="1"/>
      <w:sz w:val="24"/>
      <w:szCs w:val="24"/>
      <w:lang w:eastAsia="zh-CN" w:bidi="hi-IN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A64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37D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er1">
    <w:name w:val="Header1"/>
    <w:basedOn w:val="Normal"/>
    <w:rsid w:val="00810D55"/>
    <w:pPr>
      <w:widowControl w:val="0"/>
      <w:suppressLineNumbers/>
      <w:tabs>
        <w:tab w:val="center" w:pos="4419"/>
        <w:tab w:val="right" w:pos="8838"/>
      </w:tabs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val="es-ES" w:eastAsia="hi-IN" w:bidi="hi-IN"/>
    </w:rPr>
  </w:style>
  <w:style w:type="character" w:customStyle="1" w:styleId="WW8NumSt6z0">
    <w:name w:val="WW8NumSt6z0"/>
    <w:rsid w:val="00200416"/>
    <w:rPr>
      <w:rFonts w:ascii="Symbol" w:hAnsi="Symbol" w:cs="Symbo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3B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3B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3BA7"/>
    <w:pPr>
      <w:widowControl w:val="0"/>
      <w:tabs>
        <w:tab w:val="left" w:pos="709"/>
      </w:tabs>
      <w:suppressAutoHyphens/>
      <w:spacing w:after="0"/>
    </w:pPr>
    <w:rPr>
      <w:rFonts w:ascii="Times New Roman" w:eastAsia="Arial Unicode MS" w:hAnsi="Times New Roman" w:cs="Mangal"/>
      <w:b/>
      <w:bCs/>
      <w:color w:val="00000A"/>
      <w:kern w:val="1"/>
      <w:szCs w:val="18"/>
      <w:lang w:eastAsia="zh-CN" w:bidi="hi-IN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3BA7"/>
    <w:rPr>
      <w:rFonts w:ascii="Times New Roman" w:eastAsia="Arial Unicode MS" w:hAnsi="Times New Roman" w:cs="Mangal"/>
      <w:b/>
      <w:bCs/>
      <w:color w:val="00000A"/>
      <w:kern w:val="1"/>
      <w:sz w:val="20"/>
      <w:szCs w:val="18"/>
      <w:lang w:eastAsia="zh-CN" w:bidi="hi-IN"/>
    </w:rPr>
  </w:style>
  <w:style w:type="character" w:customStyle="1" w:styleId="Ttulo1Car">
    <w:name w:val="Título 1 Car"/>
    <w:basedOn w:val="Fuentedeprrafopredeter"/>
    <w:link w:val="Ttulo1"/>
    <w:uiPriority w:val="9"/>
    <w:rsid w:val="00151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osinformato">
    <w:name w:val="Plain Text"/>
    <w:basedOn w:val="Normal"/>
    <w:link w:val="TextosinformatoCar"/>
    <w:rsid w:val="00ED18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D18DD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59056E"/>
    <w:pPr>
      <w:tabs>
        <w:tab w:val="num" w:pos="720"/>
      </w:tabs>
      <w:spacing w:before="120" w:after="120" w:line="240" w:lineRule="auto"/>
      <w:ind w:left="720" w:hanging="720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9056E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customStyle="1" w:styleId="Default">
    <w:name w:val="Default"/>
    <w:rsid w:val="00B956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n-US"/>
    </w:rPr>
  </w:style>
  <w:style w:type="paragraph" w:customStyle="1" w:styleId="DefaultParagraphFontParaCharCharCharCharCharCharCharCharCharCharCharCharCharCarCarCarCar">
    <w:name w:val="Default Paragraph Font Para Char Char Char Char Char Char Char Char Char Char Char Char Char Car Car Car Car"/>
    <w:basedOn w:val="Normal"/>
    <w:autoRedefine/>
    <w:rsid w:val="00B95623"/>
    <w:pPr>
      <w:spacing w:after="160" w:line="240" w:lineRule="exact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Encabezamiento">
    <w:name w:val="Encabezamiento"/>
    <w:basedOn w:val="Normal"/>
    <w:rsid w:val="0004602C"/>
    <w:pPr>
      <w:suppressLineNumbers/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Paragraph1">
    <w:name w:val="List Paragraph1"/>
    <w:basedOn w:val="Normal"/>
    <w:rsid w:val="00433E1B"/>
    <w:pPr>
      <w:tabs>
        <w:tab w:val="left" w:pos="708"/>
      </w:tabs>
      <w:suppressAutoHyphens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4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D963FF"/>
    <w:rPr>
      <w:sz w:val="16"/>
      <w:szCs w:val="16"/>
    </w:rPr>
  </w:style>
  <w:style w:type="table" w:customStyle="1" w:styleId="Tablaconcuadrcula3">
    <w:name w:val="Tabla con cuadrícula3"/>
    <w:basedOn w:val="Tablanormal"/>
    <w:rsid w:val="005953ED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2219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9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1671E04351C4E84623A3D66B2F468" ma:contentTypeVersion="14" ma:contentTypeDescription="Crear nuevo documento." ma:contentTypeScope="" ma:versionID="8c89e648eac4101c3838f1b3eca19fbe">
  <xsd:schema xmlns:xsd="http://www.w3.org/2001/XMLSchema" xmlns:xs="http://www.w3.org/2001/XMLSchema" xmlns:p="http://schemas.microsoft.com/office/2006/metadata/properties" xmlns:ns3="4814f90f-9619-4d95-b710-25e3bb460c00" xmlns:ns4="2235d52f-ea83-47be-aa11-3b23d3568357" targetNamespace="http://schemas.microsoft.com/office/2006/metadata/properties" ma:root="true" ma:fieldsID="34b3a611ca5c688c6a182eaca7eb0d6c" ns3:_="" ns4:_="">
    <xsd:import namespace="4814f90f-9619-4d95-b710-25e3bb460c00"/>
    <xsd:import namespace="2235d52f-ea83-47be-aa11-3b23d35683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4f90f-9619-4d95-b710-25e3bb460c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5d52f-ea83-47be-aa11-3b23d3568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1C339-A5DD-4016-B553-C11DB3947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4f90f-9619-4d95-b710-25e3bb460c00"/>
    <ds:schemaRef ds:uri="2235d52f-ea83-47be-aa11-3b23d35683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BB60D1-3479-46D6-A4E1-B783115321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F270E-F48C-44FB-8CAF-6F1ACEFC9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5337AF-2477-42DB-8AFC-46FB7EBB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3900</Words>
  <Characters>21452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Eduardo Rodríguez- Ing. Carlos Alvarado</dc:creator>
  <cp:keywords/>
  <dc:description/>
  <cp:lastModifiedBy>Erick Nahum Pacheco Valiente</cp:lastModifiedBy>
  <cp:revision>23</cp:revision>
  <cp:lastPrinted>2022-07-29T17:15:00Z</cp:lastPrinted>
  <dcterms:created xsi:type="dcterms:W3CDTF">2022-07-15T13:36:00Z</dcterms:created>
  <dcterms:modified xsi:type="dcterms:W3CDTF">2022-07-29T17:16:00Z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0x010100E501671E04351C4E84623A3D66B2F468</vt:lpwstr>
  </property>
</Properties>
</file>