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96" w:rsidRPr="00EB1DB3" w:rsidRDefault="00871996" w:rsidP="00871996">
      <w:pPr>
        <w:pStyle w:val="Ttulo1"/>
        <w:jc w:val="center"/>
        <w:rPr>
          <w:rFonts w:ascii="Bembo Std" w:hAnsi="Bembo Std" w:cs="Times New Roman"/>
          <w:sz w:val="22"/>
          <w:szCs w:val="22"/>
        </w:rPr>
      </w:pPr>
      <w:bookmarkStart w:id="0" w:name="_Toc49164827"/>
      <w:r w:rsidRPr="00EB1DB3">
        <w:rPr>
          <w:rFonts w:ascii="Bembo Std" w:hAnsi="Bembo Std" w:cs="Times New Roman"/>
          <w:sz w:val="22"/>
          <w:szCs w:val="22"/>
        </w:rPr>
        <w:t>Anexo 4: Certificación de Elegibilidad de Consultores Individuales</w:t>
      </w:r>
      <w:bookmarkEnd w:id="0"/>
    </w:p>
    <w:p w:rsidR="00871996" w:rsidRPr="00EB1DB3" w:rsidRDefault="00871996" w:rsidP="00871996">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sidRPr="007805D1">
        <w:rPr>
          <w:rFonts w:ascii="Bembo Std" w:hAnsi="Bembo Std"/>
          <w:sz w:val="22"/>
          <w:szCs w:val="22"/>
        </w:rPr>
        <w:t>PRIDESII-</w:t>
      </w:r>
      <w:r w:rsidR="00854265">
        <w:rPr>
          <w:rFonts w:ascii="Bembo Std" w:hAnsi="Bembo Std"/>
          <w:sz w:val="22"/>
          <w:szCs w:val="22"/>
        </w:rPr>
        <w:t>602</w:t>
      </w:r>
      <w:r w:rsidRPr="007805D1">
        <w:rPr>
          <w:rFonts w:ascii="Bembo Std" w:hAnsi="Bembo Std"/>
          <w:sz w:val="22"/>
          <w:szCs w:val="22"/>
        </w:rPr>
        <w:t>-3CV-CI-MINSAL</w:t>
      </w:r>
    </w:p>
    <w:p w:rsidR="00871996" w:rsidRPr="00EB1DB3" w:rsidRDefault="00871996" w:rsidP="00871996">
      <w:pPr>
        <w:pStyle w:val="Ttulo"/>
        <w:jc w:val="both"/>
        <w:rPr>
          <w:rFonts w:ascii="Bembo Std" w:hAnsi="Bembo Std"/>
          <w:sz w:val="22"/>
          <w:szCs w:val="22"/>
        </w:rPr>
      </w:pPr>
    </w:p>
    <w:p w:rsidR="00871996" w:rsidRPr="008746CC" w:rsidRDefault="00871996" w:rsidP="00871996">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rsidR="00871996" w:rsidRPr="008746CC" w:rsidRDefault="00871996" w:rsidP="00871996">
      <w:pPr>
        <w:pStyle w:val="Textoindependiente"/>
        <w:spacing w:before="2"/>
        <w:rPr>
          <w:rFonts w:ascii="Bembo Std" w:hAnsi="Bembo Std"/>
          <w:b/>
          <w:sz w:val="22"/>
          <w:szCs w:val="22"/>
        </w:rPr>
      </w:pPr>
    </w:p>
    <w:p w:rsidR="00871996" w:rsidRPr="008746CC" w:rsidRDefault="00871996" w:rsidP="00871996">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871996" w:rsidRPr="008746CC" w:rsidRDefault="00871996" w:rsidP="00871996">
      <w:pPr>
        <w:spacing w:line="247" w:lineRule="auto"/>
        <w:ind w:left="474" w:right="509"/>
        <w:jc w:val="center"/>
        <w:rPr>
          <w:rFonts w:ascii="Bembo Std" w:hAnsi="Bembo Std"/>
          <w:sz w:val="22"/>
          <w:szCs w:val="22"/>
        </w:rPr>
      </w:pPr>
    </w:p>
    <w:p w:rsidR="00871996" w:rsidRPr="008746CC" w:rsidRDefault="00871996" w:rsidP="00871996">
      <w:pPr>
        <w:pStyle w:val="Textoindependiente"/>
        <w:spacing w:before="5"/>
        <w:rPr>
          <w:rFonts w:ascii="Bembo Std" w:hAnsi="Bembo Std"/>
          <w:sz w:val="22"/>
          <w:szCs w:val="22"/>
        </w:rPr>
      </w:pPr>
    </w:p>
    <w:p w:rsidR="00871996" w:rsidRPr="008746CC" w:rsidRDefault="00871996" w:rsidP="00871996">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871996" w:rsidRPr="008746CC" w:rsidRDefault="00871996" w:rsidP="00871996">
      <w:pPr>
        <w:pStyle w:val="Textoindependiente"/>
        <w:spacing w:before="3"/>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871996" w:rsidRPr="008746CC" w:rsidRDefault="00871996" w:rsidP="00871996">
      <w:pPr>
        <w:pStyle w:val="Textoindependiente"/>
        <w:spacing w:before="1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w:t>
      </w:r>
      <w:bookmarkStart w:id="1" w:name="_GoBack"/>
      <w:bookmarkEnd w:id="1"/>
      <w:r w:rsidRPr="008746CC">
        <w:rPr>
          <w:rFonts w:ascii="Bembo Std" w:hAnsi="Bembo Std"/>
          <w:sz w:val="22"/>
          <w:szCs w:val="22"/>
        </w:rPr>
        <w:t xml:space="preserve">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 xml:space="preserve">Políticas para la Selección </w:t>
      </w:r>
      <w:r w:rsidRPr="008746CC">
        <w:rPr>
          <w:rFonts w:ascii="Bembo Std" w:eastAsia="Calibri" w:hAnsi="Bembo Std"/>
          <w:spacing w:val="-3"/>
          <w:sz w:val="22"/>
          <w:szCs w:val="22"/>
        </w:rPr>
        <w:lastRenderedPageBreak/>
        <w:t>y Contratación de Consultores Financiados por el Banco Interamericano de Desarrollo (GN-2350-15)</w:t>
      </w:r>
      <w:r w:rsidRPr="008746CC">
        <w:rPr>
          <w:rFonts w:ascii="Bembo Std" w:hAnsi="Bembo Std"/>
          <w:sz w:val="22"/>
          <w:szCs w:val="22"/>
        </w:rPr>
        <w:t>.</w:t>
      </w:r>
    </w:p>
    <w:p w:rsidR="00871996" w:rsidRPr="008746CC" w:rsidRDefault="00871996" w:rsidP="00871996">
      <w:pPr>
        <w:pStyle w:val="Textoindependiente"/>
        <w:spacing w:before="10"/>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Banco, que durante el proceso de mi contratación, he incurrido en prácticas prohibidas, el Banco podrá adoptar una o más de las siguientes medidas:</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1"/>
          <w:numId w:val="4"/>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871996" w:rsidRPr="008746CC" w:rsidRDefault="00871996" w:rsidP="00871996">
      <w:pPr>
        <w:pStyle w:val="Prrafodelista"/>
        <w:widowControl w:val="0"/>
        <w:numPr>
          <w:ilvl w:val="1"/>
          <w:numId w:val="4"/>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871996" w:rsidRPr="008746CC" w:rsidRDefault="00871996" w:rsidP="00871996">
      <w:pPr>
        <w:pStyle w:val="Prrafodelista"/>
        <w:widowControl w:val="0"/>
        <w:numPr>
          <w:ilvl w:val="1"/>
          <w:numId w:val="4"/>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871996" w:rsidRPr="008746CC" w:rsidRDefault="00871996" w:rsidP="00871996">
      <w:pPr>
        <w:pStyle w:val="Prrafodelista"/>
        <w:widowControl w:val="0"/>
        <w:numPr>
          <w:ilvl w:val="1"/>
          <w:numId w:val="4"/>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871996" w:rsidRPr="008746CC" w:rsidRDefault="00871996" w:rsidP="00871996">
      <w:pPr>
        <w:pStyle w:val="Textoindependiente"/>
        <w:spacing w:before="6"/>
        <w:rPr>
          <w:rFonts w:ascii="Bembo Std" w:hAnsi="Bembo Std"/>
          <w:sz w:val="22"/>
          <w:szCs w:val="22"/>
        </w:rPr>
      </w:pPr>
    </w:p>
    <w:p w:rsidR="00871996" w:rsidRPr="008746CC" w:rsidRDefault="00871996" w:rsidP="00871996">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871996" w:rsidRPr="008746CC" w:rsidRDefault="00871996" w:rsidP="00871996">
      <w:pPr>
        <w:pStyle w:val="Textoindependiente"/>
        <w:rPr>
          <w:rFonts w:ascii="Bembo Std" w:hAnsi="Bembo Std"/>
          <w:b/>
          <w:sz w:val="22"/>
          <w:szCs w:val="22"/>
        </w:rPr>
      </w:pPr>
    </w:p>
    <w:p w:rsidR="00871996" w:rsidRPr="008746CC" w:rsidRDefault="00871996" w:rsidP="00871996">
      <w:pPr>
        <w:pStyle w:val="Textoindependiente"/>
        <w:spacing w:before="8"/>
        <w:rPr>
          <w:rFonts w:ascii="Bembo Std" w:hAnsi="Bembo Std"/>
          <w:b/>
          <w:sz w:val="22"/>
          <w:szCs w:val="22"/>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p>
    <w:p w:rsidR="00871996" w:rsidRPr="008746CC" w:rsidRDefault="00871996" w:rsidP="00871996">
      <w:pPr>
        <w:pStyle w:val="Textoindependiente"/>
        <w:jc w:val="both"/>
        <w:rPr>
          <w:rFonts w:ascii="Bembo Std" w:hAnsi="Bembo Std"/>
          <w:bCs/>
          <w:sz w:val="22"/>
          <w:szCs w:val="22"/>
        </w:rPr>
      </w:pPr>
    </w:p>
    <w:p w:rsidR="00871996" w:rsidRDefault="00871996"/>
    <w:sectPr w:rsidR="00871996" w:rsidSect="00660576">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3747" w:rsidRDefault="00B03747" w:rsidP="00871996">
      <w:r>
        <w:separator/>
      </w:r>
    </w:p>
  </w:endnote>
  <w:endnote w:type="continuationSeparator" w:id="1">
    <w:p w:rsidR="00B03747" w:rsidRDefault="00B03747" w:rsidP="00871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mbo Std">
    <w:altName w:val="Times New Roman"/>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3747" w:rsidRDefault="00B03747" w:rsidP="00871996">
      <w:r>
        <w:separator/>
      </w:r>
    </w:p>
  </w:footnote>
  <w:footnote w:type="continuationSeparator" w:id="1">
    <w:p w:rsidR="00B03747" w:rsidRDefault="00B03747" w:rsidP="00871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71996"/>
    <w:rsid w:val="00006025"/>
    <w:rsid w:val="00092DF8"/>
    <w:rsid w:val="00151663"/>
    <w:rsid w:val="001D5D3A"/>
    <w:rsid w:val="002636C2"/>
    <w:rsid w:val="00660576"/>
    <w:rsid w:val="00715EF7"/>
    <w:rsid w:val="00854265"/>
    <w:rsid w:val="00871996"/>
    <w:rsid w:val="00992803"/>
    <w:rsid w:val="00A24F80"/>
    <w:rsid w:val="00B03747"/>
    <w:rsid w:val="00B658BB"/>
    <w:rsid w:val="00B7468C"/>
    <w:rsid w:val="00D876AE"/>
    <w:rsid w:val="00FD144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871996"/>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87199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71996"/>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71996"/>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uiPriority w:val="9"/>
    <w:semiHidden/>
    <w:rsid w:val="00871996"/>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semiHidden/>
    <w:rsid w:val="00871996"/>
    <w:rPr>
      <w:rFonts w:ascii="Cambria" w:eastAsia="Times New Roman" w:hAnsi="Cambria" w:cs="Times New Roman"/>
      <w:color w:val="243F60"/>
      <w:sz w:val="24"/>
      <w:szCs w:val="24"/>
      <w:lang w:val="es-ES" w:eastAsia="es-ES"/>
    </w:rPr>
  </w:style>
  <w:style w:type="table" w:styleId="Tablaconcuadrcula">
    <w:name w:val="Table Grid"/>
    <w:basedOn w:val="Tablanormal"/>
    <w:uiPriority w:val="59"/>
    <w:rsid w:val="00871996"/>
    <w:pPr>
      <w:spacing w:after="0" w:line="240" w:lineRule="auto"/>
    </w:pPr>
    <w:rPr>
      <w:rFonts w:ascii="Times New Roman" w:eastAsia="Times New Roman" w:hAnsi="Times New Roman" w:cs="Times New Roman"/>
      <w:sz w:val="24"/>
      <w:szCs w:val="24"/>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871996"/>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871996"/>
    <w:rPr>
      <w:rFonts w:ascii="Times New Roman" w:eastAsia="Times New Roman" w:hAnsi="Times New Roman" w:cs="Times New Roman"/>
      <w:sz w:val="24"/>
      <w:szCs w:val="24"/>
      <w:lang w:val="es-ES" w:eastAsia="es-ES"/>
    </w:rPr>
  </w:style>
  <w:style w:type="paragraph" w:styleId="Prrafodelista">
    <w:name w:val="List Paragraph"/>
    <w:aliases w:val="TIT 2 IND,Bullet List,FooterText,Bullet 1,Use Case List Paragraph,lp1,Bullet Number"/>
    <w:basedOn w:val="Normal"/>
    <w:link w:val="PrrafodelistaCar"/>
    <w:uiPriority w:val="1"/>
    <w:qFormat/>
    <w:rsid w:val="00871996"/>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871996"/>
    <w:rPr>
      <w:rFonts w:ascii="Times New Roman" w:eastAsia="Times New Roman" w:hAnsi="Times New Roman" w:cs="Times New Roman"/>
      <w:sz w:val="24"/>
      <w:szCs w:val="24"/>
      <w:lang w:val="es-ES" w:eastAsia="es-ES"/>
    </w:rPr>
  </w:style>
  <w:style w:type="character" w:styleId="Refdenotaalpie">
    <w:name w:val="footnote reference"/>
    <w:aliases w:val="titulo 2,Style 24,pie pddes"/>
    <w:uiPriority w:val="99"/>
    <w:rsid w:val="00871996"/>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871996"/>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871996"/>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unhideWhenUsed/>
    <w:rsid w:val="00871996"/>
    <w:pPr>
      <w:tabs>
        <w:tab w:val="center" w:pos="4419"/>
        <w:tab w:val="right" w:pos="8838"/>
      </w:tabs>
    </w:pPr>
  </w:style>
  <w:style w:type="character" w:customStyle="1" w:styleId="PiedepginaCar">
    <w:name w:val="Pie de página Car"/>
    <w:basedOn w:val="Fuentedeprrafopredeter"/>
    <w:link w:val="Piedepgina"/>
    <w:uiPriority w:val="99"/>
    <w:rsid w:val="00871996"/>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871996"/>
    <w:pPr>
      <w:jc w:val="center"/>
    </w:pPr>
    <w:rPr>
      <w:b/>
      <w:bCs/>
    </w:rPr>
  </w:style>
  <w:style w:type="character" w:customStyle="1" w:styleId="TtuloCar">
    <w:name w:val="Título Car"/>
    <w:basedOn w:val="Fuentedeprrafopredeter"/>
    <w:link w:val="Ttulo"/>
    <w:uiPriority w:val="99"/>
    <w:rsid w:val="00871996"/>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871996"/>
    <w:pPr>
      <w:spacing w:after="120"/>
    </w:pPr>
  </w:style>
  <w:style w:type="character" w:customStyle="1" w:styleId="TextoindependienteCar">
    <w:name w:val="Texto independiente Car"/>
    <w:basedOn w:val="Fuentedeprrafopredeter"/>
    <w:link w:val="Textoindependiente"/>
    <w:rsid w:val="00871996"/>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3487</Characters>
  <Application>Microsoft Office Word</Application>
  <DocSecurity>0</DocSecurity>
  <Lines>29</Lines>
  <Paragraphs>8</Paragraphs>
  <ScaleCrop>false</ScaleCrop>
  <Company>HP Inc.</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marco</cp:lastModifiedBy>
  <cp:revision>5</cp:revision>
  <dcterms:created xsi:type="dcterms:W3CDTF">2024-06-05T21:17:00Z</dcterms:created>
  <dcterms:modified xsi:type="dcterms:W3CDTF">2024-06-06T15:46:00Z</dcterms:modified>
</cp:coreProperties>
</file>