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591" w:rsidRPr="00D71D63" w:rsidRDefault="00CB3591" w:rsidP="008F320C">
      <w:pPr>
        <w:jc w:val="center"/>
        <w:rPr>
          <w:b/>
          <w:sz w:val="22"/>
          <w:szCs w:val="22"/>
        </w:rPr>
      </w:pPr>
    </w:p>
    <w:p w:rsidR="008F320C" w:rsidRPr="00D71D63" w:rsidRDefault="008F320C" w:rsidP="008F320C">
      <w:pPr>
        <w:pStyle w:val="Encabezado2"/>
        <w:ind w:left="0" w:firstLine="0"/>
        <w:jc w:val="center"/>
        <w:rPr>
          <w:rFonts w:ascii="Times New Roman" w:hAnsi="Times New Roman"/>
          <w:i w:val="0"/>
          <w:iCs w:val="0"/>
          <w:sz w:val="36"/>
          <w:szCs w:val="36"/>
          <w:lang w:val="es-SV"/>
        </w:rPr>
      </w:pPr>
    </w:p>
    <w:p w:rsidR="0005510B" w:rsidRPr="00D71D63" w:rsidRDefault="0005510B" w:rsidP="008F320C">
      <w:pPr>
        <w:pStyle w:val="Encabezado2"/>
        <w:ind w:left="0" w:firstLine="0"/>
        <w:jc w:val="center"/>
        <w:rPr>
          <w:rFonts w:ascii="Times New Roman" w:hAnsi="Times New Roman"/>
          <w:i w:val="0"/>
          <w:iCs w:val="0"/>
          <w:sz w:val="40"/>
          <w:szCs w:val="36"/>
          <w:lang w:val="es-SV"/>
        </w:rPr>
      </w:pPr>
    </w:p>
    <w:p w:rsidR="00CB3591" w:rsidRPr="00D71D63" w:rsidRDefault="00CB3591" w:rsidP="008F320C">
      <w:pPr>
        <w:pStyle w:val="Encabezado2"/>
        <w:ind w:left="0" w:firstLine="0"/>
        <w:jc w:val="center"/>
        <w:rPr>
          <w:rFonts w:ascii="Times New Roman" w:hAnsi="Times New Roman"/>
          <w:i w:val="0"/>
          <w:iCs w:val="0"/>
          <w:sz w:val="40"/>
          <w:szCs w:val="36"/>
          <w:lang w:val="es-SV"/>
        </w:rPr>
      </w:pPr>
      <w:r w:rsidRPr="00D71D63">
        <w:rPr>
          <w:rFonts w:ascii="Times New Roman" w:hAnsi="Times New Roman"/>
          <w:i w:val="0"/>
          <w:iCs w:val="0"/>
          <w:sz w:val="40"/>
          <w:szCs w:val="36"/>
          <w:lang w:val="es-SV"/>
        </w:rPr>
        <w:t>SOLICITUD DE COTIZACIÓN</w:t>
      </w:r>
    </w:p>
    <w:p w:rsidR="00CB3591" w:rsidRPr="00D71D63" w:rsidRDefault="00CB3591" w:rsidP="008F320C">
      <w:pPr>
        <w:keepNext/>
        <w:tabs>
          <w:tab w:val="left" w:pos="8978"/>
        </w:tabs>
        <w:suppressAutoHyphens w:val="0"/>
        <w:spacing w:line="100" w:lineRule="atLeast"/>
        <w:jc w:val="center"/>
        <w:rPr>
          <w:b/>
          <w:bCs/>
          <w:color w:val="00000A"/>
          <w:sz w:val="40"/>
          <w:szCs w:val="36"/>
          <w:lang w:eastAsia="en-US"/>
        </w:rPr>
      </w:pPr>
      <w:r w:rsidRPr="00D71D63">
        <w:rPr>
          <w:b/>
          <w:bCs/>
          <w:color w:val="00000A"/>
          <w:sz w:val="40"/>
          <w:szCs w:val="36"/>
          <w:lang w:eastAsia="en-US"/>
        </w:rPr>
        <w:t>SDC</w:t>
      </w:r>
    </w:p>
    <w:p w:rsidR="00CB3591" w:rsidRPr="00D71D63" w:rsidRDefault="00CB3591" w:rsidP="008F320C">
      <w:pPr>
        <w:keepNext/>
        <w:spacing w:after="200" w:line="276" w:lineRule="auto"/>
        <w:jc w:val="center"/>
        <w:rPr>
          <w:b/>
          <w:color w:val="00000A"/>
          <w:sz w:val="40"/>
          <w:szCs w:val="36"/>
          <w:lang w:eastAsia="es-AR"/>
        </w:rPr>
      </w:pPr>
    </w:p>
    <w:p w:rsidR="00CB3591" w:rsidRPr="00D71D63" w:rsidRDefault="006D2C8E" w:rsidP="008F320C">
      <w:pPr>
        <w:spacing w:after="200" w:line="276" w:lineRule="auto"/>
        <w:jc w:val="center"/>
        <w:rPr>
          <w:b/>
          <w:bCs/>
          <w:color w:val="00000A"/>
          <w:sz w:val="40"/>
          <w:szCs w:val="36"/>
          <w:lang w:eastAsia="es-AR"/>
        </w:rPr>
      </w:pPr>
      <w:bookmarkStart w:id="0" w:name="_Hlk50126362"/>
      <w:r w:rsidRPr="00D71D63">
        <w:rPr>
          <w:b/>
          <w:bCs/>
          <w:color w:val="00000A"/>
          <w:sz w:val="40"/>
          <w:szCs w:val="36"/>
          <w:lang w:eastAsia="es-AR"/>
        </w:rPr>
        <w:t>N</w:t>
      </w:r>
      <w:r w:rsidR="00CB3591" w:rsidRPr="00D71D63">
        <w:rPr>
          <w:b/>
          <w:bCs/>
          <w:color w:val="00000A"/>
          <w:sz w:val="40"/>
          <w:szCs w:val="36"/>
          <w:lang w:eastAsia="es-AR"/>
        </w:rPr>
        <w:t>°</w:t>
      </w:r>
      <w:r w:rsidR="000B15B3" w:rsidRPr="00D71D63">
        <w:rPr>
          <w:b/>
          <w:bCs/>
          <w:color w:val="00000A"/>
          <w:sz w:val="40"/>
          <w:szCs w:val="36"/>
          <w:lang w:eastAsia="es-AR"/>
        </w:rPr>
        <w:t xml:space="preserve"> </w:t>
      </w:r>
      <w:r w:rsidR="008F320C" w:rsidRPr="00D71D63">
        <w:rPr>
          <w:b/>
          <w:bCs/>
          <w:color w:val="00000A"/>
          <w:sz w:val="40"/>
          <w:szCs w:val="36"/>
          <w:lang w:eastAsia="es-AR"/>
        </w:rPr>
        <w:t>RECOVID-86-RFQ-GO</w:t>
      </w:r>
    </w:p>
    <w:p w:rsidR="0068334F" w:rsidRPr="00D71D63" w:rsidRDefault="0068334F" w:rsidP="008F320C">
      <w:pPr>
        <w:spacing w:after="200" w:line="276" w:lineRule="auto"/>
        <w:jc w:val="center"/>
        <w:rPr>
          <w:b/>
          <w:bCs/>
          <w:color w:val="00000A"/>
          <w:sz w:val="36"/>
          <w:szCs w:val="36"/>
          <w:lang w:eastAsia="es-AR"/>
        </w:rPr>
      </w:pPr>
    </w:p>
    <w:p w:rsidR="00CB3591" w:rsidRPr="00D71D63" w:rsidRDefault="00CB3591" w:rsidP="008F320C">
      <w:pPr>
        <w:spacing w:after="200" w:line="276" w:lineRule="auto"/>
        <w:jc w:val="center"/>
        <w:rPr>
          <w:bCs/>
          <w:color w:val="00000A"/>
          <w:sz w:val="36"/>
          <w:szCs w:val="36"/>
          <w:lang w:eastAsia="es-AR"/>
        </w:rPr>
      </w:pPr>
      <w:r w:rsidRPr="00D71D63">
        <w:rPr>
          <w:bCs/>
          <w:color w:val="00000A"/>
          <w:sz w:val="36"/>
          <w:szCs w:val="36"/>
          <w:lang w:eastAsia="es-AR"/>
        </w:rPr>
        <w:t>Denomina</w:t>
      </w:r>
      <w:r w:rsidR="00DD5C03" w:rsidRPr="00D71D63">
        <w:rPr>
          <w:bCs/>
          <w:color w:val="00000A"/>
          <w:sz w:val="36"/>
          <w:szCs w:val="36"/>
          <w:lang w:eastAsia="es-AR"/>
        </w:rPr>
        <w:t>do</w:t>
      </w:r>
      <w:r w:rsidRPr="00D71D63">
        <w:rPr>
          <w:bCs/>
          <w:color w:val="00000A"/>
          <w:sz w:val="36"/>
          <w:szCs w:val="36"/>
          <w:lang w:eastAsia="es-AR"/>
        </w:rPr>
        <w:t>:</w:t>
      </w:r>
    </w:p>
    <w:p w:rsidR="00CB3591" w:rsidRPr="00D71D63" w:rsidRDefault="008F320C" w:rsidP="008F320C">
      <w:pPr>
        <w:spacing w:after="200" w:line="276" w:lineRule="auto"/>
        <w:jc w:val="center"/>
        <w:rPr>
          <w:b/>
          <w:bCs/>
          <w:color w:val="00000A"/>
          <w:sz w:val="40"/>
          <w:szCs w:val="36"/>
          <w:lang w:eastAsia="es-AR"/>
        </w:rPr>
      </w:pPr>
      <w:r w:rsidRPr="00D71D63">
        <w:rPr>
          <w:b/>
          <w:bCs/>
          <w:color w:val="00000A"/>
          <w:sz w:val="40"/>
          <w:szCs w:val="36"/>
          <w:lang w:eastAsia="es-AR"/>
        </w:rPr>
        <w:t>“SUMINISTRO, INSTALACIÓN Y PUESTA EN MARCHA DE TOMOGRAFO COMPUTARIZADO MULTICORTE PARA EL HOSPITAL NACIONAL DE LA MUJER”</w:t>
      </w:r>
    </w:p>
    <w:bookmarkEnd w:id="0"/>
    <w:p w:rsidR="00CD6159" w:rsidRPr="00D71D63" w:rsidRDefault="00CD6159" w:rsidP="008F320C">
      <w:pPr>
        <w:spacing w:after="200" w:line="276" w:lineRule="auto"/>
        <w:jc w:val="center"/>
        <w:rPr>
          <w:b/>
          <w:bCs/>
          <w:color w:val="00000A"/>
          <w:sz w:val="36"/>
          <w:szCs w:val="36"/>
          <w:lang w:eastAsia="es-AR"/>
        </w:rPr>
      </w:pPr>
    </w:p>
    <w:p w:rsidR="008F320C" w:rsidRPr="00D71D63" w:rsidRDefault="008F320C" w:rsidP="008F320C">
      <w:pPr>
        <w:spacing w:after="200" w:line="276" w:lineRule="auto"/>
        <w:jc w:val="center"/>
        <w:rPr>
          <w:b/>
          <w:bCs/>
          <w:color w:val="00000A"/>
          <w:sz w:val="36"/>
          <w:szCs w:val="36"/>
          <w:lang w:eastAsia="es-AR"/>
        </w:rPr>
      </w:pPr>
    </w:p>
    <w:p w:rsidR="00E76821" w:rsidRPr="00D71D63" w:rsidRDefault="00E76821" w:rsidP="008F320C">
      <w:pPr>
        <w:suppressAutoHyphens w:val="0"/>
        <w:spacing w:before="60" w:after="60" w:line="259" w:lineRule="auto"/>
        <w:jc w:val="center"/>
        <w:rPr>
          <w:rFonts w:eastAsia="Calibri"/>
          <w:sz w:val="36"/>
          <w:szCs w:val="36"/>
          <w:lang w:eastAsia="en-US"/>
        </w:rPr>
      </w:pPr>
      <w:r w:rsidRPr="00D71D63">
        <w:rPr>
          <w:rFonts w:eastAsia="Calibri"/>
          <w:b/>
          <w:sz w:val="36"/>
          <w:szCs w:val="36"/>
          <w:lang w:eastAsia="en-US"/>
        </w:rPr>
        <w:t>Proyecto:</w:t>
      </w:r>
      <w:r w:rsidRPr="00D71D63">
        <w:rPr>
          <w:rFonts w:eastAsia="Calibri"/>
          <w:sz w:val="36"/>
          <w:szCs w:val="36"/>
          <w:lang w:eastAsia="en-US"/>
        </w:rPr>
        <w:t xml:space="preserve"> </w:t>
      </w:r>
      <w:r w:rsidR="0055613E" w:rsidRPr="00D71D63">
        <w:rPr>
          <w:rFonts w:eastAsia="Calibri"/>
          <w:b/>
          <w:sz w:val="36"/>
          <w:szCs w:val="36"/>
          <w:lang w:eastAsia="en-US"/>
        </w:rPr>
        <w:t>RESPUESTA DE EL SALVADOR ANTE EL COVID-19</w:t>
      </w:r>
    </w:p>
    <w:p w:rsidR="00E76821" w:rsidRPr="00D71D63" w:rsidRDefault="00E76821" w:rsidP="008F320C">
      <w:pPr>
        <w:suppressAutoHyphens w:val="0"/>
        <w:spacing w:before="60" w:after="60" w:line="259" w:lineRule="auto"/>
        <w:jc w:val="center"/>
        <w:rPr>
          <w:rFonts w:eastAsia="Calibri"/>
          <w:b/>
          <w:i/>
          <w:sz w:val="36"/>
          <w:szCs w:val="36"/>
          <w:lang w:eastAsia="en-US"/>
        </w:rPr>
      </w:pPr>
      <w:r w:rsidRPr="00D71D63">
        <w:rPr>
          <w:rFonts w:eastAsia="Calibri"/>
          <w:b/>
          <w:iCs/>
          <w:sz w:val="36"/>
          <w:szCs w:val="36"/>
          <w:lang w:eastAsia="en-US"/>
        </w:rPr>
        <w:t>Comprador</w:t>
      </w:r>
      <w:r w:rsidRPr="00D71D63">
        <w:rPr>
          <w:rFonts w:eastAsia="Calibri"/>
          <w:b/>
          <w:sz w:val="36"/>
          <w:szCs w:val="36"/>
          <w:lang w:eastAsia="en-US"/>
        </w:rPr>
        <w:t>:  MINISTERIO DE SALUD</w:t>
      </w:r>
    </w:p>
    <w:p w:rsidR="00E76821" w:rsidRPr="00D71D63" w:rsidRDefault="00E76821" w:rsidP="008F320C">
      <w:pPr>
        <w:suppressAutoHyphens w:val="0"/>
        <w:spacing w:before="60" w:after="60" w:line="259" w:lineRule="auto"/>
        <w:jc w:val="center"/>
        <w:rPr>
          <w:rFonts w:eastAsia="Calibri"/>
          <w:b/>
          <w:sz w:val="40"/>
          <w:szCs w:val="36"/>
          <w:lang w:eastAsia="en-US"/>
        </w:rPr>
      </w:pPr>
      <w:r w:rsidRPr="00D71D63">
        <w:rPr>
          <w:rFonts w:eastAsia="Calibri"/>
          <w:b/>
          <w:sz w:val="36"/>
          <w:szCs w:val="36"/>
          <w:lang w:eastAsia="en-US"/>
        </w:rPr>
        <w:t>País: EL SALVADOR</w:t>
      </w:r>
    </w:p>
    <w:p w:rsidR="00CB3591" w:rsidRPr="00D71D63" w:rsidRDefault="00CB3591" w:rsidP="008F320C">
      <w:pPr>
        <w:jc w:val="center"/>
        <w:rPr>
          <w:b/>
          <w:sz w:val="36"/>
          <w:szCs w:val="36"/>
        </w:rPr>
      </w:pPr>
    </w:p>
    <w:p w:rsidR="00CB3591" w:rsidRPr="00D71D63" w:rsidRDefault="00CB3591" w:rsidP="008F320C">
      <w:pPr>
        <w:jc w:val="center"/>
        <w:rPr>
          <w:b/>
          <w:sz w:val="36"/>
          <w:szCs w:val="36"/>
        </w:rPr>
      </w:pPr>
    </w:p>
    <w:p w:rsidR="005B4B23" w:rsidRPr="00D71D63" w:rsidRDefault="005B4B23" w:rsidP="008F320C">
      <w:pPr>
        <w:jc w:val="center"/>
        <w:rPr>
          <w:b/>
          <w:sz w:val="22"/>
          <w:szCs w:val="22"/>
        </w:rPr>
      </w:pPr>
    </w:p>
    <w:p w:rsidR="00E76821" w:rsidRPr="00D71D63" w:rsidRDefault="00E76821" w:rsidP="008F320C">
      <w:pPr>
        <w:jc w:val="both"/>
        <w:rPr>
          <w:b/>
          <w:sz w:val="22"/>
          <w:szCs w:val="22"/>
        </w:rPr>
      </w:pPr>
    </w:p>
    <w:p w:rsidR="00E76821" w:rsidRPr="00D71D63" w:rsidRDefault="00E76821" w:rsidP="008F320C">
      <w:pPr>
        <w:jc w:val="center"/>
        <w:rPr>
          <w:b/>
          <w:sz w:val="28"/>
          <w:szCs w:val="22"/>
        </w:rPr>
      </w:pPr>
      <w:r w:rsidRPr="00D71D63">
        <w:rPr>
          <w:b/>
          <w:sz w:val="28"/>
          <w:szCs w:val="22"/>
        </w:rPr>
        <w:t xml:space="preserve">Emitido en: </w:t>
      </w:r>
      <w:r w:rsidR="00AC2B4D">
        <w:rPr>
          <w:b/>
          <w:sz w:val="28"/>
          <w:szCs w:val="22"/>
        </w:rPr>
        <w:t>dic</w:t>
      </w:r>
      <w:r w:rsidR="000A772D">
        <w:rPr>
          <w:b/>
          <w:sz w:val="28"/>
          <w:szCs w:val="22"/>
        </w:rPr>
        <w:t>iem</w:t>
      </w:r>
      <w:r w:rsidR="00CD6159" w:rsidRPr="00D71D63">
        <w:rPr>
          <w:b/>
          <w:sz w:val="28"/>
          <w:szCs w:val="22"/>
        </w:rPr>
        <w:t>bre</w:t>
      </w:r>
      <w:r w:rsidR="0068334F" w:rsidRPr="00D71D63">
        <w:rPr>
          <w:b/>
          <w:sz w:val="28"/>
          <w:szCs w:val="22"/>
        </w:rPr>
        <w:t xml:space="preserve"> de </w:t>
      </w:r>
      <w:r w:rsidR="0055613E" w:rsidRPr="00D71D63">
        <w:rPr>
          <w:b/>
          <w:sz w:val="28"/>
          <w:szCs w:val="22"/>
        </w:rPr>
        <w:t>2022</w:t>
      </w:r>
    </w:p>
    <w:p w:rsidR="00785E67" w:rsidRPr="00D71D63" w:rsidRDefault="00785E67" w:rsidP="008F320C">
      <w:pPr>
        <w:jc w:val="center"/>
        <w:rPr>
          <w:b/>
          <w:bCs/>
          <w:sz w:val="22"/>
          <w:szCs w:val="22"/>
        </w:rPr>
      </w:pPr>
      <w:bookmarkStart w:id="1" w:name="_Toc480792203"/>
    </w:p>
    <w:p w:rsidR="00785E67" w:rsidRPr="00D71D63" w:rsidRDefault="00785E67" w:rsidP="008F320C">
      <w:pPr>
        <w:jc w:val="center"/>
        <w:rPr>
          <w:b/>
          <w:bCs/>
          <w:sz w:val="22"/>
          <w:szCs w:val="22"/>
        </w:rPr>
      </w:pPr>
    </w:p>
    <w:p w:rsidR="0005510B" w:rsidRPr="00D71D63" w:rsidRDefault="0005510B" w:rsidP="008F320C">
      <w:pPr>
        <w:jc w:val="center"/>
        <w:rPr>
          <w:b/>
          <w:bCs/>
          <w:sz w:val="22"/>
          <w:szCs w:val="22"/>
        </w:rPr>
      </w:pPr>
    </w:p>
    <w:p w:rsidR="0005510B" w:rsidRPr="00D71D63" w:rsidRDefault="0005510B" w:rsidP="008F320C">
      <w:pPr>
        <w:jc w:val="center"/>
        <w:rPr>
          <w:b/>
          <w:bCs/>
          <w:sz w:val="22"/>
          <w:szCs w:val="22"/>
        </w:rPr>
      </w:pPr>
    </w:p>
    <w:p w:rsidR="00C54251" w:rsidRPr="00D71D63" w:rsidRDefault="008B3DEC" w:rsidP="00B41C9B">
      <w:pPr>
        <w:suppressAutoHyphens w:val="0"/>
        <w:spacing w:after="160" w:line="259" w:lineRule="auto"/>
        <w:jc w:val="center"/>
        <w:rPr>
          <w:rFonts w:eastAsia="DejaVu Sans"/>
          <w:b/>
          <w:bCs/>
          <w:sz w:val="22"/>
          <w:szCs w:val="22"/>
        </w:rPr>
      </w:pPr>
      <w:r w:rsidRPr="00D71D63">
        <w:rPr>
          <w:b/>
          <w:bCs/>
          <w:sz w:val="22"/>
          <w:szCs w:val="22"/>
        </w:rPr>
        <w:lastRenderedPageBreak/>
        <w:t xml:space="preserve">ANEXO </w:t>
      </w:r>
      <w:r w:rsidR="00C54251" w:rsidRPr="00D71D63">
        <w:rPr>
          <w:b/>
          <w:bCs/>
          <w:sz w:val="22"/>
          <w:szCs w:val="22"/>
        </w:rPr>
        <w:t>N°</w:t>
      </w:r>
      <w:r w:rsidR="002572A2">
        <w:rPr>
          <w:b/>
          <w:bCs/>
          <w:sz w:val="22"/>
          <w:szCs w:val="22"/>
        </w:rPr>
        <w:t xml:space="preserve"> </w:t>
      </w:r>
      <w:r w:rsidR="00C54251" w:rsidRPr="00D71D63">
        <w:rPr>
          <w:b/>
          <w:bCs/>
          <w:sz w:val="22"/>
          <w:szCs w:val="22"/>
        </w:rPr>
        <w:t>1</w:t>
      </w:r>
      <w:r w:rsidR="002572A2">
        <w:rPr>
          <w:b/>
          <w:bCs/>
          <w:sz w:val="22"/>
          <w:szCs w:val="22"/>
        </w:rPr>
        <w:t>.</w:t>
      </w:r>
      <w:r w:rsidRPr="00D71D63">
        <w:rPr>
          <w:b/>
          <w:bCs/>
          <w:sz w:val="22"/>
          <w:szCs w:val="22"/>
        </w:rPr>
        <w:t xml:space="preserve"> FORMULARIO DE LA OFERTA</w:t>
      </w:r>
    </w:p>
    <w:p w:rsidR="00C54251" w:rsidRPr="00D71D63" w:rsidRDefault="00C54251" w:rsidP="008F320C">
      <w:pPr>
        <w:jc w:val="both"/>
        <w:rPr>
          <w:sz w:val="22"/>
          <w:szCs w:val="22"/>
        </w:rPr>
      </w:pPr>
    </w:p>
    <w:p w:rsidR="008B3DEC" w:rsidRPr="00D71D63" w:rsidRDefault="008B3DEC" w:rsidP="008F320C">
      <w:pPr>
        <w:jc w:val="both"/>
        <w:rPr>
          <w:sz w:val="22"/>
          <w:szCs w:val="22"/>
        </w:rPr>
      </w:pPr>
      <w:r w:rsidRPr="00D71D63">
        <w:rPr>
          <w:sz w:val="22"/>
          <w:szCs w:val="22"/>
        </w:rPr>
        <w:t>(Lugar y fecha)</w:t>
      </w:r>
    </w:p>
    <w:p w:rsidR="008B3DEC" w:rsidRPr="00D71D63" w:rsidRDefault="008B3DEC" w:rsidP="008F320C">
      <w:pPr>
        <w:jc w:val="both"/>
        <w:rPr>
          <w:sz w:val="22"/>
          <w:szCs w:val="22"/>
        </w:rPr>
      </w:pPr>
      <w:r w:rsidRPr="00D71D63">
        <w:rPr>
          <w:sz w:val="22"/>
          <w:szCs w:val="22"/>
        </w:rPr>
        <w:t>Señores</w:t>
      </w:r>
    </w:p>
    <w:p w:rsidR="008B3DEC" w:rsidRPr="00D71D63" w:rsidRDefault="008B3DEC" w:rsidP="008F320C">
      <w:pPr>
        <w:jc w:val="both"/>
        <w:rPr>
          <w:sz w:val="22"/>
          <w:szCs w:val="22"/>
        </w:rPr>
      </w:pPr>
      <w:r w:rsidRPr="00D71D63">
        <w:rPr>
          <w:sz w:val="22"/>
          <w:szCs w:val="22"/>
        </w:rPr>
        <w:t>__________________________________________</w:t>
      </w:r>
    </w:p>
    <w:p w:rsidR="008B3DEC" w:rsidRPr="00D71D63" w:rsidRDefault="008B3DEC" w:rsidP="008F320C">
      <w:pPr>
        <w:jc w:val="both"/>
        <w:rPr>
          <w:sz w:val="22"/>
          <w:szCs w:val="22"/>
        </w:rPr>
      </w:pPr>
      <w:r w:rsidRPr="00D71D63">
        <w:rPr>
          <w:sz w:val="22"/>
          <w:szCs w:val="22"/>
        </w:rPr>
        <w:t>Dirección: __________________________________</w:t>
      </w:r>
    </w:p>
    <w:p w:rsidR="00295E1A" w:rsidRPr="00D71D63" w:rsidRDefault="00295E1A" w:rsidP="008F320C">
      <w:pPr>
        <w:jc w:val="both"/>
        <w:rPr>
          <w:sz w:val="22"/>
          <w:szCs w:val="22"/>
        </w:rPr>
      </w:pPr>
    </w:p>
    <w:p w:rsidR="008B3DEC" w:rsidRPr="00D71D63" w:rsidRDefault="008B3DEC" w:rsidP="008F320C">
      <w:pPr>
        <w:jc w:val="both"/>
        <w:rPr>
          <w:sz w:val="22"/>
          <w:szCs w:val="22"/>
        </w:rPr>
      </w:pPr>
      <w:r w:rsidRPr="00D71D63">
        <w:rPr>
          <w:sz w:val="22"/>
          <w:szCs w:val="22"/>
        </w:rPr>
        <w:t xml:space="preserve">Solicitud de Cotización N°: </w:t>
      </w:r>
      <w:r w:rsidR="008F320C" w:rsidRPr="00D71D63">
        <w:rPr>
          <w:sz w:val="22"/>
          <w:szCs w:val="22"/>
        </w:rPr>
        <w:t>RECOVID-86-RFQ-GO</w:t>
      </w:r>
      <w:r w:rsidR="005A1462" w:rsidRPr="00D71D63">
        <w:rPr>
          <w:sz w:val="22"/>
          <w:szCs w:val="22"/>
        </w:rPr>
        <w:t xml:space="preserve"> denominado </w:t>
      </w:r>
      <w:r w:rsidR="008F320C" w:rsidRPr="00D71D63">
        <w:rPr>
          <w:sz w:val="22"/>
          <w:szCs w:val="22"/>
        </w:rPr>
        <w:t>“SUMINISTRO, INSTALACIÓN Y PUESTA EN MARCHA DE TOMOGRAFO COMPUTARIZADO MULTICORTE PARA EL HOSPITAL NACIONAL DE LA MUJER”</w:t>
      </w:r>
      <w:r w:rsidR="00A04151" w:rsidRPr="00D71D63">
        <w:rPr>
          <w:sz w:val="22"/>
          <w:szCs w:val="22"/>
        </w:rPr>
        <w:t>.</w:t>
      </w:r>
    </w:p>
    <w:p w:rsidR="00295E1A" w:rsidRPr="00D71D63" w:rsidRDefault="00295E1A" w:rsidP="008F320C">
      <w:pPr>
        <w:jc w:val="both"/>
        <w:rPr>
          <w:sz w:val="22"/>
          <w:szCs w:val="22"/>
        </w:rPr>
      </w:pPr>
    </w:p>
    <w:p w:rsidR="008B3DEC" w:rsidRPr="00D71D63" w:rsidRDefault="008B3DEC" w:rsidP="008F320C">
      <w:pPr>
        <w:jc w:val="both"/>
        <w:rPr>
          <w:sz w:val="22"/>
          <w:szCs w:val="22"/>
        </w:rPr>
      </w:pPr>
      <w:r w:rsidRPr="00D71D63">
        <w:rPr>
          <w:sz w:val="22"/>
          <w:szCs w:val="22"/>
        </w:rPr>
        <w:t>Nombre y dirección del Ofertante:</w:t>
      </w:r>
    </w:p>
    <w:p w:rsidR="008B3DEC" w:rsidRPr="00D71D63" w:rsidRDefault="008B3DEC" w:rsidP="008F320C">
      <w:pPr>
        <w:jc w:val="both"/>
        <w:rPr>
          <w:sz w:val="22"/>
          <w:szCs w:val="22"/>
        </w:rPr>
      </w:pPr>
    </w:p>
    <w:p w:rsidR="008B3DEC" w:rsidRPr="00D71D63" w:rsidRDefault="008B3DEC" w:rsidP="008F320C">
      <w:pPr>
        <w:jc w:val="both"/>
        <w:rPr>
          <w:sz w:val="22"/>
          <w:szCs w:val="22"/>
        </w:rPr>
      </w:pPr>
      <w:r w:rsidRPr="00D71D63">
        <w:rPr>
          <w:sz w:val="22"/>
          <w:szCs w:val="22"/>
        </w:rPr>
        <w:t>_____</w:t>
      </w:r>
      <w:proofErr w:type="gramStart"/>
      <w:r w:rsidRPr="00D71D63">
        <w:rPr>
          <w:sz w:val="22"/>
          <w:szCs w:val="22"/>
        </w:rPr>
        <w:t>_(</w:t>
      </w:r>
      <w:proofErr w:type="gramEnd"/>
      <w:r w:rsidRPr="00D71D63">
        <w:rPr>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rsidR="00C54251" w:rsidRPr="00D71D63" w:rsidRDefault="00C54251" w:rsidP="008F320C">
      <w:pPr>
        <w:jc w:val="both"/>
        <w:rPr>
          <w:sz w:val="22"/>
          <w:szCs w:val="22"/>
        </w:rPr>
      </w:pPr>
    </w:p>
    <w:p w:rsidR="008B3DEC" w:rsidRPr="00D71D63" w:rsidRDefault="008B3DEC" w:rsidP="008F320C">
      <w:pPr>
        <w:jc w:val="both"/>
        <w:rPr>
          <w:sz w:val="22"/>
          <w:szCs w:val="22"/>
        </w:rPr>
      </w:pPr>
      <w:r w:rsidRPr="00D71D63">
        <w:rPr>
          <w:sz w:val="22"/>
          <w:szCs w:val="22"/>
        </w:rPr>
        <w:t xml:space="preserve">Para el </w:t>
      </w:r>
      <w:r w:rsidR="00D56745" w:rsidRPr="00D71D63">
        <w:rPr>
          <w:sz w:val="22"/>
          <w:szCs w:val="22"/>
        </w:rPr>
        <w:t xml:space="preserve">lote </w:t>
      </w:r>
      <w:r w:rsidR="00C54251" w:rsidRPr="00D71D63">
        <w:rPr>
          <w:sz w:val="22"/>
          <w:szCs w:val="22"/>
        </w:rPr>
        <w:t>1</w:t>
      </w:r>
      <w:r w:rsidRPr="00D71D63">
        <w:rPr>
          <w:sz w:val="22"/>
          <w:szCs w:val="22"/>
        </w:rPr>
        <w:t xml:space="preserve"> el precio total de nuestra oferta, a continuación, es: __________________ [indicar el precio total de la oferta del</w:t>
      </w:r>
      <w:r w:rsidR="00490B31" w:rsidRPr="00D71D63">
        <w:rPr>
          <w:sz w:val="22"/>
          <w:szCs w:val="22"/>
        </w:rPr>
        <w:t xml:space="preserve"> </w:t>
      </w:r>
      <w:r w:rsidR="00CC0156" w:rsidRPr="00D71D63">
        <w:rPr>
          <w:sz w:val="22"/>
          <w:szCs w:val="22"/>
        </w:rPr>
        <w:t>lote</w:t>
      </w:r>
      <w:r w:rsidR="00490B31" w:rsidRPr="00D71D63">
        <w:rPr>
          <w:sz w:val="22"/>
          <w:szCs w:val="22"/>
        </w:rPr>
        <w:t xml:space="preserve"> </w:t>
      </w:r>
      <w:r w:rsidRPr="00D71D63">
        <w:rPr>
          <w:sz w:val="22"/>
          <w:szCs w:val="22"/>
        </w:rPr>
        <w:t>en palabras y en cifras, indicando las cifras respectivas en diferentes monedas];</w:t>
      </w:r>
    </w:p>
    <w:p w:rsidR="00A04151" w:rsidRPr="00D71D63" w:rsidRDefault="00A04151" w:rsidP="008F320C">
      <w:pPr>
        <w:jc w:val="both"/>
        <w:rPr>
          <w:sz w:val="22"/>
          <w:szCs w:val="22"/>
        </w:rPr>
      </w:pPr>
    </w:p>
    <w:p w:rsidR="008B3DEC" w:rsidRPr="00D71D63" w:rsidRDefault="008B3DEC" w:rsidP="008F320C">
      <w:pPr>
        <w:jc w:val="both"/>
        <w:rPr>
          <w:sz w:val="22"/>
          <w:szCs w:val="22"/>
        </w:rPr>
      </w:pPr>
      <w:r w:rsidRPr="00D71D63">
        <w:rPr>
          <w:sz w:val="22"/>
          <w:szCs w:val="22"/>
        </w:rPr>
        <w:t>El precio total de nuestra oferta es de: __________________ [indicar el precio total de la oferta en palabras y en cifras, indicando las cifras respectivas en diferentes monedas]; todos los precios Incluyen IVA.</w:t>
      </w:r>
    </w:p>
    <w:p w:rsidR="008B3DEC" w:rsidRPr="00D71D63" w:rsidRDefault="008B3DEC" w:rsidP="008F320C">
      <w:pPr>
        <w:jc w:val="both"/>
        <w:rPr>
          <w:sz w:val="22"/>
          <w:szCs w:val="22"/>
        </w:rPr>
      </w:pPr>
    </w:p>
    <w:p w:rsidR="008B3DEC" w:rsidRPr="00D71D63" w:rsidRDefault="008B3DEC" w:rsidP="008F320C">
      <w:pPr>
        <w:jc w:val="both"/>
        <w:rPr>
          <w:sz w:val="22"/>
          <w:szCs w:val="22"/>
        </w:rPr>
      </w:pPr>
      <w:r w:rsidRPr="00D71D63">
        <w:rPr>
          <w:sz w:val="22"/>
          <w:szCs w:val="22"/>
        </w:rPr>
        <w:t xml:space="preserve">La validez de nuestra oferta es de _____ días contados a partir del día establecido para la presentación de la oferta. </w:t>
      </w:r>
    </w:p>
    <w:p w:rsidR="008B3DEC" w:rsidRDefault="008B3DEC" w:rsidP="008F320C">
      <w:pPr>
        <w:jc w:val="both"/>
        <w:rPr>
          <w:sz w:val="22"/>
          <w:szCs w:val="22"/>
        </w:rPr>
      </w:pPr>
    </w:p>
    <w:p w:rsidR="00A25ECD" w:rsidRDefault="00A25ECD" w:rsidP="008F320C">
      <w:pPr>
        <w:jc w:val="both"/>
        <w:rPr>
          <w:sz w:val="22"/>
          <w:szCs w:val="22"/>
        </w:rPr>
      </w:pPr>
    </w:p>
    <w:p w:rsidR="00A25ECD" w:rsidRPr="00D71D63" w:rsidRDefault="00A25ECD" w:rsidP="008F320C">
      <w:pPr>
        <w:jc w:val="both"/>
        <w:rPr>
          <w:sz w:val="22"/>
          <w:szCs w:val="22"/>
        </w:rPr>
      </w:pPr>
    </w:p>
    <w:p w:rsidR="008B3DEC" w:rsidRPr="00D71D63" w:rsidRDefault="008B3DEC" w:rsidP="008F320C">
      <w:pPr>
        <w:jc w:val="both"/>
        <w:rPr>
          <w:sz w:val="22"/>
          <w:szCs w:val="22"/>
        </w:rPr>
      </w:pPr>
      <w:r w:rsidRPr="00D71D63">
        <w:rPr>
          <w:sz w:val="22"/>
          <w:szCs w:val="22"/>
        </w:rPr>
        <w:t>Firma y sello del Ofertante</w:t>
      </w:r>
      <w:r w:rsidRPr="00D71D63">
        <w:rPr>
          <w:sz w:val="22"/>
          <w:szCs w:val="22"/>
        </w:rPr>
        <w:tab/>
      </w:r>
    </w:p>
    <w:p w:rsidR="008B3DEC" w:rsidRPr="00D71D63" w:rsidRDefault="008B3DEC" w:rsidP="008F320C">
      <w:pPr>
        <w:jc w:val="both"/>
        <w:rPr>
          <w:sz w:val="22"/>
          <w:szCs w:val="22"/>
        </w:rPr>
      </w:pPr>
      <w:r w:rsidRPr="00D71D63">
        <w:rPr>
          <w:sz w:val="22"/>
          <w:szCs w:val="22"/>
        </w:rPr>
        <w:t>Teléfono de contacto</w:t>
      </w:r>
    </w:p>
    <w:p w:rsidR="008B3DEC" w:rsidRPr="00D71D63" w:rsidRDefault="008B3DEC" w:rsidP="008F320C">
      <w:pPr>
        <w:jc w:val="both"/>
        <w:rPr>
          <w:sz w:val="22"/>
          <w:szCs w:val="22"/>
        </w:rPr>
      </w:pPr>
      <w:r w:rsidRPr="00D71D63">
        <w:rPr>
          <w:sz w:val="22"/>
          <w:szCs w:val="22"/>
        </w:rPr>
        <w:t xml:space="preserve">Dirección: </w:t>
      </w:r>
    </w:p>
    <w:p w:rsidR="008B3DEC" w:rsidRPr="00D71D63" w:rsidRDefault="008B3DEC" w:rsidP="008F320C">
      <w:pPr>
        <w:jc w:val="both"/>
        <w:rPr>
          <w:sz w:val="22"/>
          <w:szCs w:val="22"/>
        </w:rPr>
      </w:pPr>
      <w:r w:rsidRPr="00D71D63">
        <w:rPr>
          <w:sz w:val="22"/>
          <w:szCs w:val="22"/>
        </w:rPr>
        <w:t>E-mail:</w:t>
      </w:r>
    </w:p>
    <w:p w:rsidR="008B3DEC" w:rsidRPr="00D71D63" w:rsidRDefault="008B3DEC" w:rsidP="008F320C">
      <w:pPr>
        <w:jc w:val="both"/>
        <w:rPr>
          <w:sz w:val="22"/>
          <w:szCs w:val="22"/>
        </w:rPr>
      </w:pPr>
    </w:p>
    <w:p w:rsidR="000E4486" w:rsidRPr="00D71D63" w:rsidRDefault="000E4486" w:rsidP="008F320C">
      <w:pPr>
        <w:suppressAutoHyphens w:val="0"/>
        <w:spacing w:after="160" w:line="259" w:lineRule="auto"/>
        <w:rPr>
          <w:b/>
          <w:bCs/>
          <w:sz w:val="22"/>
          <w:szCs w:val="22"/>
        </w:rPr>
        <w:sectPr w:rsidR="000E4486" w:rsidRPr="00D71D63" w:rsidSect="0005510B">
          <w:headerReference w:type="default" r:id="rId11"/>
          <w:footerReference w:type="default" r:id="rId12"/>
          <w:pgSz w:w="12240" w:h="15840" w:code="1"/>
          <w:pgMar w:top="1701" w:right="1325" w:bottom="851" w:left="1418" w:header="709" w:footer="338" w:gutter="0"/>
          <w:cols w:space="708"/>
          <w:docGrid w:linePitch="360"/>
        </w:sectPr>
      </w:pPr>
    </w:p>
    <w:p w:rsidR="008B3DEC" w:rsidRPr="00D71D63" w:rsidRDefault="008B3DEC" w:rsidP="008F320C">
      <w:pPr>
        <w:suppressAutoHyphens w:val="0"/>
        <w:spacing w:after="160" w:line="259" w:lineRule="auto"/>
        <w:rPr>
          <w:b/>
          <w:bCs/>
          <w:sz w:val="22"/>
          <w:szCs w:val="22"/>
        </w:rPr>
      </w:pPr>
    </w:p>
    <w:tbl>
      <w:tblPr>
        <w:tblpPr w:leftFromText="141" w:rightFromText="141" w:vertAnchor="text" w:horzAnchor="margin" w:tblpX="-142" w:tblpY="-178"/>
        <w:tblW w:w="1346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76"/>
        <w:gridCol w:w="1746"/>
        <w:gridCol w:w="1980"/>
        <w:gridCol w:w="2340"/>
        <w:gridCol w:w="1980"/>
        <w:gridCol w:w="77"/>
        <w:gridCol w:w="2083"/>
        <w:gridCol w:w="1980"/>
      </w:tblGrid>
      <w:tr w:rsidR="000E4486" w:rsidRPr="00D71D63" w:rsidTr="00147E20">
        <w:trPr>
          <w:cantSplit/>
          <w:trHeight w:val="424"/>
        </w:trPr>
        <w:tc>
          <w:tcPr>
            <w:tcW w:w="13462" w:type="dxa"/>
            <w:gridSpan w:val="8"/>
            <w:tcBorders>
              <w:top w:val="nil"/>
              <w:left w:val="nil"/>
              <w:bottom w:val="nil"/>
              <w:right w:val="nil"/>
            </w:tcBorders>
          </w:tcPr>
          <w:p w:rsidR="000E4486" w:rsidRDefault="00A25ECD" w:rsidP="002572A2">
            <w:pPr>
              <w:pStyle w:val="SectionIVHeader"/>
              <w:spacing w:before="0" w:after="0"/>
              <w:rPr>
                <w:sz w:val="22"/>
                <w:szCs w:val="22"/>
                <w:lang w:val="es-SV"/>
              </w:rPr>
            </w:pPr>
            <w:r w:rsidRPr="00A25ECD">
              <w:rPr>
                <w:sz w:val="22"/>
                <w:szCs w:val="22"/>
                <w:lang w:val="es-SV"/>
              </w:rPr>
              <w:t>ANEXO</w:t>
            </w:r>
            <w:r w:rsidR="00B41C9B">
              <w:rPr>
                <w:sz w:val="22"/>
                <w:szCs w:val="22"/>
                <w:lang w:val="es-SV"/>
              </w:rPr>
              <w:t xml:space="preserve"> No.</w:t>
            </w:r>
            <w:r w:rsidRPr="00A25ECD">
              <w:rPr>
                <w:sz w:val="22"/>
                <w:szCs w:val="22"/>
                <w:lang w:val="es-SV"/>
              </w:rPr>
              <w:t xml:space="preserve"> 2</w:t>
            </w:r>
            <w:r w:rsidR="002572A2">
              <w:rPr>
                <w:sz w:val="22"/>
                <w:szCs w:val="22"/>
                <w:lang w:val="es-SV"/>
              </w:rPr>
              <w:t>.</w:t>
            </w:r>
            <w:r w:rsidRPr="00A25ECD">
              <w:rPr>
                <w:sz w:val="22"/>
                <w:szCs w:val="22"/>
                <w:lang w:val="es-SV"/>
              </w:rPr>
              <w:t xml:space="preserve"> LISTA DE PRECIOS: BIENES A SER ENTREGADOS CON TODOS LOS DERECHOS PAGADOS EN EL LUGAR DE DESTINO CONVENIDO.</w:t>
            </w:r>
          </w:p>
          <w:p w:rsidR="00153D30" w:rsidRPr="00D71D63" w:rsidRDefault="00153D30" w:rsidP="002572A2">
            <w:pPr>
              <w:pStyle w:val="SectionIVHeader"/>
              <w:spacing w:before="0" w:after="0"/>
              <w:rPr>
                <w:bCs/>
                <w:sz w:val="22"/>
                <w:szCs w:val="22"/>
                <w:lang w:val="es-SV"/>
              </w:rPr>
            </w:pPr>
          </w:p>
        </w:tc>
      </w:tr>
      <w:tr w:rsidR="000E4486" w:rsidRPr="00D71D63" w:rsidTr="00147E20">
        <w:trPr>
          <w:cantSplit/>
          <w:trHeight w:val="1030"/>
        </w:trPr>
        <w:tc>
          <w:tcPr>
            <w:tcW w:w="9399" w:type="dxa"/>
            <w:gridSpan w:val="6"/>
            <w:tcBorders>
              <w:top w:val="double" w:sz="6" w:space="0" w:color="auto"/>
              <w:bottom w:val="nil"/>
              <w:right w:val="nil"/>
            </w:tcBorders>
          </w:tcPr>
          <w:p w:rsidR="000E4486" w:rsidRPr="00153D30" w:rsidRDefault="000E4486" w:rsidP="00147E20">
            <w:pPr>
              <w:jc w:val="center"/>
              <w:rPr>
                <w:sz w:val="20"/>
                <w:szCs w:val="22"/>
              </w:rPr>
            </w:pPr>
            <w:r w:rsidRPr="00153D30">
              <w:rPr>
                <w:sz w:val="20"/>
                <w:szCs w:val="22"/>
              </w:rPr>
              <w:t xml:space="preserve">Monedas de acuerdo con la </w:t>
            </w:r>
            <w:r w:rsidR="00220136" w:rsidRPr="00153D30">
              <w:rPr>
                <w:sz w:val="20"/>
                <w:szCs w:val="22"/>
              </w:rPr>
              <w:t>cláusula</w:t>
            </w:r>
            <w:r w:rsidRPr="00153D30">
              <w:rPr>
                <w:sz w:val="20"/>
                <w:szCs w:val="22"/>
              </w:rPr>
              <w:t xml:space="preserve"> </w:t>
            </w:r>
            <w:r w:rsidR="00220136" w:rsidRPr="00153D30">
              <w:rPr>
                <w:sz w:val="20"/>
                <w:szCs w:val="22"/>
              </w:rPr>
              <w:t>5</w:t>
            </w:r>
          </w:p>
        </w:tc>
        <w:tc>
          <w:tcPr>
            <w:tcW w:w="4063" w:type="dxa"/>
            <w:gridSpan w:val="2"/>
            <w:tcBorders>
              <w:top w:val="double" w:sz="6" w:space="0" w:color="auto"/>
              <w:left w:val="nil"/>
              <w:bottom w:val="nil"/>
            </w:tcBorders>
          </w:tcPr>
          <w:p w:rsidR="000E4486" w:rsidRPr="00153D30" w:rsidRDefault="000E4486" w:rsidP="00147E20">
            <w:pPr>
              <w:jc w:val="both"/>
              <w:rPr>
                <w:sz w:val="20"/>
                <w:szCs w:val="22"/>
              </w:rPr>
            </w:pPr>
            <w:proofErr w:type="gramStart"/>
            <w:r w:rsidRPr="00153D30">
              <w:rPr>
                <w:sz w:val="20"/>
                <w:szCs w:val="22"/>
              </w:rPr>
              <w:t>Fecha:_</w:t>
            </w:r>
            <w:proofErr w:type="gramEnd"/>
            <w:r w:rsidRPr="00153D30">
              <w:rPr>
                <w:sz w:val="20"/>
                <w:szCs w:val="22"/>
              </w:rPr>
              <w:t>______________________</w:t>
            </w:r>
          </w:p>
          <w:p w:rsidR="000E4486" w:rsidRPr="00153D30" w:rsidRDefault="00220136" w:rsidP="00147E20">
            <w:pPr>
              <w:jc w:val="both"/>
              <w:rPr>
                <w:sz w:val="20"/>
                <w:szCs w:val="22"/>
              </w:rPr>
            </w:pPr>
            <w:r w:rsidRPr="00153D30">
              <w:rPr>
                <w:sz w:val="20"/>
                <w:szCs w:val="22"/>
              </w:rPr>
              <w:t>SDC</w:t>
            </w:r>
            <w:r w:rsidR="000E4486" w:rsidRPr="00153D30">
              <w:rPr>
                <w:sz w:val="20"/>
                <w:szCs w:val="22"/>
              </w:rPr>
              <w:t xml:space="preserve"> No: _____________________</w:t>
            </w:r>
          </w:p>
          <w:p w:rsidR="000E4486" w:rsidRPr="00153D30" w:rsidRDefault="000E4486" w:rsidP="00147E20">
            <w:pPr>
              <w:jc w:val="both"/>
              <w:rPr>
                <w:sz w:val="20"/>
                <w:szCs w:val="22"/>
              </w:rPr>
            </w:pPr>
            <w:r w:rsidRPr="00153D30">
              <w:rPr>
                <w:sz w:val="20"/>
                <w:szCs w:val="22"/>
              </w:rPr>
              <w:t>Alternativa No: ________________</w:t>
            </w:r>
          </w:p>
          <w:p w:rsidR="000E4486" w:rsidRPr="00153D30" w:rsidRDefault="000E4486" w:rsidP="00147E20">
            <w:pPr>
              <w:jc w:val="both"/>
              <w:rPr>
                <w:sz w:val="20"/>
                <w:szCs w:val="22"/>
              </w:rPr>
            </w:pPr>
            <w:r w:rsidRPr="00153D30">
              <w:rPr>
                <w:sz w:val="20"/>
                <w:szCs w:val="22"/>
              </w:rPr>
              <w:t>Página N</w:t>
            </w:r>
            <w:r w:rsidRPr="00153D30">
              <w:rPr>
                <w:sz w:val="20"/>
                <w:szCs w:val="22"/>
              </w:rPr>
              <w:sym w:font="Symbol" w:char="F0B0"/>
            </w:r>
            <w:r w:rsidRPr="00153D30">
              <w:rPr>
                <w:sz w:val="20"/>
                <w:szCs w:val="22"/>
              </w:rPr>
              <w:t xml:space="preserve"> ______ de ______</w:t>
            </w:r>
          </w:p>
        </w:tc>
      </w:tr>
      <w:tr w:rsidR="000E4486" w:rsidRPr="00D71D63" w:rsidTr="00147E20">
        <w:trPr>
          <w:cantSplit/>
        </w:trPr>
        <w:tc>
          <w:tcPr>
            <w:tcW w:w="1276" w:type="dxa"/>
            <w:tcBorders>
              <w:top w:val="double" w:sz="6" w:space="0" w:color="auto"/>
              <w:bottom w:val="double" w:sz="6" w:space="0" w:color="auto"/>
            </w:tcBorders>
          </w:tcPr>
          <w:p w:rsidR="000E4486" w:rsidRPr="00D71D63" w:rsidRDefault="000E4486" w:rsidP="00147E20">
            <w:pPr>
              <w:jc w:val="both"/>
              <w:rPr>
                <w:sz w:val="22"/>
                <w:szCs w:val="22"/>
              </w:rPr>
            </w:pPr>
            <w:r w:rsidRPr="00D71D63">
              <w:rPr>
                <w:sz w:val="22"/>
                <w:szCs w:val="22"/>
              </w:rPr>
              <w:t>1</w:t>
            </w:r>
          </w:p>
        </w:tc>
        <w:tc>
          <w:tcPr>
            <w:tcW w:w="1746" w:type="dxa"/>
            <w:tcBorders>
              <w:top w:val="double" w:sz="6" w:space="0" w:color="auto"/>
              <w:bottom w:val="double" w:sz="6" w:space="0" w:color="auto"/>
            </w:tcBorders>
          </w:tcPr>
          <w:p w:rsidR="000E4486" w:rsidRPr="00D71D63" w:rsidRDefault="000E4486" w:rsidP="00147E20">
            <w:pPr>
              <w:jc w:val="both"/>
              <w:rPr>
                <w:sz w:val="22"/>
                <w:szCs w:val="22"/>
              </w:rPr>
            </w:pPr>
            <w:r w:rsidRPr="00D71D63">
              <w:rPr>
                <w:sz w:val="22"/>
                <w:szCs w:val="22"/>
              </w:rPr>
              <w:t>2</w:t>
            </w:r>
          </w:p>
        </w:tc>
        <w:tc>
          <w:tcPr>
            <w:tcW w:w="1980" w:type="dxa"/>
            <w:tcBorders>
              <w:top w:val="double" w:sz="6" w:space="0" w:color="auto"/>
              <w:bottom w:val="double" w:sz="6" w:space="0" w:color="auto"/>
            </w:tcBorders>
          </w:tcPr>
          <w:p w:rsidR="000E4486" w:rsidRPr="00153D30" w:rsidRDefault="000E4486" w:rsidP="00147E20">
            <w:pPr>
              <w:jc w:val="both"/>
              <w:rPr>
                <w:sz w:val="20"/>
                <w:szCs w:val="22"/>
              </w:rPr>
            </w:pPr>
            <w:r w:rsidRPr="00153D30">
              <w:rPr>
                <w:sz w:val="20"/>
                <w:szCs w:val="22"/>
              </w:rPr>
              <w:t>3</w:t>
            </w:r>
          </w:p>
        </w:tc>
        <w:tc>
          <w:tcPr>
            <w:tcW w:w="2340" w:type="dxa"/>
            <w:tcBorders>
              <w:top w:val="double" w:sz="6" w:space="0" w:color="auto"/>
              <w:bottom w:val="double" w:sz="6" w:space="0" w:color="auto"/>
            </w:tcBorders>
          </w:tcPr>
          <w:p w:rsidR="000E4486" w:rsidRPr="00153D30" w:rsidRDefault="000E4486" w:rsidP="00147E20">
            <w:pPr>
              <w:jc w:val="both"/>
              <w:rPr>
                <w:sz w:val="20"/>
                <w:szCs w:val="22"/>
              </w:rPr>
            </w:pPr>
            <w:r w:rsidRPr="00153D30">
              <w:rPr>
                <w:sz w:val="20"/>
                <w:szCs w:val="22"/>
              </w:rPr>
              <w:t>4</w:t>
            </w:r>
          </w:p>
        </w:tc>
        <w:tc>
          <w:tcPr>
            <w:tcW w:w="1980" w:type="dxa"/>
            <w:tcBorders>
              <w:top w:val="double" w:sz="6" w:space="0" w:color="auto"/>
              <w:bottom w:val="double" w:sz="6" w:space="0" w:color="auto"/>
            </w:tcBorders>
          </w:tcPr>
          <w:p w:rsidR="000E4486" w:rsidRPr="00153D30" w:rsidRDefault="000E4486" w:rsidP="00147E20">
            <w:pPr>
              <w:jc w:val="both"/>
              <w:rPr>
                <w:sz w:val="20"/>
                <w:szCs w:val="22"/>
              </w:rPr>
            </w:pPr>
            <w:r w:rsidRPr="00153D30">
              <w:rPr>
                <w:sz w:val="20"/>
                <w:szCs w:val="22"/>
              </w:rPr>
              <w:t>5</w:t>
            </w:r>
          </w:p>
        </w:tc>
        <w:tc>
          <w:tcPr>
            <w:tcW w:w="2160" w:type="dxa"/>
            <w:gridSpan w:val="2"/>
            <w:tcBorders>
              <w:top w:val="double" w:sz="6" w:space="0" w:color="auto"/>
              <w:bottom w:val="double" w:sz="6" w:space="0" w:color="auto"/>
            </w:tcBorders>
          </w:tcPr>
          <w:p w:rsidR="000E4486" w:rsidRPr="00153D30" w:rsidRDefault="000E4486" w:rsidP="00147E20">
            <w:pPr>
              <w:jc w:val="both"/>
              <w:rPr>
                <w:sz w:val="20"/>
                <w:szCs w:val="22"/>
              </w:rPr>
            </w:pPr>
            <w:r w:rsidRPr="00153D30">
              <w:rPr>
                <w:sz w:val="20"/>
                <w:szCs w:val="22"/>
              </w:rPr>
              <w:t>6</w:t>
            </w:r>
          </w:p>
        </w:tc>
        <w:tc>
          <w:tcPr>
            <w:tcW w:w="1980" w:type="dxa"/>
            <w:tcBorders>
              <w:top w:val="double" w:sz="6" w:space="0" w:color="auto"/>
              <w:bottom w:val="double" w:sz="6" w:space="0" w:color="auto"/>
            </w:tcBorders>
          </w:tcPr>
          <w:p w:rsidR="000E4486" w:rsidRPr="00153D30" w:rsidRDefault="000E4486" w:rsidP="00147E20">
            <w:pPr>
              <w:jc w:val="both"/>
              <w:rPr>
                <w:sz w:val="20"/>
                <w:szCs w:val="22"/>
              </w:rPr>
            </w:pPr>
            <w:r w:rsidRPr="00153D30">
              <w:rPr>
                <w:sz w:val="20"/>
                <w:szCs w:val="22"/>
              </w:rPr>
              <w:t>7</w:t>
            </w:r>
          </w:p>
        </w:tc>
      </w:tr>
      <w:tr w:rsidR="000E4486" w:rsidRPr="00D71D63" w:rsidTr="00147E20">
        <w:trPr>
          <w:cantSplit/>
          <w:trHeight w:val="497"/>
        </w:trPr>
        <w:tc>
          <w:tcPr>
            <w:tcW w:w="1276" w:type="dxa"/>
            <w:tcBorders>
              <w:top w:val="double" w:sz="6" w:space="0" w:color="auto"/>
            </w:tcBorders>
          </w:tcPr>
          <w:p w:rsidR="000E4486" w:rsidRPr="00153D30" w:rsidRDefault="000E4486" w:rsidP="00147E20">
            <w:pPr>
              <w:jc w:val="center"/>
              <w:rPr>
                <w:sz w:val="20"/>
                <w:szCs w:val="22"/>
              </w:rPr>
            </w:pPr>
            <w:r w:rsidRPr="00153D30">
              <w:rPr>
                <w:sz w:val="20"/>
                <w:szCs w:val="22"/>
              </w:rPr>
              <w:t xml:space="preserve">No. De </w:t>
            </w:r>
            <w:r w:rsidR="002204F2" w:rsidRPr="00153D30">
              <w:rPr>
                <w:sz w:val="20"/>
                <w:szCs w:val="22"/>
              </w:rPr>
              <w:t>Lote</w:t>
            </w:r>
          </w:p>
          <w:p w:rsidR="000E4486" w:rsidRPr="00153D30" w:rsidRDefault="000E4486" w:rsidP="00147E20">
            <w:pPr>
              <w:jc w:val="center"/>
              <w:rPr>
                <w:sz w:val="20"/>
                <w:szCs w:val="22"/>
              </w:rPr>
            </w:pPr>
          </w:p>
        </w:tc>
        <w:tc>
          <w:tcPr>
            <w:tcW w:w="1746" w:type="dxa"/>
            <w:tcBorders>
              <w:top w:val="double" w:sz="6" w:space="0" w:color="auto"/>
            </w:tcBorders>
          </w:tcPr>
          <w:p w:rsidR="000E4486" w:rsidRPr="00153D30" w:rsidRDefault="000E4486" w:rsidP="00147E20">
            <w:pPr>
              <w:jc w:val="center"/>
              <w:rPr>
                <w:sz w:val="20"/>
                <w:szCs w:val="22"/>
              </w:rPr>
            </w:pPr>
            <w:r w:rsidRPr="00153D30">
              <w:rPr>
                <w:sz w:val="20"/>
                <w:szCs w:val="22"/>
              </w:rPr>
              <w:t xml:space="preserve">Descripción de los Bienes </w:t>
            </w:r>
          </w:p>
        </w:tc>
        <w:tc>
          <w:tcPr>
            <w:tcW w:w="1980" w:type="dxa"/>
            <w:tcBorders>
              <w:top w:val="double" w:sz="6" w:space="0" w:color="auto"/>
            </w:tcBorders>
          </w:tcPr>
          <w:p w:rsidR="000E4486" w:rsidRPr="00153D30" w:rsidRDefault="000E4486" w:rsidP="00147E20">
            <w:pPr>
              <w:jc w:val="center"/>
              <w:rPr>
                <w:sz w:val="20"/>
                <w:szCs w:val="22"/>
              </w:rPr>
            </w:pPr>
            <w:r w:rsidRPr="00153D30">
              <w:rPr>
                <w:sz w:val="20"/>
                <w:szCs w:val="22"/>
              </w:rPr>
              <w:t>País de Origen</w:t>
            </w:r>
          </w:p>
          <w:p w:rsidR="000E4486" w:rsidRPr="00153D30" w:rsidRDefault="000E4486" w:rsidP="00147E20">
            <w:pPr>
              <w:jc w:val="center"/>
              <w:rPr>
                <w:sz w:val="20"/>
                <w:szCs w:val="22"/>
              </w:rPr>
            </w:pPr>
            <w:r w:rsidRPr="00153D30">
              <w:rPr>
                <w:sz w:val="20"/>
                <w:szCs w:val="22"/>
              </w:rPr>
              <w:t>( Aplica para bienes )</w:t>
            </w:r>
          </w:p>
        </w:tc>
        <w:tc>
          <w:tcPr>
            <w:tcW w:w="2340" w:type="dxa"/>
            <w:tcBorders>
              <w:top w:val="double" w:sz="6" w:space="0" w:color="auto"/>
            </w:tcBorders>
          </w:tcPr>
          <w:p w:rsidR="000E4486" w:rsidRPr="00153D30" w:rsidRDefault="000E4486" w:rsidP="00147E20">
            <w:pPr>
              <w:jc w:val="center"/>
              <w:rPr>
                <w:sz w:val="20"/>
                <w:szCs w:val="22"/>
              </w:rPr>
            </w:pPr>
            <w:r w:rsidRPr="00153D30">
              <w:rPr>
                <w:sz w:val="20"/>
                <w:szCs w:val="22"/>
              </w:rPr>
              <w:t xml:space="preserve">Fecha de entrega </w:t>
            </w:r>
          </w:p>
        </w:tc>
        <w:tc>
          <w:tcPr>
            <w:tcW w:w="1980" w:type="dxa"/>
            <w:tcBorders>
              <w:top w:val="double" w:sz="6" w:space="0" w:color="auto"/>
            </w:tcBorders>
          </w:tcPr>
          <w:p w:rsidR="000E4486" w:rsidRPr="00153D30" w:rsidRDefault="000E4486" w:rsidP="00147E20">
            <w:pPr>
              <w:jc w:val="center"/>
              <w:rPr>
                <w:sz w:val="20"/>
                <w:szCs w:val="22"/>
              </w:rPr>
            </w:pPr>
            <w:r w:rsidRPr="00153D30">
              <w:rPr>
                <w:sz w:val="20"/>
                <w:szCs w:val="22"/>
              </w:rPr>
              <w:t>Cantidad y unidad física</w:t>
            </w:r>
          </w:p>
        </w:tc>
        <w:tc>
          <w:tcPr>
            <w:tcW w:w="2160" w:type="dxa"/>
            <w:gridSpan w:val="2"/>
            <w:tcBorders>
              <w:top w:val="double" w:sz="6" w:space="0" w:color="auto"/>
            </w:tcBorders>
          </w:tcPr>
          <w:p w:rsidR="000E4486" w:rsidRPr="00153D30" w:rsidRDefault="000E4486" w:rsidP="00147E20">
            <w:pPr>
              <w:jc w:val="center"/>
              <w:rPr>
                <w:sz w:val="20"/>
                <w:szCs w:val="22"/>
              </w:rPr>
            </w:pPr>
            <w:r w:rsidRPr="00153D30">
              <w:rPr>
                <w:sz w:val="20"/>
                <w:szCs w:val="22"/>
              </w:rPr>
              <w:t>Precio unitario</w:t>
            </w:r>
          </w:p>
          <w:p w:rsidR="000E4486" w:rsidRPr="00153D30" w:rsidRDefault="000E4486" w:rsidP="00147E20">
            <w:pPr>
              <w:jc w:val="center"/>
              <w:rPr>
                <w:sz w:val="20"/>
                <w:szCs w:val="22"/>
              </w:rPr>
            </w:pPr>
            <w:r w:rsidRPr="00153D30">
              <w:rPr>
                <w:sz w:val="20"/>
                <w:szCs w:val="22"/>
              </w:rPr>
              <w:t xml:space="preserve">Entrega en lugar designado </w:t>
            </w:r>
          </w:p>
          <w:p w:rsidR="000E4486" w:rsidRPr="00153D30" w:rsidRDefault="000E4486" w:rsidP="00147E20">
            <w:pPr>
              <w:jc w:val="center"/>
              <w:rPr>
                <w:sz w:val="20"/>
                <w:szCs w:val="22"/>
              </w:rPr>
            </w:pPr>
          </w:p>
        </w:tc>
        <w:tc>
          <w:tcPr>
            <w:tcW w:w="1980" w:type="dxa"/>
            <w:tcBorders>
              <w:top w:val="double" w:sz="6" w:space="0" w:color="auto"/>
            </w:tcBorders>
          </w:tcPr>
          <w:p w:rsidR="000E4486" w:rsidRPr="00153D30" w:rsidRDefault="000E4486" w:rsidP="00147E20">
            <w:pPr>
              <w:jc w:val="center"/>
              <w:rPr>
                <w:sz w:val="20"/>
                <w:szCs w:val="22"/>
              </w:rPr>
            </w:pPr>
            <w:r w:rsidRPr="00153D30">
              <w:rPr>
                <w:sz w:val="20"/>
                <w:szCs w:val="22"/>
              </w:rPr>
              <w:t>Precio Total</w:t>
            </w:r>
            <w:r w:rsidRPr="00153D30">
              <w:rPr>
                <w:b/>
                <w:sz w:val="20"/>
                <w:szCs w:val="22"/>
              </w:rPr>
              <w:t xml:space="preserve"> </w:t>
            </w:r>
          </w:p>
          <w:p w:rsidR="000E4486" w:rsidRPr="00153D30" w:rsidRDefault="000E4486" w:rsidP="00147E20">
            <w:pPr>
              <w:jc w:val="center"/>
              <w:rPr>
                <w:sz w:val="20"/>
                <w:szCs w:val="22"/>
              </w:rPr>
            </w:pPr>
            <w:r w:rsidRPr="00153D30">
              <w:rPr>
                <w:sz w:val="20"/>
                <w:szCs w:val="22"/>
              </w:rPr>
              <w:t xml:space="preserve"> por artículo</w:t>
            </w:r>
          </w:p>
          <w:p w:rsidR="000E4486" w:rsidRPr="00153D30" w:rsidRDefault="000E4486" w:rsidP="00147E20">
            <w:pPr>
              <w:jc w:val="center"/>
              <w:rPr>
                <w:sz w:val="20"/>
                <w:szCs w:val="22"/>
              </w:rPr>
            </w:pPr>
          </w:p>
        </w:tc>
      </w:tr>
      <w:tr w:rsidR="000E4486" w:rsidRPr="00D71D63" w:rsidTr="00147E20">
        <w:trPr>
          <w:cantSplit/>
          <w:trHeight w:val="390"/>
        </w:trPr>
        <w:tc>
          <w:tcPr>
            <w:tcW w:w="1276" w:type="dxa"/>
          </w:tcPr>
          <w:p w:rsidR="000E4486" w:rsidRPr="00153D30" w:rsidRDefault="000E4486" w:rsidP="00147E20">
            <w:pPr>
              <w:rPr>
                <w:i/>
                <w:iCs/>
                <w:sz w:val="20"/>
                <w:szCs w:val="22"/>
              </w:rPr>
            </w:pPr>
            <w:r w:rsidRPr="00153D30">
              <w:rPr>
                <w:i/>
                <w:iCs/>
                <w:sz w:val="20"/>
                <w:szCs w:val="22"/>
              </w:rPr>
              <w:t>[indicar el número del artículo]</w:t>
            </w:r>
          </w:p>
        </w:tc>
        <w:tc>
          <w:tcPr>
            <w:tcW w:w="1746" w:type="dxa"/>
          </w:tcPr>
          <w:p w:rsidR="000E4486" w:rsidRPr="00153D30" w:rsidRDefault="000E4486" w:rsidP="00147E20">
            <w:pPr>
              <w:jc w:val="both"/>
              <w:rPr>
                <w:i/>
                <w:iCs/>
                <w:sz w:val="20"/>
                <w:szCs w:val="22"/>
              </w:rPr>
            </w:pPr>
            <w:r w:rsidRPr="00153D30">
              <w:rPr>
                <w:i/>
                <w:iCs/>
                <w:sz w:val="20"/>
                <w:szCs w:val="22"/>
              </w:rPr>
              <w:t xml:space="preserve">[indicar el nombre de los Bienes, </w:t>
            </w:r>
            <w:r w:rsidRPr="00153D30">
              <w:rPr>
                <w:b/>
                <w:i/>
                <w:iCs/>
                <w:sz w:val="20"/>
                <w:szCs w:val="22"/>
              </w:rPr>
              <w:t>detallar los ítems ofertados</w:t>
            </w:r>
            <w:r w:rsidRPr="00153D30">
              <w:rPr>
                <w:i/>
                <w:iCs/>
                <w:sz w:val="20"/>
                <w:szCs w:val="22"/>
              </w:rPr>
              <w:t>]</w:t>
            </w:r>
          </w:p>
        </w:tc>
        <w:tc>
          <w:tcPr>
            <w:tcW w:w="1980" w:type="dxa"/>
          </w:tcPr>
          <w:p w:rsidR="000E4486" w:rsidRPr="00153D30" w:rsidRDefault="000E4486" w:rsidP="00147E20">
            <w:pPr>
              <w:rPr>
                <w:i/>
                <w:iCs/>
                <w:sz w:val="20"/>
                <w:szCs w:val="22"/>
              </w:rPr>
            </w:pPr>
            <w:r w:rsidRPr="00153D30">
              <w:rPr>
                <w:i/>
                <w:iCs/>
                <w:sz w:val="20"/>
                <w:szCs w:val="22"/>
              </w:rPr>
              <w:t>[indicar el país de origen de los Bienes]</w:t>
            </w:r>
          </w:p>
        </w:tc>
        <w:tc>
          <w:tcPr>
            <w:tcW w:w="2340" w:type="dxa"/>
          </w:tcPr>
          <w:p w:rsidR="000E4486" w:rsidRPr="00153D30" w:rsidRDefault="000E4486" w:rsidP="00147E20">
            <w:pPr>
              <w:rPr>
                <w:i/>
                <w:iCs/>
                <w:sz w:val="20"/>
                <w:szCs w:val="22"/>
              </w:rPr>
            </w:pPr>
            <w:r w:rsidRPr="00153D30">
              <w:rPr>
                <w:i/>
                <w:iCs/>
                <w:sz w:val="20"/>
                <w:szCs w:val="22"/>
              </w:rPr>
              <w:t>[indicar la fecha de entrega propuesta]</w:t>
            </w:r>
          </w:p>
        </w:tc>
        <w:tc>
          <w:tcPr>
            <w:tcW w:w="1980" w:type="dxa"/>
          </w:tcPr>
          <w:p w:rsidR="000E4486" w:rsidRPr="00153D30" w:rsidRDefault="000E4486" w:rsidP="00147E20">
            <w:pPr>
              <w:rPr>
                <w:i/>
                <w:iCs/>
                <w:sz w:val="20"/>
                <w:szCs w:val="22"/>
              </w:rPr>
            </w:pPr>
            <w:r w:rsidRPr="00153D30">
              <w:rPr>
                <w:i/>
                <w:iCs/>
                <w:sz w:val="20"/>
                <w:szCs w:val="22"/>
              </w:rPr>
              <w:t>[indicar el número de unidades a proveer y el nombre de la unidad física de medida]</w:t>
            </w:r>
          </w:p>
        </w:tc>
        <w:tc>
          <w:tcPr>
            <w:tcW w:w="2160" w:type="dxa"/>
            <w:gridSpan w:val="2"/>
          </w:tcPr>
          <w:p w:rsidR="000E4486" w:rsidRPr="00153D30" w:rsidRDefault="000E4486" w:rsidP="00147E20">
            <w:pPr>
              <w:rPr>
                <w:i/>
                <w:iCs/>
                <w:sz w:val="20"/>
                <w:szCs w:val="22"/>
              </w:rPr>
            </w:pPr>
            <w:r w:rsidRPr="00153D30">
              <w:rPr>
                <w:i/>
                <w:iCs/>
                <w:sz w:val="20"/>
                <w:szCs w:val="22"/>
              </w:rPr>
              <w:t>[indicar el precio unitario  por unidad](Incluir IVA)</w:t>
            </w:r>
          </w:p>
        </w:tc>
        <w:tc>
          <w:tcPr>
            <w:tcW w:w="1980" w:type="dxa"/>
          </w:tcPr>
          <w:p w:rsidR="000E4486" w:rsidRPr="00153D30" w:rsidRDefault="000E4486" w:rsidP="00147E20">
            <w:pPr>
              <w:rPr>
                <w:i/>
                <w:iCs/>
                <w:sz w:val="20"/>
                <w:szCs w:val="22"/>
              </w:rPr>
            </w:pPr>
            <w:r w:rsidRPr="00153D30">
              <w:rPr>
                <w:i/>
                <w:iCs/>
                <w:sz w:val="20"/>
                <w:szCs w:val="22"/>
              </w:rPr>
              <w:t>[indicar el precio total    por artículo]</w:t>
            </w:r>
          </w:p>
        </w:tc>
      </w:tr>
      <w:tr w:rsidR="000E4486" w:rsidRPr="00D71D63" w:rsidTr="00147E20">
        <w:trPr>
          <w:cantSplit/>
          <w:trHeight w:val="703"/>
        </w:trPr>
        <w:tc>
          <w:tcPr>
            <w:tcW w:w="1276" w:type="dxa"/>
            <w:tcBorders>
              <w:bottom w:val="nil"/>
            </w:tcBorders>
            <w:vAlign w:val="center"/>
          </w:tcPr>
          <w:p w:rsidR="000E4486" w:rsidRPr="00153D30" w:rsidRDefault="00A25ECD" w:rsidP="00147E20">
            <w:pPr>
              <w:spacing w:before="60" w:after="60"/>
              <w:jc w:val="center"/>
              <w:rPr>
                <w:sz w:val="20"/>
                <w:szCs w:val="22"/>
              </w:rPr>
            </w:pPr>
            <w:r w:rsidRPr="00153D30">
              <w:rPr>
                <w:sz w:val="20"/>
                <w:szCs w:val="22"/>
              </w:rPr>
              <w:t>1</w:t>
            </w:r>
          </w:p>
        </w:tc>
        <w:tc>
          <w:tcPr>
            <w:tcW w:w="1746" w:type="dxa"/>
            <w:tcBorders>
              <w:bottom w:val="nil"/>
            </w:tcBorders>
            <w:vAlign w:val="center"/>
          </w:tcPr>
          <w:p w:rsidR="000E4486" w:rsidRPr="00153D30" w:rsidRDefault="000E4486" w:rsidP="00147E20">
            <w:pPr>
              <w:spacing w:before="60" w:after="60"/>
              <w:jc w:val="center"/>
              <w:rPr>
                <w:sz w:val="20"/>
                <w:szCs w:val="22"/>
              </w:rPr>
            </w:pPr>
            <w:r w:rsidRPr="00153D30">
              <w:rPr>
                <w:sz w:val="20"/>
                <w:szCs w:val="22"/>
              </w:rPr>
              <w:t>Ítem #</w:t>
            </w:r>
          </w:p>
        </w:tc>
        <w:tc>
          <w:tcPr>
            <w:tcW w:w="1980" w:type="dxa"/>
            <w:tcBorders>
              <w:bottom w:val="nil"/>
            </w:tcBorders>
            <w:vAlign w:val="center"/>
          </w:tcPr>
          <w:p w:rsidR="000E4486" w:rsidRPr="00153D30" w:rsidRDefault="000E4486" w:rsidP="00147E20">
            <w:pPr>
              <w:spacing w:before="60" w:after="60"/>
              <w:jc w:val="center"/>
              <w:rPr>
                <w:sz w:val="20"/>
                <w:szCs w:val="22"/>
              </w:rPr>
            </w:pPr>
          </w:p>
        </w:tc>
        <w:tc>
          <w:tcPr>
            <w:tcW w:w="2340" w:type="dxa"/>
            <w:tcBorders>
              <w:bottom w:val="nil"/>
            </w:tcBorders>
            <w:vAlign w:val="center"/>
          </w:tcPr>
          <w:p w:rsidR="000E4486" w:rsidRPr="00153D30" w:rsidRDefault="000E4486" w:rsidP="00147E20">
            <w:pPr>
              <w:spacing w:before="60" w:after="60"/>
              <w:jc w:val="center"/>
              <w:rPr>
                <w:sz w:val="20"/>
                <w:szCs w:val="22"/>
              </w:rPr>
            </w:pPr>
          </w:p>
        </w:tc>
        <w:tc>
          <w:tcPr>
            <w:tcW w:w="1980" w:type="dxa"/>
            <w:tcBorders>
              <w:bottom w:val="nil"/>
            </w:tcBorders>
            <w:vAlign w:val="center"/>
          </w:tcPr>
          <w:p w:rsidR="000E4486" w:rsidRPr="00153D30" w:rsidRDefault="000E4486" w:rsidP="00147E20">
            <w:pPr>
              <w:spacing w:before="60" w:after="60"/>
              <w:jc w:val="center"/>
              <w:rPr>
                <w:sz w:val="20"/>
                <w:szCs w:val="22"/>
              </w:rPr>
            </w:pPr>
            <w:r w:rsidRPr="00153D30">
              <w:rPr>
                <w:sz w:val="20"/>
                <w:szCs w:val="22"/>
              </w:rPr>
              <w:t>C/U</w:t>
            </w:r>
          </w:p>
        </w:tc>
        <w:tc>
          <w:tcPr>
            <w:tcW w:w="2160" w:type="dxa"/>
            <w:gridSpan w:val="2"/>
            <w:tcBorders>
              <w:bottom w:val="nil"/>
            </w:tcBorders>
            <w:vAlign w:val="center"/>
          </w:tcPr>
          <w:p w:rsidR="000E4486" w:rsidRPr="00153D30" w:rsidRDefault="000E4486" w:rsidP="00147E20">
            <w:pPr>
              <w:spacing w:before="60" w:after="60"/>
              <w:jc w:val="center"/>
              <w:rPr>
                <w:sz w:val="20"/>
                <w:szCs w:val="22"/>
              </w:rPr>
            </w:pPr>
          </w:p>
        </w:tc>
        <w:tc>
          <w:tcPr>
            <w:tcW w:w="1980" w:type="dxa"/>
            <w:tcBorders>
              <w:bottom w:val="nil"/>
            </w:tcBorders>
            <w:vAlign w:val="center"/>
          </w:tcPr>
          <w:p w:rsidR="000E4486" w:rsidRPr="00153D30" w:rsidRDefault="000E4486" w:rsidP="00147E20">
            <w:pPr>
              <w:spacing w:before="60" w:after="60"/>
              <w:jc w:val="center"/>
              <w:rPr>
                <w:sz w:val="20"/>
                <w:szCs w:val="22"/>
              </w:rPr>
            </w:pPr>
          </w:p>
        </w:tc>
      </w:tr>
      <w:tr w:rsidR="00147E20" w:rsidRPr="00D71D63" w:rsidTr="00147E20">
        <w:trPr>
          <w:cantSplit/>
          <w:trHeight w:val="333"/>
        </w:trPr>
        <w:tc>
          <w:tcPr>
            <w:tcW w:w="11482" w:type="dxa"/>
            <w:gridSpan w:val="7"/>
            <w:tcBorders>
              <w:top w:val="double" w:sz="4" w:space="0" w:color="auto"/>
              <w:left w:val="double" w:sz="4" w:space="0" w:color="auto"/>
              <w:bottom w:val="double" w:sz="4" w:space="0" w:color="auto"/>
              <w:right w:val="double" w:sz="6" w:space="0" w:color="auto"/>
            </w:tcBorders>
          </w:tcPr>
          <w:p w:rsidR="00147E20" w:rsidRPr="00153D30" w:rsidRDefault="00147E20" w:rsidP="00147E20">
            <w:pPr>
              <w:pStyle w:val="Textocomentario"/>
              <w:suppressAutoHyphens/>
              <w:spacing w:before="60" w:after="60"/>
              <w:jc w:val="right"/>
              <w:rPr>
                <w:szCs w:val="22"/>
                <w:lang w:val="es-SV"/>
              </w:rPr>
            </w:pPr>
            <w:r w:rsidRPr="00153D30">
              <w:rPr>
                <w:szCs w:val="22"/>
                <w:lang w:val="es-SV"/>
              </w:rPr>
              <w:t>Precio Total (IVA incluido)</w:t>
            </w:r>
          </w:p>
        </w:tc>
        <w:tc>
          <w:tcPr>
            <w:tcW w:w="1980" w:type="dxa"/>
            <w:tcBorders>
              <w:top w:val="double" w:sz="6" w:space="0" w:color="auto"/>
              <w:left w:val="double" w:sz="6" w:space="0" w:color="auto"/>
              <w:bottom w:val="double" w:sz="6" w:space="0" w:color="auto"/>
            </w:tcBorders>
          </w:tcPr>
          <w:p w:rsidR="00147E20" w:rsidRPr="00153D30" w:rsidRDefault="00147E20" w:rsidP="00147E20">
            <w:pPr>
              <w:spacing w:before="60" w:after="60"/>
              <w:jc w:val="both"/>
              <w:rPr>
                <w:sz w:val="20"/>
                <w:szCs w:val="22"/>
              </w:rPr>
            </w:pPr>
          </w:p>
        </w:tc>
      </w:tr>
      <w:tr w:rsidR="000E4486" w:rsidRPr="00D71D63" w:rsidTr="00147E20">
        <w:trPr>
          <w:cantSplit/>
          <w:trHeight w:val="495"/>
        </w:trPr>
        <w:tc>
          <w:tcPr>
            <w:tcW w:w="13462" w:type="dxa"/>
            <w:gridSpan w:val="8"/>
            <w:tcBorders>
              <w:top w:val="nil"/>
              <w:left w:val="nil"/>
              <w:bottom w:val="nil"/>
              <w:right w:val="nil"/>
            </w:tcBorders>
          </w:tcPr>
          <w:p w:rsidR="004C4D96" w:rsidRPr="00D71D63" w:rsidRDefault="000E4486" w:rsidP="00147E20">
            <w:pPr>
              <w:tabs>
                <w:tab w:val="left" w:pos="1548"/>
              </w:tabs>
              <w:spacing w:before="100"/>
              <w:jc w:val="both"/>
              <w:rPr>
                <w:i/>
                <w:iCs/>
                <w:sz w:val="22"/>
                <w:szCs w:val="22"/>
              </w:rPr>
            </w:pPr>
            <w:r w:rsidRPr="00D71D63">
              <w:rPr>
                <w:sz w:val="22"/>
                <w:szCs w:val="22"/>
              </w:rPr>
              <w:t xml:space="preserve">Nombre del Oferente </w:t>
            </w:r>
            <w:r w:rsidRPr="00D71D63">
              <w:rPr>
                <w:i/>
                <w:iCs/>
                <w:sz w:val="22"/>
                <w:szCs w:val="22"/>
              </w:rPr>
              <w:t xml:space="preserve">[indicar el nombre completo del Oferente] </w:t>
            </w:r>
            <w:r w:rsidRPr="00D71D63">
              <w:rPr>
                <w:sz w:val="22"/>
                <w:szCs w:val="22"/>
              </w:rPr>
              <w:t xml:space="preserve">Firma del Oferente </w:t>
            </w:r>
            <w:r w:rsidRPr="00D71D63">
              <w:rPr>
                <w:i/>
                <w:iCs/>
                <w:sz w:val="22"/>
                <w:szCs w:val="22"/>
              </w:rPr>
              <w:t>[firma de la persona que firma la Oferta]</w:t>
            </w:r>
            <w:r w:rsidRPr="00D71D63">
              <w:rPr>
                <w:sz w:val="22"/>
                <w:szCs w:val="22"/>
              </w:rPr>
              <w:t xml:space="preserve"> Fecha </w:t>
            </w:r>
            <w:r w:rsidRPr="00D71D63">
              <w:rPr>
                <w:i/>
                <w:iCs/>
                <w:sz w:val="22"/>
                <w:szCs w:val="22"/>
              </w:rPr>
              <w:t>[Indicar Fecha]</w:t>
            </w:r>
          </w:p>
        </w:tc>
      </w:tr>
    </w:tbl>
    <w:p w:rsidR="00A25ECD" w:rsidRDefault="00A25ECD" w:rsidP="008F320C">
      <w:pPr>
        <w:tabs>
          <w:tab w:val="left" w:pos="0"/>
        </w:tabs>
        <w:spacing w:line="240" w:lineRule="atLeast"/>
        <w:jc w:val="both"/>
        <w:rPr>
          <w:bCs/>
          <w:spacing w:val="-3"/>
          <w:sz w:val="22"/>
          <w:szCs w:val="22"/>
          <w:lang w:eastAsia="en-US"/>
        </w:rPr>
      </w:pPr>
    </w:p>
    <w:p w:rsidR="004C4D96" w:rsidRPr="00D71D63" w:rsidRDefault="004C4D96" w:rsidP="008F320C">
      <w:pPr>
        <w:tabs>
          <w:tab w:val="left" w:pos="0"/>
        </w:tabs>
        <w:spacing w:line="240" w:lineRule="atLeast"/>
        <w:jc w:val="both"/>
        <w:rPr>
          <w:bCs/>
          <w:spacing w:val="-3"/>
          <w:sz w:val="22"/>
          <w:szCs w:val="22"/>
          <w:lang w:eastAsia="en-US"/>
        </w:rPr>
      </w:pPr>
      <w:r w:rsidRPr="00D71D63">
        <w:rPr>
          <w:bCs/>
          <w:spacing w:val="-3"/>
          <w:sz w:val="22"/>
          <w:szCs w:val="22"/>
          <w:lang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rsidR="004C4D96" w:rsidRPr="00D71D63" w:rsidRDefault="004C4D96" w:rsidP="008F320C">
      <w:pPr>
        <w:tabs>
          <w:tab w:val="left" w:pos="0"/>
        </w:tabs>
        <w:spacing w:line="240" w:lineRule="atLeast"/>
        <w:jc w:val="both"/>
        <w:rPr>
          <w:color w:val="4472C4"/>
          <w:sz w:val="22"/>
          <w:szCs w:val="22"/>
        </w:rPr>
      </w:pPr>
      <w:r w:rsidRPr="00D71D63">
        <w:rPr>
          <w:bCs/>
          <w:color w:val="4472C4"/>
          <w:spacing w:val="-3"/>
          <w:sz w:val="22"/>
          <w:szCs w:val="22"/>
          <w:lang w:eastAsia="en-US"/>
        </w:rPr>
        <w:t>[</w:t>
      </w:r>
      <w:r w:rsidRPr="00D71D63">
        <w:rPr>
          <w:bCs/>
          <w:i/>
          <w:color w:val="4472C4"/>
          <w:spacing w:val="-3"/>
          <w:sz w:val="22"/>
          <w:szCs w:val="22"/>
          <w:lang w:eastAsia="en-US"/>
        </w:rPr>
        <w:t>El precio ofertado deberá ser consignado únicamente con dos decimales]</w:t>
      </w:r>
    </w:p>
    <w:p w:rsidR="004C4D96" w:rsidRPr="00D71D63" w:rsidRDefault="004C4D96" w:rsidP="008F320C">
      <w:pPr>
        <w:tabs>
          <w:tab w:val="left" w:pos="0"/>
        </w:tabs>
        <w:spacing w:line="240" w:lineRule="atLeast"/>
        <w:jc w:val="both"/>
        <w:rPr>
          <w:sz w:val="22"/>
          <w:szCs w:val="22"/>
        </w:rPr>
      </w:pPr>
      <w:r w:rsidRPr="00D71D63">
        <w:rPr>
          <w:b/>
          <w:sz w:val="22"/>
          <w:szCs w:val="22"/>
        </w:rPr>
        <w:t>Impuestos:</w:t>
      </w:r>
      <w:r w:rsidRPr="00D71D63">
        <w:rPr>
          <w:sz w:val="22"/>
          <w:szCs w:val="22"/>
        </w:rPr>
        <w:t xml:space="preserve"> El precio arriba expresado incluye todos los tributos, impuesto y/o cargos, comisiones, etc. y cualquier gravamen que recaiga o pueda recaer sobre el bien a proveer o la actividad del proveedor, </w:t>
      </w:r>
      <w:r w:rsidRPr="00D71D63">
        <w:rPr>
          <w:bCs/>
          <w:spacing w:val="-3"/>
          <w:sz w:val="22"/>
          <w:szCs w:val="22"/>
          <w:lang w:eastAsia="en-US"/>
        </w:rPr>
        <w:t>incluyendo el IVA</w:t>
      </w:r>
      <w:r w:rsidRPr="00D71D63">
        <w:rPr>
          <w:sz w:val="22"/>
          <w:szCs w:val="22"/>
        </w:rPr>
        <w:t xml:space="preserve"> </w:t>
      </w:r>
    </w:p>
    <w:p w:rsidR="00A25ECD" w:rsidRDefault="00A25ECD" w:rsidP="008F320C">
      <w:pPr>
        <w:jc w:val="both"/>
        <w:rPr>
          <w:sz w:val="22"/>
          <w:szCs w:val="22"/>
        </w:rPr>
      </w:pPr>
    </w:p>
    <w:p w:rsidR="00A25ECD" w:rsidRDefault="00A25ECD" w:rsidP="008F320C">
      <w:pPr>
        <w:jc w:val="both"/>
        <w:rPr>
          <w:sz w:val="22"/>
          <w:szCs w:val="22"/>
        </w:rPr>
      </w:pPr>
    </w:p>
    <w:p w:rsidR="004C4D96" w:rsidRPr="00D71D63" w:rsidRDefault="004C4D96" w:rsidP="008F320C">
      <w:pPr>
        <w:jc w:val="both"/>
        <w:rPr>
          <w:sz w:val="22"/>
          <w:szCs w:val="22"/>
        </w:rPr>
      </w:pPr>
      <w:r w:rsidRPr="00D71D63">
        <w:rPr>
          <w:sz w:val="22"/>
          <w:szCs w:val="22"/>
        </w:rPr>
        <w:t>Firma del Ofertante</w:t>
      </w:r>
      <w:r w:rsidRPr="00D71D63">
        <w:rPr>
          <w:sz w:val="22"/>
          <w:szCs w:val="22"/>
        </w:rPr>
        <w:tab/>
      </w:r>
    </w:p>
    <w:p w:rsidR="00FE523E" w:rsidRPr="00D71D63" w:rsidRDefault="004C4D96" w:rsidP="008F320C">
      <w:pPr>
        <w:jc w:val="both"/>
        <w:rPr>
          <w:sz w:val="22"/>
          <w:szCs w:val="22"/>
        </w:rPr>
      </w:pPr>
      <w:r w:rsidRPr="00D71D63">
        <w:rPr>
          <w:sz w:val="22"/>
          <w:szCs w:val="22"/>
        </w:rPr>
        <w:t>Sello del Proveedor</w:t>
      </w:r>
    </w:p>
    <w:tbl>
      <w:tblPr>
        <w:tblpPr w:leftFromText="141" w:rightFromText="141" w:vertAnchor="text" w:horzAnchor="margin" w:tblpXSpec="center" w:tblpY="-268"/>
        <w:tblW w:w="1406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5"/>
        <w:gridCol w:w="2151"/>
        <w:gridCol w:w="1245"/>
        <w:gridCol w:w="1417"/>
        <w:gridCol w:w="3686"/>
        <w:gridCol w:w="1134"/>
        <w:gridCol w:w="709"/>
        <w:gridCol w:w="1301"/>
        <w:gridCol w:w="1683"/>
        <w:gridCol w:w="24"/>
      </w:tblGrid>
      <w:tr w:rsidR="00AB433D" w:rsidRPr="00147E20" w:rsidTr="00147E20">
        <w:trPr>
          <w:gridAfter w:val="1"/>
          <w:wAfter w:w="24" w:type="dxa"/>
          <w:cantSplit/>
          <w:trHeight w:val="134"/>
        </w:trPr>
        <w:tc>
          <w:tcPr>
            <w:tcW w:w="14041" w:type="dxa"/>
            <w:gridSpan w:val="9"/>
            <w:tcBorders>
              <w:top w:val="nil"/>
              <w:left w:val="nil"/>
              <w:bottom w:val="nil"/>
              <w:right w:val="nil"/>
            </w:tcBorders>
          </w:tcPr>
          <w:p w:rsidR="00A25ECD" w:rsidRPr="00147E20" w:rsidRDefault="00A25ECD" w:rsidP="008F320C">
            <w:pPr>
              <w:pStyle w:val="SectionIVHeader"/>
              <w:spacing w:after="0"/>
              <w:rPr>
                <w:sz w:val="34"/>
                <w:szCs w:val="34"/>
                <w:lang w:val="es-SV"/>
              </w:rPr>
            </w:pPr>
            <w:bookmarkStart w:id="2" w:name="_Toc349559920"/>
          </w:p>
          <w:p w:rsidR="00AB433D" w:rsidRPr="00147E20" w:rsidRDefault="00A25ECD" w:rsidP="008F320C">
            <w:pPr>
              <w:pStyle w:val="SectionIVHeader"/>
              <w:spacing w:after="0"/>
              <w:rPr>
                <w:sz w:val="22"/>
                <w:szCs w:val="22"/>
                <w:lang w:val="es-SV"/>
              </w:rPr>
            </w:pPr>
            <w:r w:rsidRPr="00147E20">
              <w:rPr>
                <w:sz w:val="22"/>
                <w:szCs w:val="22"/>
                <w:lang w:val="es-SV"/>
              </w:rPr>
              <w:t xml:space="preserve">ANEXO </w:t>
            </w:r>
            <w:r w:rsidR="00B41C9B" w:rsidRPr="00147E20">
              <w:rPr>
                <w:sz w:val="22"/>
                <w:szCs w:val="22"/>
                <w:lang w:val="es-SV"/>
              </w:rPr>
              <w:t xml:space="preserve">No </w:t>
            </w:r>
            <w:r w:rsidRPr="00147E20">
              <w:rPr>
                <w:sz w:val="22"/>
                <w:szCs w:val="22"/>
                <w:lang w:val="es-SV"/>
              </w:rPr>
              <w:t>3</w:t>
            </w:r>
            <w:r w:rsidR="002572A2">
              <w:rPr>
                <w:sz w:val="22"/>
                <w:szCs w:val="22"/>
                <w:lang w:val="es-SV"/>
              </w:rPr>
              <w:t>.</w:t>
            </w:r>
            <w:r w:rsidRPr="00147E20">
              <w:rPr>
                <w:sz w:val="22"/>
                <w:szCs w:val="22"/>
                <w:lang w:val="es-SV"/>
              </w:rPr>
              <w:t xml:space="preserve"> </w:t>
            </w:r>
            <w:r w:rsidR="00B41C9B" w:rsidRPr="00147E20">
              <w:rPr>
                <w:sz w:val="22"/>
                <w:szCs w:val="22"/>
                <w:lang w:val="es-SV"/>
              </w:rPr>
              <w:t xml:space="preserve">LISTADO DE </w:t>
            </w:r>
            <w:r w:rsidRPr="00147E20">
              <w:rPr>
                <w:sz w:val="22"/>
                <w:szCs w:val="22"/>
                <w:lang w:val="es-SV"/>
              </w:rPr>
              <w:t>PRECIO Y CRONOGRAMA DE CUMPLIMIENTO - SERVICIOS CONEXOS</w:t>
            </w:r>
            <w:bookmarkEnd w:id="2"/>
          </w:p>
          <w:p w:rsidR="00405268" w:rsidRPr="00147E20" w:rsidRDefault="00405268" w:rsidP="008F320C">
            <w:pPr>
              <w:pStyle w:val="SectionIVHeader"/>
              <w:spacing w:after="0"/>
              <w:rPr>
                <w:sz w:val="22"/>
                <w:szCs w:val="22"/>
                <w:lang w:val="es-SV"/>
              </w:rPr>
            </w:pPr>
          </w:p>
        </w:tc>
      </w:tr>
      <w:tr w:rsidR="00AB433D" w:rsidRPr="00147E20" w:rsidTr="00546FFD">
        <w:trPr>
          <w:gridAfter w:val="1"/>
          <w:wAfter w:w="24" w:type="dxa"/>
          <w:cantSplit/>
          <w:trHeight w:val="1035"/>
        </w:trPr>
        <w:tc>
          <w:tcPr>
            <w:tcW w:w="2866" w:type="dxa"/>
            <w:gridSpan w:val="2"/>
            <w:tcBorders>
              <w:top w:val="double" w:sz="6" w:space="0" w:color="auto"/>
              <w:bottom w:val="double" w:sz="6" w:space="0" w:color="auto"/>
              <w:right w:val="nil"/>
            </w:tcBorders>
          </w:tcPr>
          <w:p w:rsidR="00AB433D" w:rsidRPr="00147E20" w:rsidRDefault="00AB433D" w:rsidP="008F320C">
            <w:pPr>
              <w:jc w:val="both"/>
              <w:rPr>
                <w:sz w:val="20"/>
              </w:rPr>
            </w:pPr>
          </w:p>
        </w:tc>
        <w:tc>
          <w:tcPr>
            <w:tcW w:w="7482" w:type="dxa"/>
            <w:gridSpan w:val="4"/>
            <w:tcBorders>
              <w:top w:val="double" w:sz="6" w:space="0" w:color="auto"/>
              <w:left w:val="nil"/>
              <w:bottom w:val="double" w:sz="6" w:space="0" w:color="auto"/>
              <w:right w:val="nil"/>
            </w:tcBorders>
          </w:tcPr>
          <w:p w:rsidR="00AB433D" w:rsidRPr="00147E20" w:rsidRDefault="00AB433D" w:rsidP="008F320C">
            <w:pPr>
              <w:spacing w:before="240"/>
              <w:jc w:val="center"/>
              <w:rPr>
                <w:sz w:val="20"/>
              </w:rPr>
            </w:pPr>
            <w:r w:rsidRPr="00147E20">
              <w:t>Monedas de conformidad con la cláusula 5</w:t>
            </w:r>
          </w:p>
        </w:tc>
        <w:tc>
          <w:tcPr>
            <w:tcW w:w="3693" w:type="dxa"/>
            <w:gridSpan w:val="3"/>
            <w:tcBorders>
              <w:top w:val="double" w:sz="6" w:space="0" w:color="auto"/>
              <w:left w:val="nil"/>
              <w:bottom w:val="double" w:sz="6" w:space="0" w:color="auto"/>
            </w:tcBorders>
          </w:tcPr>
          <w:p w:rsidR="00AB433D" w:rsidRPr="00147E20" w:rsidRDefault="00AB433D" w:rsidP="008F320C">
            <w:pPr>
              <w:jc w:val="both"/>
              <w:rPr>
                <w:sz w:val="20"/>
              </w:rPr>
            </w:pPr>
            <w:r w:rsidRPr="00147E20">
              <w:rPr>
                <w:sz w:val="20"/>
              </w:rPr>
              <w:t>Fecha: _______________________</w:t>
            </w:r>
          </w:p>
          <w:p w:rsidR="00AB433D" w:rsidRPr="00147E20" w:rsidRDefault="00220136" w:rsidP="008F320C">
            <w:pPr>
              <w:jc w:val="both"/>
              <w:rPr>
                <w:sz w:val="20"/>
              </w:rPr>
            </w:pPr>
            <w:r w:rsidRPr="00147E20">
              <w:rPr>
                <w:sz w:val="20"/>
              </w:rPr>
              <w:t>SDC</w:t>
            </w:r>
            <w:r w:rsidR="00AB433D" w:rsidRPr="00147E20">
              <w:rPr>
                <w:sz w:val="20"/>
              </w:rPr>
              <w:t xml:space="preserve"> No: _____________________</w:t>
            </w:r>
          </w:p>
          <w:p w:rsidR="00AB433D" w:rsidRPr="00147E20" w:rsidRDefault="00AB433D" w:rsidP="008F320C">
            <w:pPr>
              <w:jc w:val="both"/>
              <w:rPr>
                <w:sz w:val="20"/>
              </w:rPr>
            </w:pPr>
            <w:r w:rsidRPr="00147E20">
              <w:rPr>
                <w:sz w:val="20"/>
              </w:rPr>
              <w:t>Alternativa No: ________________</w:t>
            </w:r>
          </w:p>
          <w:p w:rsidR="00AB433D" w:rsidRPr="00147E20" w:rsidRDefault="00AB433D" w:rsidP="008F320C">
            <w:pPr>
              <w:jc w:val="both"/>
            </w:pPr>
            <w:r w:rsidRPr="00147E20">
              <w:rPr>
                <w:sz w:val="20"/>
              </w:rPr>
              <w:t>Página N</w:t>
            </w:r>
            <w:r w:rsidRPr="00147E20">
              <w:rPr>
                <w:sz w:val="20"/>
                <w:szCs w:val="20"/>
              </w:rPr>
              <w:sym w:font="Symbol" w:char="F0B0"/>
            </w:r>
            <w:r w:rsidRPr="00147E20">
              <w:rPr>
                <w:sz w:val="20"/>
              </w:rPr>
              <w:t xml:space="preserve"> ______ de ______</w:t>
            </w:r>
          </w:p>
        </w:tc>
      </w:tr>
      <w:tr w:rsidR="00AB433D" w:rsidRPr="00147E20" w:rsidTr="00546FFD">
        <w:trPr>
          <w:cantSplit/>
          <w:trHeight w:val="220"/>
        </w:trPr>
        <w:tc>
          <w:tcPr>
            <w:tcW w:w="715" w:type="dxa"/>
            <w:tcBorders>
              <w:top w:val="double" w:sz="6" w:space="0" w:color="auto"/>
              <w:bottom w:val="double" w:sz="6" w:space="0" w:color="auto"/>
            </w:tcBorders>
          </w:tcPr>
          <w:p w:rsidR="00AB433D" w:rsidRPr="00147E20" w:rsidRDefault="00AB433D" w:rsidP="008F320C">
            <w:pPr>
              <w:jc w:val="center"/>
              <w:rPr>
                <w:sz w:val="20"/>
              </w:rPr>
            </w:pPr>
            <w:r w:rsidRPr="00147E20">
              <w:rPr>
                <w:sz w:val="20"/>
              </w:rPr>
              <w:t>1</w:t>
            </w:r>
          </w:p>
        </w:tc>
        <w:tc>
          <w:tcPr>
            <w:tcW w:w="3396" w:type="dxa"/>
            <w:gridSpan w:val="2"/>
            <w:tcBorders>
              <w:top w:val="double" w:sz="6" w:space="0" w:color="auto"/>
              <w:bottom w:val="double" w:sz="6" w:space="0" w:color="auto"/>
            </w:tcBorders>
          </w:tcPr>
          <w:p w:rsidR="00AB433D" w:rsidRPr="00147E20" w:rsidRDefault="00AB433D" w:rsidP="008F320C">
            <w:pPr>
              <w:jc w:val="center"/>
              <w:rPr>
                <w:sz w:val="20"/>
              </w:rPr>
            </w:pPr>
            <w:r w:rsidRPr="00147E20">
              <w:rPr>
                <w:sz w:val="20"/>
              </w:rPr>
              <w:t>2</w:t>
            </w:r>
          </w:p>
        </w:tc>
        <w:tc>
          <w:tcPr>
            <w:tcW w:w="1417" w:type="dxa"/>
            <w:tcBorders>
              <w:top w:val="double" w:sz="6" w:space="0" w:color="auto"/>
              <w:bottom w:val="double" w:sz="6" w:space="0" w:color="auto"/>
            </w:tcBorders>
          </w:tcPr>
          <w:p w:rsidR="00AB433D" w:rsidRPr="00147E20" w:rsidRDefault="00AB433D" w:rsidP="008F320C">
            <w:pPr>
              <w:jc w:val="center"/>
              <w:rPr>
                <w:sz w:val="20"/>
              </w:rPr>
            </w:pPr>
            <w:r w:rsidRPr="00147E20">
              <w:rPr>
                <w:sz w:val="20"/>
              </w:rPr>
              <w:t>3</w:t>
            </w:r>
          </w:p>
        </w:tc>
        <w:tc>
          <w:tcPr>
            <w:tcW w:w="3686" w:type="dxa"/>
            <w:tcBorders>
              <w:top w:val="double" w:sz="6" w:space="0" w:color="auto"/>
              <w:bottom w:val="double" w:sz="6" w:space="0" w:color="auto"/>
            </w:tcBorders>
          </w:tcPr>
          <w:p w:rsidR="00AB433D" w:rsidRPr="00147E20" w:rsidRDefault="00AB433D" w:rsidP="008F320C">
            <w:pPr>
              <w:jc w:val="center"/>
              <w:rPr>
                <w:sz w:val="20"/>
              </w:rPr>
            </w:pPr>
            <w:r w:rsidRPr="00147E20">
              <w:rPr>
                <w:sz w:val="20"/>
              </w:rPr>
              <w:t>4</w:t>
            </w:r>
          </w:p>
        </w:tc>
        <w:tc>
          <w:tcPr>
            <w:tcW w:w="1843" w:type="dxa"/>
            <w:gridSpan w:val="2"/>
            <w:tcBorders>
              <w:top w:val="double" w:sz="6" w:space="0" w:color="auto"/>
              <w:bottom w:val="double" w:sz="6" w:space="0" w:color="auto"/>
            </w:tcBorders>
          </w:tcPr>
          <w:p w:rsidR="00AB433D" w:rsidRPr="00147E20" w:rsidRDefault="00AB433D" w:rsidP="008F320C">
            <w:pPr>
              <w:jc w:val="center"/>
              <w:rPr>
                <w:sz w:val="20"/>
              </w:rPr>
            </w:pPr>
            <w:r w:rsidRPr="00147E20">
              <w:rPr>
                <w:sz w:val="20"/>
              </w:rPr>
              <w:t>5</w:t>
            </w:r>
          </w:p>
        </w:tc>
        <w:tc>
          <w:tcPr>
            <w:tcW w:w="1301" w:type="dxa"/>
            <w:tcBorders>
              <w:top w:val="double" w:sz="6" w:space="0" w:color="auto"/>
              <w:bottom w:val="double" w:sz="6" w:space="0" w:color="auto"/>
            </w:tcBorders>
          </w:tcPr>
          <w:p w:rsidR="00AB433D" w:rsidRPr="00147E20" w:rsidRDefault="00AB433D" w:rsidP="008F320C">
            <w:pPr>
              <w:jc w:val="center"/>
              <w:rPr>
                <w:sz w:val="20"/>
              </w:rPr>
            </w:pPr>
            <w:r w:rsidRPr="00147E20">
              <w:rPr>
                <w:sz w:val="20"/>
              </w:rPr>
              <w:t>6</w:t>
            </w:r>
          </w:p>
        </w:tc>
        <w:tc>
          <w:tcPr>
            <w:tcW w:w="1707" w:type="dxa"/>
            <w:gridSpan w:val="2"/>
            <w:tcBorders>
              <w:top w:val="double" w:sz="6" w:space="0" w:color="auto"/>
              <w:bottom w:val="double" w:sz="6" w:space="0" w:color="auto"/>
            </w:tcBorders>
          </w:tcPr>
          <w:p w:rsidR="00AB433D" w:rsidRPr="00147E20" w:rsidRDefault="00AB433D" w:rsidP="008F320C">
            <w:pPr>
              <w:jc w:val="center"/>
              <w:rPr>
                <w:sz w:val="20"/>
              </w:rPr>
            </w:pPr>
            <w:r w:rsidRPr="00147E20">
              <w:rPr>
                <w:sz w:val="20"/>
              </w:rPr>
              <w:t>7</w:t>
            </w:r>
          </w:p>
        </w:tc>
      </w:tr>
      <w:tr w:rsidR="00153D30" w:rsidRPr="00147E20" w:rsidTr="00274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6"/>
        </w:trPr>
        <w:tc>
          <w:tcPr>
            <w:tcW w:w="715" w:type="dxa"/>
            <w:vMerge w:val="restart"/>
            <w:tcBorders>
              <w:top w:val="double" w:sz="6" w:space="0" w:color="auto"/>
              <w:left w:val="double" w:sz="6" w:space="0" w:color="auto"/>
              <w:right w:val="single" w:sz="6" w:space="0" w:color="auto"/>
            </w:tcBorders>
          </w:tcPr>
          <w:p w:rsidR="00153D30" w:rsidRPr="00147E20" w:rsidRDefault="00153D30" w:rsidP="008F320C">
            <w:pPr>
              <w:jc w:val="center"/>
              <w:rPr>
                <w:sz w:val="16"/>
              </w:rPr>
            </w:pPr>
            <w:r w:rsidRPr="00147E20">
              <w:rPr>
                <w:sz w:val="16"/>
              </w:rPr>
              <w:t>Servicio</w:t>
            </w:r>
          </w:p>
          <w:p w:rsidR="00153D30" w:rsidRPr="00147E20" w:rsidRDefault="00153D30" w:rsidP="008F320C">
            <w:pPr>
              <w:jc w:val="center"/>
              <w:rPr>
                <w:sz w:val="16"/>
              </w:rPr>
            </w:pPr>
            <w:r w:rsidRPr="00147E20">
              <w:rPr>
                <w:sz w:val="16"/>
              </w:rPr>
              <w:t>N</w:t>
            </w:r>
            <w:r w:rsidRPr="00147E20">
              <w:rPr>
                <w:sz w:val="16"/>
                <w:szCs w:val="16"/>
              </w:rPr>
              <w:sym w:font="Symbol" w:char="F0B0"/>
            </w:r>
          </w:p>
        </w:tc>
        <w:tc>
          <w:tcPr>
            <w:tcW w:w="3396" w:type="dxa"/>
            <w:gridSpan w:val="2"/>
            <w:vMerge w:val="restart"/>
            <w:tcBorders>
              <w:top w:val="double" w:sz="6" w:space="0" w:color="auto"/>
              <w:left w:val="single" w:sz="6" w:space="0" w:color="auto"/>
              <w:right w:val="single" w:sz="6" w:space="0" w:color="auto"/>
            </w:tcBorders>
          </w:tcPr>
          <w:p w:rsidR="00153D30" w:rsidRPr="00147E20" w:rsidRDefault="00153D30" w:rsidP="008F320C">
            <w:pPr>
              <w:jc w:val="both"/>
              <w:rPr>
                <w:sz w:val="16"/>
              </w:rPr>
            </w:pPr>
            <w:r w:rsidRPr="00147E20">
              <w:rPr>
                <w:sz w:val="16"/>
              </w:rPr>
              <w:t>Descripción de los Servicios (excluye transporte interno y otros servicios requeridos en el País del Comprador para transportar los bienes a su destino final)</w:t>
            </w:r>
          </w:p>
        </w:tc>
        <w:tc>
          <w:tcPr>
            <w:tcW w:w="1417" w:type="dxa"/>
            <w:tcBorders>
              <w:top w:val="double" w:sz="6" w:space="0" w:color="auto"/>
              <w:left w:val="single" w:sz="6" w:space="0" w:color="auto"/>
              <w:bottom w:val="single" w:sz="6" w:space="0" w:color="auto"/>
              <w:right w:val="single" w:sz="6" w:space="0" w:color="auto"/>
            </w:tcBorders>
          </w:tcPr>
          <w:p w:rsidR="00153D30" w:rsidRPr="00147E20" w:rsidRDefault="00153D30" w:rsidP="008F320C">
            <w:pPr>
              <w:jc w:val="center"/>
              <w:rPr>
                <w:sz w:val="16"/>
              </w:rPr>
            </w:pPr>
            <w:r w:rsidRPr="00147E20">
              <w:rPr>
                <w:sz w:val="16"/>
              </w:rPr>
              <w:t>País de Origen</w:t>
            </w:r>
          </w:p>
        </w:tc>
        <w:tc>
          <w:tcPr>
            <w:tcW w:w="3686" w:type="dxa"/>
            <w:tcBorders>
              <w:top w:val="double" w:sz="6" w:space="0" w:color="auto"/>
              <w:left w:val="single" w:sz="6" w:space="0" w:color="auto"/>
              <w:bottom w:val="single" w:sz="6" w:space="0" w:color="auto"/>
              <w:right w:val="single" w:sz="6" w:space="0" w:color="auto"/>
            </w:tcBorders>
          </w:tcPr>
          <w:p w:rsidR="00153D30" w:rsidRPr="00147E20" w:rsidRDefault="00153D30" w:rsidP="008F320C">
            <w:pPr>
              <w:jc w:val="center"/>
              <w:rPr>
                <w:sz w:val="16"/>
              </w:rPr>
            </w:pPr>
            <w:r w:rsidRPr="00147E20">
              <w:rPr>
                <w:sz w:val="16"/>
              </w:rPr>
              <w:t>Fecha de entrega en el lugar de destino final</w:t>
            </w:r>
          </w:p>
        </w:tc>
        <w:tc>
          <w:tcPr>
            <w:tcW w:w="1843" w:type="dxa"/>
            <w:gridSpan w:val="2"/>
            <w:tcBorders>
              <w:top w:val="double" w:sz="6" w:space="0" w:color="auto"/>
              <w:left w:val="single" w:sz="6" w:space="0" w:color="auto"/>
              <w:bottom w:val="single" w:sz="6" w:space="0" w:color="auto"/>
              <w:right w:val="single" w:sz="6" w:space="0" w:color="auto"/>
            </w:tcBorders>
          </w:tcPr>
          <w:p w:rsidR="00153D30" w:rsidRPr="00147E20" w:rsidRDefault="00153D30" w:rsidP="008F320C">
            <w:pPr>
              <w:jc w:val="center"/>
            </w:pPr>
            <w:r w:rsidRPr="00147E20">
              <w:rPr>
                <w:sz w:val="16"/>
              </w:rPr>
              <w:t>Cantidad y unidad física</w:t>
            </w:r>
          </w:p>
        </w:tc>
        <w:tc>
          <w:tcPr>
            <w:tcW w:w="1301" w:type="dxa"/>
            <w:tcBorders>
              <w:top w:val="double" w:sz="6" w:space="0" w:color="auto"/>
              <w:left w:val="single" w:sz="6" w:space="0" w:color="auto"/>
              <w:bottom w:val="single" w:sz="6" w:space="0" w:color="auto"/>
              <w:right w:val="single" w:sz="6" w:space="0" w:color="auto"/>
            </w:tcBorders>
          </w:tcPr>
          <w:p w:rsidR="00153D30" w:rsidRPr="00147E20" w:rsidRDefault="00153D30" w:rsidP="008F320C">
            <w:pPr>
              <w:jc w:val="center"/>
              <w:rPr>
                <w:sz w:val="20"/>
              </w:rPr>
            </w:pPr>
            <w:r w:rsidRPr="00147E20">
              <w:rPr>
                <w:sz w:val="16"/>
              </w:rPr>
              <w:t>Precio unitario</w:t>
            </w:r>
          </w:p>
        </w:tc>
        <w:tc>
          <w:tcPr>
            <w:tcW w:w="1707" w:type="dxa"/>
            <w:gridSpan w:val="2"/>
            <w:tcBorders>
              <w:top w:val="double" w:sz="6" w:space="0" w:color="auto"/>
              <w:left w:val="single" w:sz="6" w:space="0" w:color="auto"/>
              <w:bottom w:val="single" w:sz="6" w:space="0" w:color="auto"/>
              <w:right w:val="double" w:sz="6" w:space="0" w:color="auto"/>
            </w:tcBorders>
          </w:tcPr>
          <w:p w:rsidR="00153D30" w:rsidRPr="00147E20" w:rsidRDefault="00153D30" w:rsidP="008F320C">
            <w:pPr>
              <w:jc w:val="center"/>
              <w:rPr>
                <w:sz w:val="16"/>
              </w:rPr>
            </w:pPr>
            <w:r w:rsidRPr="00147E20">
              <w:rPr>
                <w:sz w:val="16"/>
              </w:rPr>
              <w:t>Precio total por servicio</w:t>
            </w:r>
          </w:p>
          <w:p w:rsidR="00153D30" w:rsidRPr="00147E20" w:rsidRDefault="00153D30" w:rsidP="008F320C">
            <w:pPr>
              <w:jc w:val="center"/>
              <w:rPr>
                <w:sz w:val="16"/>
              </w:rPr>
            </w:pPr>
            <w:r w:rsidRPr="00147E20">
              <w:rPr>
                <w:sz w:val="16"/>
              </w:rPr>
              <w:t>(Col 5 x 6 o un estimado)</w:t>
            </w:r>
          </w:p>
        </w:tc>
      </w:tr>
      <w:tr w:rsidR="00153D30" w:rsidRPr="00147E20" w:rsidTr="002745EB">
        <w:trPr>
          <w:cantSplit/>
          <w:trHeight w:val="376"/>
        </w:trPr>
        <w:tc>
          <w:tcPr>
            <w:tcW w:w="715" w:type="dxa"/>
            <w:vMerge/>
            <w:tcBorders>
              <w:left w:val="double" w:sz="6" w:space="0" w:color="auto"/>
              <w:right w:val="single" w:sz="6" w:space="0" w:color="auto"/>
            </w:tcBorders>
          </w:tcPr>
          <w:p w:rsidR="00153D30" w:rsidRPr="00147E20" w:rsidRDefault="00153D30" w:rsidP="008F320C">
            <w:pPr>
              <w:rPr>
                <w:iCs/>
                <w:sz w:val="20"/>
              </w:rPr>
            </w:pPr>
          </w:p>
        </w:tc>
        <w:tc>
          <w:tcPr>
            <w:tcW w:w="3396" w:type="dxa"/>
            <w:gridSpan w:val="2"/>
            <w:vMerge/>
            <w:tcBorders>
              <w:left w:val="single" w:sz="6" w:space="0" w:color="auto"/>
              <w:right w:val="single" w:sz="6" w:space="0" w:color="auto"/>
            </w:tcBorders>
            <w:shd w:val="clear" w:color="auto" w:fill="F2F2F2" w:themeFill="background1" w:themeFillShade="F2"/>
          </w:tcPr>
          <w:p w:rsidR="00153D30" w:rsidRPr="00147E20" w:rsidRDefault="00153D30" w:rsidP="008F320C">
            <w:pPr>
              <w:rPr>
                <w:iCs/>
                <w:sz w:val="20"/>
              </w:rPr>
            </w:pPr>
          </w:p>
        </w:tc>
        <w:tc>
          <w:tcPr>
            <w:tcW w:w="1417" w:type="dxa"/>
            <w:tcBorders>
              <w:left w:val="single" w:sz="6" w:space="0" w:color="auto"/>
            </w:tcBorders>
          </w:tcPr>
          <w:p w:rsidR="00153D30" w:rsidRPr="00147E20" w:rsidRDefault="00153D30" w:rsidP="008F320C">
            <w:pPr>
              <w:jc w:val="center"/>
              <w:rPr>
                <w:i/>
                <w:iCs/>
                <w:sz w:val="20"/>
              </w:rPr>
            </w:pPr>
            <w:r w:rsidRPr="00147E20">
              <w:rPr>
                <w:i/>
                <w:iCs/>
                <w:sz w:val="16"/>
              </w:rPr>
              <w:t>[indicar el país de origen de los Servicios]</w:t>
            </w:r>
          </w:p>
        </w:tc>
        <w:tc>
          <w:tcPr>
            <w:tcW w:w="3686" w:type="dxa"/>
          </w:tcPr>
          <w:p w:rsidR="00153D30" w:rsidRPr="00147E20" w:rsidRDefault="00153D30" w:rsidP="008F320C">
            <w:pPr>
              <w:jc w:val="center"/>
              <w:rPr>
                <w:i/>
                <w:iCs/>
                <w:sz w:val="20"/>
              </w:rPr>
            </w:pPr>
            <w:r w:rsidRPr="00147E20">
              <w:rPr>
                <w:i/>
                <w:iCs/>
                <w:sz w:val="16"/>
              </w:rPr>
              <w:t>[indicar la fecha de entrega al lugar de destino final por servicio]</w:t>
            </w:r>
          </w:p>
        </w:tc>
        <w:tc>
          <w:tcPr>
            <w:tcW w:w="1843" w:type="dxa"/>
            <w:gridSpan w:val="2"/>
          </w:tcPr>
          <w:p w:rsidR="00153D30" w:rsidRPr="00147E20" w:rsidRDefault="00153D30" w:rsidP="008F320C">
            <w:pPr>
              <w:jc w:val="center"/>
              <w:rPr>
                <w:i/>
                <w:iCs/>
                <w:sz w:val="20"/>
              </w:rPr>
            </w:pPr>
            <w:r w:rsidRPr="00147E20">
              <w:rPr>
                <w:i/>
                <w:iCs/>
                <w:sz w:val="16"/>
              </w:rPr>
              <w:t>[indicar le número de unidades a suministrar y el nombre de la unidad física de medida]</w:t>
            </w:r>
          </w:p>
        </w:tc>
        <w:tc>
          <w:tcPr>
            <w:tcW w:w="1301" w:type="dxa"/>
          </w:tcPr>
          <w:p w:rsidR="00153D30" w:rsidRPr="00147E20" w:rsidRDefault="00153D30" w:rsidP="008F320C">
            <w:pPr>
              <w:jc w:val="center"/>
              <w:rPr>
                <w:i/>
                <w:iCs/>
                <w:sz w:val="16"/>
              </w:rPr>
            </w:pPr>
            <w:r w:rsidRPr="00147E20">
              <w:rPr>
                <w:i/>
                <w:iCs/>
                <w:sz w:val="16"/>
              </w:rPr>
              <w:t>[indicar el precio unitario por servicio]</w:t>
            </w:r>
          </w:p>
          <w:p w:rsidR="00153D30" w:rsidRPr="00147E20" w:rsidRDefault="00153D30" w:rsidP="008F320C">
            <w:pPr>
              <w:jc w:val="center"/>
              <w:rPr>
                <w:i/>
                <w:iCs/>
                <w:sz w:val="20"/>
              </w:rPr>
            </w:pPr>
            <w:r w:rsidRPr="00147E20">
              <w:rPr>
                <w:i/>
                <w:iCs/>
                <w:sz w:val="16"/>
              </w:rPr>
              <w:t>(Incluir IVA)</w:t>
            </w:r>
          </w:p>
        </w:tc>
        <w:tc>
          <w:tcPr>
            <w:tcW w:w="1707" w:type="dxa"/>
            <w:gridSpan w:val="2"/>
          </w:tcPr>
          <w:p w:rsidR="00153D30" w:rsidRPr="00147E20" w:rsidRDefault="00153D30" w:rsidP="008F320C">
            <w:pPr>
              <w:jc w:val="center"/>
              <w:rPr>
                <w:i/>
                <w:iCs/>
                <w:sz w:val="16"/>
              </w:rPr>
            </w:pPr>
            <w:r w:rsidRPr="00147E20">
              <w:rPr>
                <w:i/>
                <w:iCs/>
                <w:sz w:val="16"/>
              </w:rPr>
              <w:t>[indicar el precio total por servicio]</w:t>
            </w:r>
          </w:p>
        </w:tc>
      </w:tr>
      <w:tr w:rsidR="000637A6" w:rsidRPr="00147E20" w:rsidTr="00546FFD">
        <w:trPr>
          <w:cantSplit/>
          <w:trHeight w:val="376"/>
        </w:trPr>
        <w:tc>
          <w:tcPr>
            <w:tcW w:w="715" w:type="dxa"/>
            <w:vMerge w:val="restart"/>
            <w:vAlign w:val="center"/>
          </w:tcPr>
          <w:p w:rsidR="000637A6" w:rsidRPr="00147E20" w:rsidRDefault="000637A6" w:rsidP="00405268">
            <w:pPr>
              <w:jc w:val="center"/>
              <w:rPr>
                <w:sz w:val="20"/>
                <w:szCs w:val="20"/>
              </w:rPr>
            </w:pPr>
            <w:r w:rsidRPr="00147E20">
              <w:rPr>
                <w:sz w:val="20"/>
                <w:szCs w:val="20"/>
              </w:rPr>
              <w:t>1</w:t>
            </w:r>
          </w:p>
        </w:tc>
        <w:tc>
          <w:tcPr>
            <w:tcW w:w="3396" w:type="dxa"/>
            <w:gridSpan w:val="2"/>
            <w:vMerge w:val="restart"/>
            <w:vAlign w:val="center"/>
          </w:tcPr>
          <w:p w:rsidR="000637A6" w:rsidRPr="00147E20" w:rsidRDefault="000637A6" w:rsidP="00405268">
            <w:pPr>
              <w:jc w:val="center"/>
              <w:rPr>
                <w:rFonts w:eastAsia="Droid Sans Fallback"/>
                <w:sz w:val="18"/>
                <w:szCs w:val="22"/>
              </w:rPr>
            </w:pPr>
            <w:r w:rsidRPr="00147E20">
              <w:rPr>
                <w:rFonts w:eastAsia="Droid Sans Fallback"/>
                <w:sz w:val="18"/>
                <w:szCs w:val="22"/>
              </w:rPr>
              <w:t>TOMÓGRAFO COMPUTARIZADO MULTICORTE</w:t>
            </w:r>
          </w:p>
        </w:tc>
        <w:tc>
          <w:tcPr>
            <w:tcW w:w="1417" w:type="dxa"/>
          </w:tcPr>
          <w:p w:rsidR="000637A6" w:rsidRPr="00147E20" w:rsidRDefault="000637A6" w:rsidP="00405268">
            <w:pPr>
              <w:jc w:val="center"/>
              <w:rPr>
                <w:sz w:val="18"/>
                <w:szCs w:val="18"/>
              </w:rPr>
            </w:pPr>
          </w:p>
        </w:tc>
        <w:tc>
          <w:tcPr>
            <w:tcW w:w="3686" w:type="dxa"/>
          </w:tcPr>
          <w:p w:rsidR="000637A6" w:rsidRPr="00147E20" w:rsidRDefault="000637A6" w:rsidP="00405268">
            <w:pPr>
              <w:jc w:val="center"/>
              <w:rPr>
                <w:sz w:val="18"/>
                <w:szCs w:val="18"/>
              </w:rPr>
            </w:pPr>
            <w:r w:rsidRPr="00147E20">
              <w:rPr>
                <w:sz w:val="18"/>
                <w:szCs w:val="18"/>
              </w:rPr>
              <w:t>Capacitación en las instalaciones del Hospital.</w:t>
            </w:r>
          </w:p>
          <w:p w:rsidR="000637A6" w:rsidRPr="00147E20" w:rsidRDefault="000637A6" w:rsidP="00405268">
            <w:pPr>
              <w:jc w:val="center"/>
              <w:rPr>
                <w:sz w:val="18"/>
                <w:szCs w:val="18"/>
              </w:rPr>
            </w:pPr>
            <w:r w:rsidRPr="00147E20">
              <w:rPr>
                <w:sz w:val="18"/>
                <w:szCs w:val="18"/>
              </w:rPr>
              <w:t>3 jornadas para personal usuario</w:t>
            </w:r>
          </w:p>
          <w:p w:rsidR="000637A6" w:rsidRPr="00147E20" w:rsidRDefault="000637A6" w:rsidP="00405268">
            <w:pPr>
              <w:jc w:val="center"/>
              <w:rPr>
                <w:sz w:val="18"/>
                <w:szCs w:val="18"/>
              </w:rPr>
            </w:pPr>
            <w:r w:rsidRPr="00147E20">
              <w:rPr>
                <w:sz w:val="18"/>
                <w:szCs w:val="18"/>
              </w:rPr>
              <w:t>1 jornada para personal de mantenimiento</w:t>
            </w:r>
          </w:p>
        </w:tc>
        <w:tc>
          <w:tcPr>
            <w:tcW w:w="1843" w:type="dxa"/>
            <w:gridSpan w:val="2"/>
            <w:vAlign w:val="center"/>
          </w:tcPr>
          <w:p w:rsidR="000637A6" w:rsidRPr="00195335" w:rsidRDefault="000637A6" w:rsidP="00405268">
            <w:pPr>
              <w:jc w:val="center"/>
              <w:rPr>
                <w:sz w:val="18"/>
                <w:szCs w:val="20"/>
              </w:rPr>
            </w:pPr>
            <w:r w:rsidRPr="00195335">
              <w:rPr>
                <w:sz w:val="18"/>
                <w:szCs w:val="20"/>
              </w:rPr>
              <w:t xml:space="preserve">4 jornadas de 8 </w:t>
            </w:r>
            <w:proofErr w:type="spellStart"/>
            <w:r w:rsidRPr="00195335">
              <w:rPr>
                <w:sz w:val="18"/>
                <w:szCs w:val="20"/>
              </w:rPr>
              <w:t>hrs</w:t>
            </w:r>
            <w:proofErr w:type="spellEnd"/>
            <w:r w:rsidRPr="00195335">
              <w:rPr>
                <w:sz w:val="18"/>
                <w:szCs w:val="20"/>
              </w:rPr>
              <w:t>. Cada una</w:t>
            </w:r>
          </w:p>
        </w:tc>
        <w:tc>
          <w:tcPr>
            <w:tcW w:w="1301" w:type="dxa"/>
            <w:vAlign w:val="center"/>
          </w:tcPr>
          <w:p w:rsidR="000637A6" w:rsidRPr="00147E20" w:rsidRDefault="000637A6" w:rsidP="00405268">
            <w:pPr>
              <w:rPr>
                <w:sz w:val="20"/>
              </w:rPr>
            </w:pPr>
          </w:p>
        </w:tc>
        <w:tc>
          <w:tcPr>
            <w:tcW w:w="1707" w:type="dxa"/>
            <w:gridSpan w:val="2"/>
          </w:tcPr>
          <w:p w:rsidR="000637A6" w:rsidRPr="00147E20" w:rsidRDefault="000637A6" w:rsidP="00405268">
            <w:pPr>
              <w:jc w:val="both"/>
              <w:rPr>
                <w:sz w:val="20"/>
              </w:rPr>
            </w:pPr>
          </w:p>
        </w:tc>
      </w:tr>
      <w:tr w:rsidR="000637A6" w:rsidRPr="00147E20" w:rsidTr="00546FFD">
        <w:trPr>
          <w:cantSplit/>
          <w:trHeight w:val="376"/>
        </w:trPr>
        <w:tc>
          <w:tcPr>
            <w:tcW w:w="715" w:type="dxa"/>
            <w:vMerge/>
          </w:tcPr>
          <w:p w:rsidR="000637A6" w:rsidRPr="00147E20" w:rsidRDefault="000637A6" w:rsidP="008F320C">
            <w:pPr>
              <w:jc w:val="center"/>
              <w:rPr>
                <w:sz w:val="20"/>
                <w:szCs w:val="20"/>
              </w:rPr>
            </w:pPr>
          </w:p>
        </w:tc>
        <w:tc>
          <w:tcPr>
            <w:tcW w:w="3396" w:type="dxa"/>
            <w:gridSpan w:val="2"/>
            <w:vMerge/>
            <w:vAlign w:val="center"/>
          </w:tcPr>
          <w:p w:rsidR="000637A6" w:rsidRPr="00147E20" w:rsidRDefault="000637A6" w:rsidP="008F320C">
            <w:pPr>
              <w:jc w:val="center"/>
              <w:rPr>
                <w:rFonts w:eastAsia="Droid Sans Fallback"/>
                <w:sz w:val="18"/>
                <w:szCs w:val="22"/>
              </w:rPr>
            </w:pPr>
          </w:p>
        </w:tc>
        <w:tc>
          <w:tcPr>
            <w:tcW w:w="1417" w:type="dxa"/>
          </w:tcPr>
          <w:p w:rsidR="000637A6" w:rsidRPr="00147E20" w:rsidRDefault="000637A6" w:rsidP="008F320C">
            <w:pPr>
              <w:jc w:val="center"/>
              <w:rPr>
                <w:sz w:val="18"/>
                <w:szCs w:val="18"/>
              </w:rPr>
            </w:pPr>
          </w:p>
        </w:tc>
        <w:tc>
          <w:tcPr>
            <w:tcW w:w="3686" w:type="dxa"/>
          </w:tcPr>
          <w:p w:rsidR="000637A6" w:rsidRPr="00147E20" w:rsidRDefault="000637A6" w:rsidP="00405268">
            <w:pPr>
              <w:jc w:val="center"/>
              <w:rPr>
                <w:sz w:val="18"/>
                <w:szCs w:val="18"/>
              </w:rPr>
            </w:pPr>
            <w:r w:rsidRPr="00147E20">
              <w:rPr>
                <w:sz w:val="18"/>
                <w:szCs w:val="18"/>
              </w:rPr>
              <w:t xml:space="preserve">Mantenimiento Preventivo: </w:t>
            </w:r>
            <w:r w:rsidRPr="00147E20">
              <w:t xml:space="preserve"> </w:t>
            </w:r>
            <w:r w:rsidRPr="00147E20">
              <w:rPr>
                <w:sz w:val="18"/>
                <w:szCs w:val="18"/>
              </w:rPr>
              <w:t>la primera rutina deberá ser realizada a los seis meses posteriores a la fecha que conste en el documento de acta de entrega y recepción final de los bienes y las demás rutinas se realizarán con una separación de seis meses entre ellas, siendo la última el mes de vencimiento de la garantía y de acuerdo con el programa de mantenimiento presentado y aprobado por el administrador de contrato.</w:t>
            </w:r>
          </w:p>
        </w:tc>
        <w:tc>
          <w:tcPr>
            <w:tcW w:w="1843" w:type="dxa"/>
            <w:gridSpan w:val="2"/>
            <w:vAlign w:val="center"/>
          </w:tcPr>
          <w:p w:rsidR="000637A6" w:rsidRPr="00195335" w:rsidRDefault="000637A6" w:rsidP="008F320C">
            <w:pPr>
              <w:jc w:val="center"/>
              <w:rPr>
                <w:sz w:val="18"/>
                <w:szCs w:val="20"/>
              </w:rPr>
            </w:pPr>
            <w:r w:rsidRPr="00195335">
              <w:rPr>
                <w:sz w:val="18"/>
                <w:szCs w:val="20"/>
              </w:rPr>
              <w:t>6 ser</w:t>
            </w:r>
            <w:r w:rsidR="00906EED">
              <w:rPr>
                <w:sz w:val="18"/>
                <w:szCs w:val="20"/>
              </w:rPr>
              <w:t>v</w:t>
            </w:r>
            <w:r w:rsidRPr="00195335">
              <w:rPr>
                <w:sz w:val="18"/>
                <w:szCs w:val="20"/>
              </w:rPr>
              <w:t>icios</w:t>
            </w:r>
          </w:p>
        </w:tc>
        <w:tc>
          <w:tcPr>
            <w:tcW w:w="1301" w:type="dxa"/>
            <w:vAlign w:val="center"/>
          </w:tcPr>
          <w:p w:rsidR="000637A6" w:rsidRPr="00147E20" w:rsidRDefault="000637A6" w:rsidP="008F320C">
            <w:pPr>
              <w:rPr>
                <w:sz w:val="20"/>
              </w:rPr>
            </w:pPr>
          </w:p>
        </w:tc>
        <w:tc>
          <w:tcPr>
            <w:tcW w:w="1707" w:type="dxa"/>
            <w:gridSpan w:val="2"/>
          </w:tcPr>
          <w:p w:rsidR="000637A6" w:rsidRPr="00147E20" w:rsidRDefault="000637A6" w:rsidP="008F320C">
            <w:pPr>
              <w:jc w:val="both"/>
              <w:rPr>
                <w:sz w:val="20"/>
              </w:rPr>
            </w:pPr>
          </w:p>
        </w:tc>
      </w:tr>
      <w:tr w:rsidR="000637A6" w:rsidRPr="00147E20" w:rsidTr="00546FFD">
        <w:trPr>
          <w:cantSplit/>
          <w:trHeight w:val="376"/>
        </w:trPr>
        <w:tc>
          <w:tcPr>
            <w:tcW w:w="715" w:type="dxa"/>
            <w:vMerge/>
          </w:tcPr>
          <w:p w:rsidR="000637A6" w:rsidRPr="00147E20" w:rsidRDefault="000637A6" w:rsidP="008F320C">
            <w:pPr>
              <w:jc w:val="center"/>
              <w:rPr>
                <w:sz w:val="20"/>
                <w:szCs w:val="20"/>
              </w:rPr>
            </w:pPr>
          </w:p>
        </w:tc>
        <w:tc>
          <w:tcPr>
            <w:tcW w:w="3396" w:type="dxa"/>
            <w:gridSpan w:val="2"/>
            <w:vMerge/>
            <w:vAlign w:val="center"/>
          </w:tcPr>
          <w:p w:rsidR="000637A6" w:rsidRPr="00147E20" w:rsidRDefault="000637A6" w:rsidP="008F320C">
            <w:pPr>
              <w:jc w:val="center"/>
              <w:rPr>
                <w:rFonts w:eastAsia="Droid Sans Fallback"/>
                <w:sz w:val="18"/>
                <w:szCs w:val="22"/>
              </w:rPr>
            </w:pPr>
          </w:p>
        </w:tc>
        <w:tc>
          <w:tcPr>
            <w:tcW w:w="1417" w:type="dxa"/>
          </w:tcPr>
          <w:p w:rsidR="000637A6" w:rsidRPr="00147E20" w:rsidRDefault="000637A6" w:rsidP="008F320C">
            <w:pPr>
              <w:jc w:val="center"/>
              <w:rPr>
                <w:sz w:val="18"/>
                <w:szCs w:val="18"/>
              </w:rPr>
            </w:pPr>
          </w:p>
        </w:tc>
        <w:tc>
          <w:tcPr>
            <w:tcW w:w="3686" w:type="dxa"/>
            <w:vAlign w:val="center"/>
          </w:tcPr>
          <w:p w:rsidR="000637A6" w:rsidRPr="00147E20" w:rsidRDefault="000637A6" w:rsidP="00147E20">
            <w:pPr>
              <w:jc w:val="center"/>
              <w:rPr>
                <w:sz w:val="18"/>
                <w:szCs w:val="18"/>
              </w:rPr>
            </w:pPr>
            <w:r w:rsidRPr="00147E20">
              <w:rPr>
                <w:sz w:val="18"/>
                <w:szCs w:val="18"/>
              </w:rPr>
              <w:t>O</w:t>
            </w:r>
            <w:r w:rsidR="00147E20" w:rsidRPr="00147E20">
              <w:rPr>
                <w:sz w:val="18"/>
                <w:szCs w:val="18"/>
              </w:rPr>
              <w:t>bras de adecuación</w:t>
            </w:r>
            <w:r w:rsidRPr="00147E20">
              <w:rPr>
                <w:sz w:val="18"/>
                <w:szCs w:val="18"/>
              </w:rPr>
              <w:t xml:space="preserve">, </w:t>
            </w:r>
            <w:r w:rsidR="00147E20" w:rsidRPr="00147E20">
              <w:rPr>
                <w:sz w:val="18"/>
                <w:szCs w:val="18"/>
              </w:rPr>
              <w:t>preinstalación</w:t>
            </w:r>
            <w:r w:rsidRPr="00147E20">
              <w:rPr>
                <w:sz w:val="18"/>
                <w:szCs w:val="18"/>
              </w:rPr>
              <w:t xml:space="preserve">, </w:t>
            </w:r>
            <w:r w:rsidR="00147E20" w:rsidRPr="00147E20">
              <w:rPr>
                <w:sz w:val="18"/>
                <w:szCs w:val="18"/>
              </w:rPr>
              <w:t>instalación y puesta en funcionamiento para todos los equipos.</w:t>
            </w:r>
          </w:p>
        </w:tc>
        <w:tc>
          <w:tcPr>
            <w:tcW w:w="1843" w:type="dxa"/>
            <w:gridSpan w:val="2"/>
            <w:vAlign w:val="center"/>
          </w:tcPr>
          <w:p w:rsidR="000637A6" w:rsidRPr="00195335" w:rsidRDefault="002F4D2E" w:rsidP="008F320C">
            <w:pPr>
              <w:jc w:val="center"/>
              <w:rPr>
                <w:sz w:val="18"/>
                <w:szCs w:val="20"/>
              </w:rPr>
            </w:pPr>
            <w:r w:rsidRPr="00195335">
              <w:rPr>
                <w:sz w:val="18"/>
                <w:szCs w:val="20"/>
              </w:rPr>
              <w:t>De acuerdo a lo detallado en las E.T.</w:t>
            </w:r>
          </w:p>
          <w:p w:rsidR="00147E20" w:rsidRPr="00195335" w:rsidRDefault="00147E20" w:rsidP="008F320C">
            <w:pPr>
              <w:jc w:val="center"/>
              <w:rPr>
                <w:sz w:val="18"/>
                <w:szCs w:val="20"/>
              </w:rPr>
            </w:pPr>
            <w:r w:rsidRPr="00195335">
              <w:rPr>
                <w:sz w:val="18"/>
                <w:szCs w:val="20"/>
              </w:rPr>
              <w:t>“Servicios Conexos”</w:t>
            </w:r>
          </w:p>
        </w:tc>
        <w:tc>
          <w:tcPr>
            <w:tcW w:w="1301" w:type="dxa"/>
            <w:vAlign w:val="center"/>
          </w:tcPr>
          <w:p w:rsidR="000637A6" w:rsidRPr="00147E20" w:rsidRDefault="000637A6" w:rsidP="008F320C">
            <w:pPr>
              <w:rPr>
                <w:sz w:val="20"/>
              </w:rPr>
            </w:pPr>
          </w:p>
        </w:tc>
        <w:tc>
          <w:tcPr>
            <w:tcW w:w="1707" w:type="dxa"/>
            <w:gridSpan w:val="2"/>
          </w:tcPr>
          <w:p w:rsidR="000637A6" w:rsidRPr="00147E20" w:rsidRDefault="000637A6" w:rsidP="008F320C">
            <w:pPr>
              <w:jc w:val="both"/>
              <w:rPr>
                <w:sz w:val="20"/>
              </w:rPr>
            </w:pPr>
          </w:p>
        </w:tc>
      </w:tr>
      <w:tr w:rsidR="00AB433D" w:rsidRPr="00147E20" w:rsidTr="00147E20">
        <w:trPr>
          <w:cantSplit/>
          <w:trHeight w:val="320"/>
        </w:trPr>
        <w:tc>
          <w:tcPr>
            <w:tcW w:w="9214" w:type="dxa"/>
            <w:gridSpan w:val="5"/>
            <w:tcBorders>
              <w:top w:val="double" w:sz="6" w:space="0" w:color="auto"/>
              <w:left w:val="nil"/>
              <w:bottom w:val="nil"/>
              <w:right w:val="double" w:sz="6" w:space="0" w:color="auto"/>
            </w:tcBorders>
          </w:tcPr>
          <w:p w:rsidR="00AB433D" w:rsidRPr="00147E20" w:rsidRDefault="00AB433D" w:rsidP="008F320C">
            <w:pPr>
              <w:jc w:val="both"/>
              <w:rPr>
                <w:sz w:val="20"/>
              </w:rPr>
            </w:pPr>
          </w:p>
        </w:tc>
        <w:tc>
          <w:tcPr>
            <w:tcW w:w="3144" w:type="dxa"/>
            <w:gridSpan w:val="3"/>
            <w:tcBorders>
              <w:top w:val="double" w:sz="6" w:space="0" w:color="auto"/>
              <w:left w:val="double" w:sz="6" w:space="0" w:color="auto"/>
              <w:bottom w:val="double" w:sz="6" w:space="0" w:color="auto"/>
              <w:right w:val="double" w:sz="6" w:space="0" w:color="auto"/>
            </w:tcBorders>
          </w:tcPr>
          <w:p w:rsidR="00AB433D" w:rsidRPr="00147E20" w:rsidRDefault="00AB433D" w:rsidP="008F320C">
            <w:pPr>
              <w:spacing w:before="60" w:after="60"/>
              <w:jc w:val="both"/>
              <w:rPr>
                <w:sz w:val="20"/>
              </w:rPr>
            </w:pPr>
            <w:r w:rsidRPr="00147E20">
              <w:rPr>
                <w:sz w:val="20"/>
              </w:rPr>
              <w:t>Precio Total de la Oferta (incluir IVA)</w:t>
            </w:r>
          </w:p>
        </w:tc>
        <w:tc>
          <w:tcPr>
            <w:tcW w:w="1707" w:type="dxa"/>
            <w:gridSpan w:val="2"/>
            <w:tcBorders>
              <w:top w:val="double" w:sz="6" w:space="0" w:color="auto"/>
              <w:left w:val="double" w:sz="6" w:space="0" w:color="auto"/>
              <w:bottom w:val="double" w:sz="6" w:space="0" w:color="auto"/>
            </w:tcBorders>
          </w:tcPr>
          <w:p w:rsidR="00AB433D" w:rsidRPr="00147E20" w:rsidRDefault="00AB433D" w:rsidP="008F320C">
            <w:pPr>
              <w:spacing w:before="60" w:after="60"/>
              <w:jc w:val="both"/>
              <w:rPr>
                <w:sz w:val="20"/>
              </w:rPr>
            </w:pPr>
          </w:p>
        </w:tc>
      </w:tr>
      <w:tr w:rsidR="00AB433D" w:rsidRPr="00147E20" w:rsidTr="00147E20">
        <w:trPr>
          <w:gridAfter w:val="1"/>
          <w:wAfter w:w="24" w:type="dxa"/>
          <w:cantSplit/>
          <w:trHeight w:hRule="exact" w:val="477"/>
        </w:trPr>
        <w:tc>
          <w:tcPr>
            <w:tcW w:w="14041" w:type="dxa"/>
            <w:gridSpan w:val="9"/>
            <w:tcBorders>
              <w:top w:val="nil"/>
              <w:left w:val="nil"/>
              <w:bottom w:val="nil"/>
              <w:right w:val="nil"/>
            </w:tcBorders>
          </w:tcPr>
          <w:p w:rsidR="00AB433D" w:rsidRPr="00147E20" w:rsidRDefault="00AB433D" w:rsidP="008F320C">
            <w:pPr>
              <w:spacing w:before="100"/>
              <w:jc w:val="center"/>
              <w:rPr>
                <w:i/>
                <w:iCs/>
                <w:sz w:val="20"/>
              </w:rPr>
            </w:pPr>
            <w:r w:rsidRPr="00147E20">
              <w:rPr>
                <w:sz w:val="20"/>
              </w:rPr>
              <w:t xml:space="preserve">Nombre del Oferente </w:t>
            </w:r>
            <w:r w:rsidRPr="00147E20">
              <w:rPr>
                <w:i/>
                <w:iCs/>
                <w:sz w:val="20"/>
              </w:rPr>
              <w:t xml:space="preserve">[indicar el nombre completo del Oferente] </w:t>
            </w:r>
            <w:r w:rsidRPr="00147E20">
              <w:rPr>
                <w:sz w:val="20"/>
              </w:rPr>
              <w:t xml:space="preserve">Firma del Oferente </w:t>
            </w:r>
            <w:r w:rsidRPr="00147E20">
              <w:rPr>
                <w:i/>
                <w:iCs/>
                <w:sz w:val="20"/>
              </w:rPr>
              <w:t>[firma de la persona que firma la Oferta]</w:t>
            </w:r>
            <w:r w:rsidRPr="00147E20">
              <w:rPr>
                <w:sz w:val="20"/>
              </w:rPr>
              <w:t xml:space="preserve"> Fecha </w:t>
            </w:r>
            <w:r w:rsidRPr="00147E20">
              <w:rPr>
                <w:i/>
                <w:iCs/>
                <w:sz w:val="20"/>
              </w:rPr>
              <w:t>[Indicar Fecha</w:t>
            </w:r>
          </w:p>
          <w:p w:rsidR="00AB433D" w:rsidRPr="00147E20" w:rsidRDefault="00AB433D" w:rsidP="008F320C">
            <w:pPr>
              <w:spacing w:before="100"/>
              <w:jc w:val="center"/>
              <w:rPr>
                <w:i/>
                <w:iCs/>
                <w:sz w:val="20"/>
              </w:rPr>
            </w:pPr>
            <w:r w:rsidRPr="00147E20">
              <w:rPr>
                <w:i/>
                <w:iCs/>
                <w:sz w:val="20"/>
              </w:rPr>
              <w:t xml:space="preserve">El </w:t>
            </w:r>
          </w:p>
        </w:tc>
      </w:tr>
    </w:tbl>
    <w:p w:rsidR="000E4486" w:rsidRPr="00D71D63" w:rsidRDefault="000E4486" w:rsidP="008F320C">
      <w:pPr>
        <w:rPr>
          <w:sz w:val="22"/>
          <w:szCs w:val="22"/>
        </w:rPr>
        <w:sectPr w:rsidR="000E4486" w:rsidRPr="00D71D63" w:rsidSect="000E4486">
          <w:pgSz w:w="15840" w:h="12240" w:orient="landscape"/>
          <w:pgMar w:top="1418" w:right="1820" w:bottom="1327" w:left="1418" w:header="709" w:footer="709" w:gutter="0"/>
          <w:cols w:space="708"/>
          <w:docGrid w:linePitch="360"/>
        </w:sectPr>
      </w:pPr>
    </w:p>
    <w:p w:rsidR="005A1462" w:rsidRPr="00D71D63" w:rsidRDefault="008B3DEC" w:rsidP="008F320C">
      <w:pPr>
        <w:jc w:val="center"/>
        <w:rPr>
          <w:b/>
          <w:bCs/>
          <w:sz w:val="22"/>
          <w:szCs w:val="22"/>
        </w:rPr>
      </w:pPr>
      <w:r w:rsidRPr="00D71D63">
        <w:rPr>
          <w:b/>
          <w:bCs/>
          <w:sz w:val="22"/>
          <w:szCs w:val="22"/>
        </w:rPr>
        <w:lastRenderedPageBreak/>
        <w:t>ANEXO</w:t>
      </w:r>
      <w:r w:rsidR="00A04151" w:rsidRPr="00D71D63">
        <w:rPr>
          <w:b/>
          <w:bCs/>
          <w:sz w:val="22"/>
          <w:szCs w:val="22"/>
        </w:rPr>
        <w:t xml:space="preserve"> N°</w:t>
      </w:r>
      <w:r w:rsidR="002572A2">
        <w:rPr>
          <w:b/>
          <w:bCs/>
          <w:sz w:val="22"/>
          <w:szCs w:val="22"/>
        </w:rPr>
        <w:t xml:space="preserve"> </w:t>
      </w:r>
      <w:r w:rsidR="009E0C0B" w:rsidRPr="00D71D63">
        <w:rPr>
          <w:b/>
          <w:bCs/>
          <w:sz w:val="22"/>
          <w:szCs w:val="22"/>
        </w:rPr>
        <w:t>4</w:t>
      </w:r>
      <w:r w:rsidR="002572A2">
        <w:rPr>
          <w:b/>
          <w:bCs/>
          <w:sz w:val="22"/>
          <w:szCs w:val="22"/>
        </w:rPr>
        <w:t>.</w:t>
      </w:r>
      <w:r w:rsidRPr="00D71D63">
        <w:rPr>
          <w:b/>
          <w:bCs/>
          <w:sz w:val="22"/>
          <w:szCs w:val="22"/>
        </w:rPr>
        <w:t xml:space="preserve"> CUMPLIMIENTO DE ESPECIFICACIONES TÉCNICAS</w:t>
      </w:r>
    </w:p>
    <w:p w:rsidR="005C223F" w:rsidRPr="00D71D63" w:rsidRDefault="005C223F" w:rsidP="008F320C">
      <w:pPr>
        <w:jc w:val="center"/>
        <w:rPr>
          <w:b/>
          <w:bCs/>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53"/>
        <w:gridCol w:w="1273"/>
        <w:gridCol w:w="1273"/>
        <w:gridCol w:w="5013"/>
        <w:gridCol w:w="1469"/>
      </w:tblGrid>
      <w:tr w:rsidR="00CA2C9C" w:rsidRPr="00153D30" w:rsidTr="00740D0B">
        <w:trPr>
          <w:trHeight w:val="567"/>
        </w:trPr>
        <w:tc>
          <w:tcPr>
            <w:tcW w:w="753" w:type="dxa"/>
            <w:shd w:val="clear" w:color="auto" w:fill="FFFFFF"/>
            <w:tcMar>
              <w:left w:w="65" w:type="dxa"/>
            </w:tcMar>
            <w:vAlign w:val="center"/>
          </w:tcPr>
          <w:p w:rsidR="00CA2C9C" w:rsidRPr="00153D30" w:rsidRDefault="00CA2C9C" w:rsidP="008F320C">
            <w:pPr>
              <w:snapToGrid w:val="0"/>
              <w:contextualSpacing/>
              <w:jc w:val="center"/>
              <w:rPr>
                <w:rFonts w:eastAsia="Arial Unicode MS"/>
                <w:b/>
                <w:sz w:val="20"/>
                <w:lang w:bidi="hi-IN"/>
              </w:rPr>
            </w:pPr>
            <w:r w:rsidRPr="00153D30">
              <w:rPr>
                <w:b/>
                <w:sz w:val="20"/>
              </w:rPr>
              <w:br w:type="page"/>
            </w:r>
            <w:r w:rsidR="00CC320D" w:rsidRPr="00153D30">
              <w:rPr>
                <w:b/>
                <w:sz w:val="20"/>
              </w:rPr>
              <w:t xml:space="preserve">Lote </w:t>
            </w:r>
            <w:r w:rsidRPr="00153D30">
              <w:rPr>
                <w:b/>
                <w:sz w:val="20"/>
              </w:rPr>
              <w:t xml:space="preserve"> </w:t>
            </w:r>
          </w:p>
        </w:tc>
        <w:tc>
          <w:tcPr>
            <w:tcW w:w="1273" w:type="dxa"/>
            <w:shd w:val="clear" w:color="auto" w:fill="FFFFFF"/>
            <w:tcMar>
              <w:left w:w="65" w:type="dxa"/>
            </w:tcMar>
            <w:vAlign w:val="center"/>
          </w:tcPr>
          <w:p w:rsidR="00CA2C9C" w:rsidRPr="00153D30" w:rsidRDefault="00CA2C9C" w:rsidP="008F320C">
            <w:pPr>
              <w:keepNext/>
              <w:widowControl w:val="0"/>
              <w:tabs>
                <w:tab w:val="left" w:pos="1080"/>
              </w:tabs>
              <w:snapToGrid w:val="0"/>
              <w:contextualSpacing/>
              <w:jc w:val="center"/>
              <w:outlineLvl w:val="1"/>
              <w:rPr>
                <w:rFonts w:eastAsia="Arial Unicode MS"/>
                <w:b/>
                <w:sz w:val="20"/>
                <w:lang w:bidi="hi-IN"/>
              </w:rPr>
            </w:pPr>
            <w:r w:rsidRPr="00153D30">
              <w:rPr>
                <w:rFonts w:eastAsia="Arial Unicode MS"/>
                <w:b/>
                <w:sz w:val="20"/>
                <w:lang w:bidi="hi-IN"/>
              </w:rPr>
              <w:t>CÓDIGO</w:t>
            </w:r>
          </w:p>
          <w:p w:rsidR="00CA2C9C" w:rsidRPr="00153D30" w:rsidRDefault="00CA2C9C" w:rsidP="008F320C">
            <w:pPr>
              <w:keepNext/>
              <w:widowControl w:val="0"/>
              <w:tabs>
                <w:tab w:val="left" w:pos="1080"/>
              </w:tabs>
              <w:snapToGrid w:val="0"/>
              <w:contextualSpacing/>
              <w:jc w:val="center"/>
              <w:outlineLvl w:val="1"/>
              <w:rPr>
                <w:rFonts w:eastAsia="Arial Unicode MS"/>
                <w:b/>
                <w:sz w:val="20"/>
                <w:lang w:bidi="hi-IN"/>
              </w:rPr>
            </w:pPr>
            <w:r w:rsidRPr="00153D30">
              <w:rPr>
                <w:rFonts w:eastAsia="Arial Unicode MS"/>
                <w:b/>
                <w:sz w:val="20"/>
                <w:lang w:bidi="hi-IN"/>
              </w:rPr>
              <w:t>MINSAL</w:t>
            </w:r>
          </w:p>
        </w:tc>
        <w:tc>
          <w:tcPr>
            <w:tcW w:w="1273" w:type="dxa"/>
            <w:shd w:val="clear" w:color="auto" w:fill="FFFFFF"/>
            <w:tcMar>
              <w:left w:w="65" w:type="dxa"/>
            </w:tcMar>
            <w:vAlign w:val="center"/>
          </w:tcPr>
          <w:p w:rsidR="00CA2C9C" w:rsidRPr="00153D30" w:rsidRDefault="00CA2C9C" w:rsidP="008F320C">
            <w:pPr>
              <w:keepNext/>
              <w:widowControl w:val="0"/>
              <w:tabs>
                <w:tab w:val="left" w:pos="1080"/>
              </w:tabs>
              <w:snapToGrid w:val="0"/>
              <w:contextualSpacing/>
              <w:jc w:val="center"/>
              <w:outlineLvl w:val="1"/>
              <w:rPr>
                <w:rFonts w:eastAsia="Arial Unicode MS"/>
                <w:b/>
                <w:sz w:val="20"/>
                <w:lang w:bidi="hi-IN"/>
              </w:rPr>
            </w:pPr>
            <w:r w:rsidRPr="00153D30">
              <w:rPr>
                <w:rFonts w:eastAsia="Arial Unicode MS"/>
                <w:b/>
                <w:sz w:val="20"/>
                <w:lang w:bidi="hi-IN"/>
              </w:rPr>
              <w:t>CÓDIGO</w:t>
            </w:r>
          </w:p>
          <w:p w:rsidR="00CA2C9C" w:rsidRPr="00153D30" w:rsidRDefault="00CA2C9C" w:rsidP="008F320C">
            <w:pPr>
              <w:keepNext/>
              <w:widowControl w:val="0"/>
              <w:tabs>
                <w:tab w:val="left" w:pos="1080"/>
              </w:tabs>
              <w:snapToGrid w:val="0"/>
              <w:contextualSpacing/>
              <w:jc w:val="center"/>
              <w:outlineLvl w:val="1"/>
              <w:rPr>
                <w:rFonts w:eastAsia="Arial Unicode MS"/>
                <w:b/>
                <w:sz w:val="20"/>
                <w:lang w:bidi="hi-IN"/>
              </w:rPr>
            </w:pPr>
            <w:r w:rsidRPr="00153D30">
              <w:rPr>
                <w:rFonts w:eastAsia="Arial Unicode MS"/>
                <w:b/>
                <w:sz w:val="20"/>
                <w:lang w:bidi="hi-IN"/>
              </w:rPr>
              <w:t>ONU</w:t>
            </w:r>
          </w:p>
        </w:tc>
        <w:tc>
          <w:tcPr>
            <w:tcW w:w="5013" w:type="dxa"/>
            <w:shd w:val="clear" w:color="auto" w:fill="FFFFFF"/>
            <w:tcMar>
              <w:left w:w="65" w:type="dxa"/>
            </w:tcMar>
            <w:vAlign w:val="center"/>
          </w:tcPr>
          <w:p w:rsidR="00CA2C9C" w:rsidRPr="00153D30" w:rsidRDefault="00CA2C9C" w:rsidP="008F320C">
            <w:pPr>
              <w:keepNext/>
              <w:widowControl w:val="0"/>
              <w:tabs>
                <w:tab w:val="left" w:pos="1080"/>
              </w:tabs>
              <w:snapToGrid w:val="0"/>
              <w:contextualSpacing/>
              <w:jc w:val="center"/>
              <w:outlineLvl w:val="1"/>
              <w:rPr>
                <w:rFonts w:eastAsia="Arial Unicode MS"/>
                <w:b/>
                <w:sz w:val="20"/>
                <w:lang w:bidi="hi-IN"/>
              </w:rPr>
            </w:pPr>
            <w:r w:rsidRPr="00153D30">
              <w:rPr>
                <w:rFonts w:eastAsia="Arial Unicode MS"/>
                <w:b/>
                <w:sz w:val="20"/>
                <w:lang w:bidi="hi-IN"/>
              </w:rPr>
              <w:t>NOMBRE</w:t>
            </w:r>
          </w:p>
        </w:tc>
        <w:tc>
          <w:tcPr>
            <w:tcW w:w="1469" w:type="dxa"/>
            <w:shd w:val="clear" w:color="auto" w:fill="FFFFFF"/>
            <w:tcMar>
              <w:left w:w="65" w:type="dxa"/>
            </w:tcMar>
            <w:vAlign w:val="center"/>
          </w:tcPr>
          <w:p w:rsidR="00CA2C9C" w:rsidRPr="00153D30" w:rsidRDefault="00CA2C9C" w:rsidP="008F320C">
            <w:pPr>
              <w:keepNext/>
              <w:widowControl w:val="0"/>
              <w:tabs>
                <w:tab w:val="left" w:pos="928"/>
              </w:tabs>
              <w:snapToGrid w:val="0"/>
              <w:contextualSpacing/>
              <w:jc w:val="center"/>
              <w:outlineLvl w:val="1"/>
              <w:rPr>
                <w:rFonts w:eastAsia="Arial Unicode MS"/>
                <w:b/>
                <w:sz w:val="20"/>
                <w:lang w:bidi="hi-IN"/>
              </w:rPr>
            </w:pPr>
            <w:r w:rsidRPr="00153D30">
              <w:rPr>
                <w:rFonts w:eastAsia="Arial Unicode MS"/>
                <w:b/>
                <w:sz w:val="20"/>
                <w:lang w:bidi="hi-IN"/>
              </w:rPr>
              <w:t>CANTIDAD</w:t>
            </w:r>
          </w:p>
        </w:tc>
      </w:tr>
      <w:tr w:rsidR="00740D0B" w:rsidRPr="00153D30" w:rsidTr="00740D0B">
        <w:trPr>
          <w:trHeight w:val="332"/>
        </w:trPr>
        <w:tc>
          <w:tcPr>
            <w:tcW w:w="753" w:type="dxa"/>
            <w:shd w:val="clear" w:color="auto" w:fill="FFFFFF"/>
            <w:tcMar>
              <w:left w:w="65" w:type="dxa"/>
            </w:tcMar>
            <w:vAlign w:val="center"/>
          </w:tcPr>
          <w:p w:rsidR="00740D0B" w:rsidRPr="00153D30" w:rsidRDefault="00740D0B" w:rsidP="00740D0B">
            <w:pPr>
              <w:widowControl w:val="0"/>
              <w:tabs>
                <w:tab w:val="left" w:pos="709"/>
              </w:tabs>
              <w:spacing w:line="276" w:lineRule="auto"/>
              <w:contextualSpacing/>
              <w:jc w:val="center"/>
              <w:rPr>
                <w:rFonts w:eastAsia="Arial Unicode MS"/>
                <w:b/>
                <w:color w:val="00000A"/>
                <w:kern w:val="1"/>
                <w:sz w:val="20"/>
                <w:lang w:bidi="hi-IN"/>
              </w:rPr>
            </w:pPr>
            <w:r w:rsidRPr="00153D30">
              <w:rPr>
                <w:rFonts w:eastAsia="Arial Unicode MS"/>
                <w:b/>
                <w:color w:val="00000A"/>
                <w:kern w:val="1"/>
                <w:sz w:val="20"/>
                <w:lang w:bidi="hi-IN"/>
              </w:rPr>
              <w:t>1</w:t>
            </w:r>
          </w:p>
        </w:tc>
        <w:tc>
          <w:tcPr>
            <w:tcW w:w="1273" w:type="dxa"/>
            <w:shd w:val="clear" w:color="auto" w:fill="FFFFFF"/>
            <w:tcMar>
              <w:left w:w="65" w:type="dxa"/>
            </w:tcMar>
            <w:vAlign w:val="center"/>
          </w:tcPr>
          <w:p w:rsidR="00740D0B" w:rsidRPr="00153D30" w:rsidRDefault="00740D0B" w:rsidP="00740D0B">
            <w:pPr>
              <w:widowControl w:val="0"/>
              <w:tabs>
                <w:tab w:val="left" w:pos="709"/>
              </w:tabs>
              <w:spacing w:line="276" w:lineRule="auto"/>
              <w:jc w:val="center"/>
              <w:rPr>
                <w:rFonts w:eastAsia="Arial Unicode MS"/>
                <w:b/>
                <w:color w:val="00000A"/>
                <w:kern w:val="1"/>
                <w:sz w:val="20"/>
                <w:lang w:bidi="hi-IN"/>
              </w:rPr>
            </w:pPr>
            <w:r w:rsidRPr="00153D30">
              <w:rPr>
                <w:b/>
                <w:sz w:val="20"/>
                <w:lang w:eastAsia="es-SV"/>
              </w:rPr>
              <w:t>60501500</w:t>
            </w:r>
          </w:p>
        </w:tc>
        <w:tc>
          <w:tcPr>
            <w:tcW w:w="1273" w:type="dxa"/>
            <w:shd w:val="clear" w:color="auto" w:fill="FFFFFF"/>
            <w:tcMar>
              <w:left w:w="65" w:type="dxa"/>
            </w:tcMar>
            <w:vAlign w:val="center"/>
          </w:tcPr>
          <w:p w:rsidR="00740D0B" w:rsidRPr="00153D30" w:rsidRDefault="00740D0B" w:rsidP="00740D0B">
            <w:pPr>
              <w:widowControl w:val="0"/>
              <w:tabs>
                <w:tab w:val="left" w:pos="709"/>
              </w:tabs>
              <w:spacing w:line="276" w:lineRule="auto"/>
              <w:jc w:val="center"/>
              <w:rPr>
                <w:rFonts w:eastAsia="Arial Unicode MS"/>
                <w:b/>
                <w:color w:val="00000A"/>
                <w:kern w:val="1"/>
                <w:sz w:val="20"/>
                <w:lang w:bidi="hi-IN"/>
              </w:rPr>
            </w:pPr>
            <w:r w:rsidRPr="00153D30">
              <w:rPr>
                <w:b/>
                <w:sz w:val="20"/>
                <w:lang w:eastAsia="es-SV"/>
              </w:rPr>
              <w:t>42201501</w:t>
            </w:r>
          </w:p>
        </w:tc>
        <w:tc>
          <w:tcPr>
            <w:tcW w:w="5013" w:type="dxa"/>
            <w:shd w:val="clear" w:color="auto" w:fill="FFFFFF"/>
            <w:tcMar>
              <w:left w:w="65" w:type="dxa"/>
            </w:tcMar>
            <w:vAlign w:val="center"/>
          </w:tcPr>
          <w:p w:rsidR="00740D0B" w:rsidRPr="00153D30" w:rsidRDefault="00740D0B" w:rsidP="00740D0B">
            <w:pPr>
              <w:widowControl w:val="0"/>
              <w:tabs>
                <w:tab w:val="left" w:pos="709"/>
              </w:tabs>
              <w:spacing w:line="276" w:lineRule="auto"/>
              <w:jc w:val="center"/>
              <w:rPr>
                <w:rFonts w:eastAsia="Arial Unicode MS"/>
                <w:b/>
                <w:color w:val="00000A"/>
                <w:kern w:val="1"/>
                <w:sz w:val="20"/>
                <w:lang w:bidi="hi-IN"/>
              </w:rPr>
            </w:pPr>
            <w:r w:rsidRPr="00153D30">
              <w:rPr>
                <w:rFonts w:eastAsia="Arial Unicode MS"/>
                <w:b/>
                <w:color w:val="00000A"/>
                <w:kern w:val="1"/>
                <w:sz w:val="20"/>
                <w:lang w:bidi="hi-IN"/>
              </w:rPr>
              <w:t>TOMÓGRAFO COMPUTARIZADO MULTICORTE</w:t>
            </w:r>
          </w:p>
        </w:tc>
        <w:tc>
          <w:tcPr>
            <w:tcW w:w="1469" w:type="dxa"/>
            <w:shd w:val="clear" w:color="auto" w:fill="FFFFFF"/>
            <w:tcMar>
              <w:left w:w="65" w:type="dxa"/>
            </w:tcMar>
            <w:vAlign w:val="center"/>
          </w:tcPr>
          <w:p w:rsidR="00740D0B" w:rsidRPr="00153D30" w:rsidRDefault="00740D0B" w:rsidP="00740D0B">
            <w:pPr>
              <w:widowControl w:val="0"/>
              <w:tabs>
                <w:tab w:val="left" w:pos="709"/>
              </w:tabs>
              <w:spacing w:line="276" w:lineRule="auto"/>
              <w:contextualSpacing/>
              <w:jc w:val="center"/>
              <w:rPr>
                <w:rFonts w:eastAsia="Arial Unicode MS"/>
                <w:b/>
                <w:color w:val="00000A"/>
                <w:kern w:val="1"/>
                <w:sz w:val="20"/>
                <w:lang w:bidi="hi-IN"/>
              </w:rPr>
            </w:pPr>
            <w:r w:rsidRPr="00153D30">
              <w:rPr>
                <w:rFonts w:eastAsia="Arial Unicode MS"/>
                <w:b/>
                <w:color w:val="00000A"/>
                <w:kern w:val="1"/>
                <w:sz w:val="20"/>
                <w:lang w:bidi="hi-IN"/>
              </w:rPr>
              <w:t>1</w:t>
            </w:r>
          </w:p>
        </w:tc>
      </w:tr>
    </w:tbl>
    <w:tbl>
      <w:tblPr>
        <w:tblStyle w:val="Tablaconcuadrcula"/>
        <w:tblW w:w="9776" w:type="dxa"/>
        <w:tblLook w:val="04A0" w:firstRow="1" w:lastRow="0" w:firstColumn="1" w:lastColumn="0" w:noHBand="0" w:noVBand="1"/>
      </w:tblPr>
      <w:tblGrid>
        <w:gridCol w:w="1838"/>
        <w:gridCol w:w="4536"/>
        <w:gridCol w:w="3402"/>
      </w:tblGrid>
      <w:tr w:rsidR="00CA2C9C" w:rsidRPr="00153D30" w:rsidTr="009C2729">
        <w:tc>
          <w:tcPr>
            <w:tcW w:w="1838" w:type="dxa"/>
            <w:vAlign w:val="center"/>
          </w:tcPr>
          <w:p w:rsidR="00CA2C9C" w:rsidRPr="00153D30" w:rsidRDefault="00CA2C9C" w:rsidP="008F320C">
            <w:pPr>
              <w:jc w:val="both"/>
              <w:rPr>
                <w:b/>
                <w:sz w:val="20"/>
              </w:rPr>
            </w:pPr>
            <w:r w:rsidRPr="00153D30">
              <w:rPr>
                <w:b/>
                <w:sz w:val="20"/>
              </w:rPr>
              <w:t>Tipo de equipo</w:t>
            </w:r>
          </w:p>
        </w:tc>
        <w:tc>
          <w:tcPr>
            <w:tcW w:w="4536" w:type="dxa"/>
            <w:vAlign w:val="center"/>
          </w:tcPr>
          <w:p w:rsidR="00CA2C9C" w:rsidRPr="00153D30" w:rsidRDefault="00CA2C9C" w:rsidP="008F320C">
            <w:pPr>
              <w:widowControl w:val="0"/>
              <w:tabs>
                <w:tab w:val="left" w:pos="603"/>
                <w:tab w:val="left" w:pos="709"/>
              </w:tabs>
              <w:jc w:val="both"/>
              <w:rPr>
                <w:b/>
                <w:sz w:val="20"/>
              </w:rPr>
            </w:pPr>
            <w:r w:rsidRPr="00153D30">
              <w:rPr>
                <w:b/>
                <w:sz w:val="20"/>
              </w:rPr>
              <w:t>ESPECIALIZADO</w:t>
            </w:r>
          </w:p>
        </w:tc>
        <w:tc>
          <w:tcPr>
            <w:tcW w:w="3402" w:type="dxa"/>
          </w:tcPr>
          <w:p w:rsidR="00CA2C9C" w:rsidRPr="00153D30" w:rsidRDefault="00CA2C9C" w:rsidP="008F320C">
            <w:pPr>
              <w:widowControl w:val="0"/>
              <w:tabs>
                <w:tab w:val="left" w:pos="603"/>
                <w:tab w:val="left" w:pos="709"/>
              </w:tabs>
              <w:jc w:val="both"/>
              <w:rPr>
                <w:b/>
                <w:sz w:val="20"/>
              </w:rPr>
            </w:pPr>
            <w:r w:rsidRPr="00153D30">
              <w:rPr>
                <w:b/>
                <w:sz w:val="20"/>
              </w:rPr>
              <w:t>Especificaciones Técnicas Ofertadas</w:t>
            </w:r>
          </w:p>
        </w:tc>
      </w:tr>
      <w:tr w:rsidR="00740D0B" w:rsidRPr="00153D30" w:rsidTr="009C2729">
        <w:tc>
          <w:tcPr>
            <w:tcW w:w="6374" w:type="dxa"/>
            <w:gridSpan w:val="2"/>
            <w:vAlign w:val="center"/>
          </w:tcPr>
          <w:p w:rsidR="00740D0B" w:rsidRPr="00153D30" w:rsidRDefault="00740D0B" w:rsidP="00740D0B">
            <w:pPr>
              <w:widowControl w:val="0"/>
              <w:tabs>
                <w:tab w:val="left" w:pos="603"/>
                <w:tab w:val="left" w:pos="709"/>
              </w:tabs>
              <w:jc w:val="center"/>
              <w:rPr>
                <w:b/>
                <w:sz w:val="20"/>
              </w:rPr>
            </w:pPr>
            <w:r w:rsidRPr="00153D30">
              <w:rPr>
                <w:b/>
                <w:sz w:val="20"/>
              </w:rPr>
              <w:t>ESPECIFICACIONES TÉCNICAS REQUERIDAS</w:t>
            </w:r>
          </w:p>
        </w:tc>
        <w:tc>
          <w:tcPr>
            <w:tcW w:w="3402" w:type="dxa"/>
          </w:tcPr>
          <w:p w:rsidR="00501796" w:rsidRPr="00153D30" w:rsidRDefault="00501796" w:rsidP="00501796">
            <w:pPr>
              <w:widowControl w:val="0"/>
              <w:tabs>
                <w:tab w:val="left" w:pos="603"/>
                <w:tab w:val="left" w:pos="709"/>
              </w:tabs>
              <w:ind w:left="267" w:hanging="267"/>
              <w:jc w:val="both"/>
              <w:rPr>
                <w:b/>
                <w:sz w:val="20"/>
              </w:rPr>
            </w:pPr>
            <w:r w:rsidRPr="00153D30">
              <w:rPr>
                <w:b/>
                <w:sz w:val="20"/>
              </w:rPr>
              <w:t>Marca:</w:t>
            </w:r>
          </w:p>
          <w:p w:rsidR="00501796" w:rsidRPr="00153D30" w:rsidRDefault="00501796" w:rsidP="00501796">
            <w:pPr>
              <w:widowControl w:val="0"/>
              <w:tabs>
                <w:tab w:val="left" w:pos="603"/>
                <w:tab w:val="left" w:pos="709"/>
              </w:tabs>
              <w:ind w:left="267" w:hanging="267"/>
              <w:jc w:val="both"/>
              <w:rPr>
                <w:b/>
                <w:sz w:val="20"/>
              </w:rPr>
            </w:pPr>
            <w:r w:rsidRPr="00153D30">
              <w:rPr>
                <w:b/>
                <w:sz w:val="20"/>
              </w:rPr>
              <w:t>Modelo:</w:t>
            </w:r>
          </w:p>
          <w:p w:rsidR="00740D0B" w:rsidRPr="00153D30" w:rsidRDefault="00501796" w:rsidP="00501796">
            <w:pPr>
              <w:widowControl w:val="0"/>
              <w:tabs>
                <w:tab w:val="left" w:pos="603"/>
                <w:tab w:val="left" w:pos="709"/>
              </w:tabs>
              <w:jc w:val="both"/>
              <w:rPr>
                <w:b/>
                <w:sz w:val="20"/>
              </w:rPr>
            </w:pPr>
            <w:r w:rsidRPr="00153D30">
              <w:rPr>
                <w:b/>
                <w:sz w:val="20"/>
              </w:rPr>
              <w:t>País de Origen:</w:t>
            </w:r>
          </w:p>
        </w:tc>
      </w:tr>
    </w:tbl>
    <w:tbl>
      <w:tblPr>
        <w:tblW w:w="9781" w:type="dxa"/>
        <w:tblInd w:w="-5" w:type="dxa"/>
        <w:tblLayout w:type="fixed"/>
        <w:tblLook w:val="0000" w:firstRow="0" w:lastRow="0" w:firstColumn="0" w:lastColumn="0" w:noHBand="0" w:noVBand="0"/>
      </w:tblPr>
      <w:tblGrid>
        <w:gridCol w:w="6379"/>
        <w:gridCol w:w="3402"/>
      </w:tblGrid>
      <w:tr w:rsidR="00740D0B" w:rsidRPr="00153D30" w:rsidTr="003F4946">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740D0B" w:rsidRPr="00153D30" w:rsidRDefault="00740D0B" w:rsidP="0010368F">
            <w:pPr>
              <w:widowControl w:val="0"/>
              <w:numPr>
                <w:ilvl w:val="0"/>
                <w:numId w:val="23"/>
              </w:numPr>
              <w:ind w:left="177" w:hanging="284"/>
              <w:jc w:val="both"/>
              <w:rPr>
                <w:b/>
                <w:sz w:val="20"/>
                <w:szCs w:val="20"/>
                <w:lang w:eastAsia="es-ES"/>
              </w:rPr>
            </w:pPr>
            <w:r w:rsidRPr="00153D30">
              <w:rPr>
                <w:b/>
                <w:sz w:val="20"/>
                <w:szCs w:val="20"/>
                <w:lang w:eastAsia="es-ES"/>
              </w:rPr>
              <w:t>GANTRY</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Apertura del </w:t>
            </w:r>
            <w:proofErr w:type="spellStart"/>
            <w:r w:rsidRPr="00153D30">
              <w:rPr>
                <w:rFonts w:eastAsia="Arial Unicode MS"/>
                <w:color w:val="00000A"/>
                <w:kern w:val="1"/>
                <w:sz w:val="20"/>
                <w:szCs w:val="20"/>
                <w:lang w:bidi="hi-IN"/>
              </w:rPr>
              <w:t>gantry</w:t>
            </w:r>
            <w:proofErr w:type="spellEnd"/>
            <w:r w:rsidRPr="00153D30">
              <w:rPr>
                <w:rFonts w:eastAsia="Arial Unicode MS"/>
                <w:color w:val="00000A"/>
                <w:kern w:val="1"/>
                <w:sz w:val="20"/>
                <w:szCs w:val="20"/>
                <w:lang w:bidi="hi-IN"/>
              </w:rPr>
              <w:t xml:space="preserve"> de al menos 70cm.</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Tiempo por cada rotación no mayor a 0.6 segundos.</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Inclinación del </w:t>
            </w:r>
            <w:proofErr w:type="spellStart"/>
            <w:r w:rsidRPr="00153D30">
              <w:rPr>
                <w:rFonts w:eastAsia="Arial Unicode MS"/>
                <w:color w:val="00000A"/>
                <w:kern w:val="1"/>
                <w:sz w:val="20"/>
                <w:szCs w:val="20"/>
                <w:lang w:bidi="hi-IN"/>
              </w:rPr>
              <w:t>gantry</w:t>
            </w:r>
            <w:proofErr w:type="spellEnd"/>
            <w:r w:rsidRPr="00153D30">
              <w:rPr>
                <w:rFonts w:eastAsia="Arial Unicode MS"/>
                <w:color w:val="00000A"/>
                <w:kern w:val="1"/>
                <w:sz w:val="20"/>
                <w:szCs w:val="20"/>
                <w:lang w:bidi="hi-IN"/>
              </w:rPr>
              <w:t xml:space="preserve"> de aproximadamente -30 grados a +30 grados o mayor.</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Capacidad de inclinar el </w:t>
            </w:r>
            <w:proofErr w:type="spellStart"/>
            <w:r w:rsidRPr="00153D30">
              <w:rPr>
                <w:rFonts w:eastAsia="Arial Unicode MS"/>
                <w:color w:val="00000A"/>
                <w:kern w:val="1"/>
                <w:sz w:val="20"/>
                <w:szCs w:val="20"/>
                <w:lang w:bidi="hi-IN"/>
              </w:rPr>
              <w:t>gantry</w:t>
            </w:r>
            <w:proofErr w:type="spellEnd"/>
            <w:r w:rsidRPr="00153D30">
              <w:rPr>
                <w:rFonts w:eastAsia="Arial Unicode MS"/>
                <w:color w:val="00000A"/>
                <w:kern w:val="1"/>
                <w:sz w:val="20"/>
                <w:szCs w:val="20"/>
                <w:lang w:bidi="hi-IN"/>
              </w:rPr>
              <w:t xml:space="preserve"> desde la consola del operador y desde ambos lados del </w:t>
            </w:r>
            <w:proofErr w:type="spellStart"/>
            <w:r w:rsidRPr="00153D30">
              <w:rPr>
                <w:rFonts w:eastAsia="Arial Unicode MS"/>
                <w:color w:val="00000A"/>
                <w:kern w:val="1"/>
                <w:sz w:val="20"/>
                <w:szCs w:val="20"/>
                <w:lang w:bidi="hi-IN"/>
              </w:rPr>
              <w:t>gantry</w:t>
            </w:r>
            <w:proofErr w:type="spellEnd"/>
            <w:r w:rsidRPr="00153D30">
              <w:rPr>
                <w:rFonts w:eastAsia="Arial Unicode MS"/>
                <w:color w:val="00000A"/>
                <w:kern w:val="1"/>
                <w:sz w:val="20"/>
                <w:szCs w:val="20"/>
                <w:lang w:bidi="hi-IN"/>
              </w:rPr>
              <w:t>.</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Enfriamiento del </w:t>
            </w:r>
            <w:proofErr w:type="spellStart"/>
            <w:r w:rsidRPr="00153D30">
              <w:rPr>
                <w:rFonts w:eastAsia="Arial Unicode MS"/>
                <w:color w:val="00000A"/>
                <w:kern w:val="1"/>
                <w:sz w:val="20"/>
                <w:szCs w:val="20"/>
                <w:lang w:bidi="hi-IN"/>
              </w:rPr>
              <w:t>gantry</w:t>
            </w:r>
            <w:proofErr w:type="spellEnd"/>
            <w:r w:rsidRPr="00153D30">
              <w:rPr>
                <w:rFonts w:eastAsia="Arial Unicode MS"/>
                <w:color w:val="00000A"/>
                <w:kern w:val="1"/>
                <w:sz w:val="20"/>
                <w:szCs w:val="20"/>
                <w:lang w:bidi="hi-IN"/>
              </w:rPr>
              <w:t xml:space="preserve"> por aire o líquido.</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Con tres marcadores láser para el posicionamiento del paciente: coronal, axial y sagital.</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Intercomunicador entre paciente-operador, capaz de grabar, con micrófono incluido en consola de operador.</w:t>
            </w:r>
          </w:p>
          <w:p w:rsidR="00740D0B" w:rsidRPr="00153D30" w:rsidRDefault="00740D0B" w:rsidP="0010368F">
            <w:pPr>
              <w:widowControl w:val="0"/>
              <w:numPr>
                <w:ilvl w:val="0"/>
                <w:numId w:val="23"/>
              </w:numPr>
              <w:tabs>
                <w:tab w:val="left" w:pos="709"/>
              </w:tabs>
              <w:ind w:left="177" w:hanging="284"/>
              <w:jc w:val="both"/>
              <w:rPr>
                <w:b/>
                <w:sz w:val="20"/>
                <w:szCs w:val="20"/>
                <w:lang w:eastAsia="es-ES"/>
              </w:rPr>
            </w:pPr>
            <w:r w:rsidRPr="00153D30">
              <w:rPr>
                <w:b/>
                <w:sz w:val="20"/>
                <w:szCs w:val="20"/>
                <w:lang w:eastAsia="es-ES"/>
              </w:rPr>
              <w:t>MESA DE PACIENTE</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Control en el </w:t>
            </w:r>
            <w:proofErr w:type="spellStart"/>
            <w:r w:rsidRPr="00153D30">
              <w:rPr>
                <w:rFonts w:eastAsia="Arial Unicode MS"/>
                <w:color w:val="00000A"/>
                <w:kern w:val="1"/>
                <w:sz w:val="20"/>
                <w:szCs w:val="20"/>
                <w:lang w:bidi="hi-IN"/>
              </w:rPr>
              <w:t>Gantry</w:t>
            </w:r>
            <w:proofErr w:type="spellEnd"/>
            <w:r w:rsidRPr="00153D30">
              <w:rPr>
                <w:rFonts w:eastAsia="Arial Unicode MS"/>
                <w:color w:val="00000A"/>
                <w:kern w:val="1"/>
                <w:sz w:val="20"/>
                <w:szCs w:val="20"/>
                <w:lang w:bidi="hi-IN"/>
              </w:rPr>
              <w:t xml:space="preserve"> y en la consola del operador.</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Rango </w:t>
            </w:r>
            <w:proofErr w:type="spellStart"/>
            <w:r w:rsidRPr="00153D30">
              <w:rPr>
                <w:rFonts w:eastAsia="Arial Unicode MS"/>
                <w:color w:val="00000A"/>
                <w:kern w:val="1"/>
                <w:sz w:val="20"/>
                <w:szCs w:val="20"/>
                <w:lang w:bidi="hi-IN"/>
              </w:rPr>
              <w:t>escaneable</w:t>
            </w:r>
            <w:proofErr w:type="spellEnd"/>
            <w:r w:rsidRPr="00153D30">
              <w:rPr>
                <w:rFonts w:eastAsia="Arial Unicode MS"/>
                <w:color w:val="00000A"/>
                <w:kern w:val="1"/>
                <w:sz w:val="20"/>
                <w:szCs w:val="20"/>
                <w:lang w:bidi="hi-IN"/>
              </w:rPr>
              <w:t xml:space="preserve"> de 150 cm o más.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Con exactitud de ± 0.25 mm</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Capacidad de carga de 200Kg (440Lb) o mayor.</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Fabricado de material resistente a los líquidos de desinfección hospitalaria.</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Altura variable.</w:t>
            </w:r>
          </w:p>
          <w:p w:rsidR="00740D0B" w:rsidRPr="00153D30" w:rsidRDefault="00740D0B" w:rsidP="0010368F">
            <w:pPr>
              <w:widowControl w:val="0"/>
              <w:numPr>
                <w:ilvl w:val="0"/>
                <w:numId w:val="23"/>
              </w:numPr>
              <w:tabs>
                <w:tab w:val="left" w:pos="709"/>
              </w:tabs>
              <w:ind w:left="177" w:hanging="284"/>
              <w:jc w:val="both"/>
              <w:rPr>
                <w:b/>
                <w:sz w:val="20"/>
                <w:szCs w:val="20"/>
                <w:lang w:eastAsia="es-ES"/>
              </w:rPr>
            </w:pPr>
            <w:r w:rsidRPr="00153D30">
              <w:rPr>
                <w:b/>
                <w:sz w:val="20"/>
                <w:szCs w:val="20"/>
                <w:lang w:eastAsia="es-ES"/>
              </w:rPr>
              <w:t>TUBO DE RAYOS X</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Con dos puntos focales.</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Capacidad de almacenamiento de calor en el ánodo del tubo de al menos 5 MHU.</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Razón de enfriamiento del tubo de al menos 700,000 HU/min.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Monitoreo de temperatura del ánodo y régimen de enfriamiento controlados por computadora.</w:t>
            </w:r>
          </w:p>
          <w:p w:rsidR="00740D0B" w:rsidRPr="00153D30" w:rsidRDefault="00740D0B" w:rsidP="0010368F">
            <w:pPr>
              <w:widowControl w:val="0"/>
              <w:numPr>
                <w:ilvl w:val="0"/>
                <w:numId w:val="23"/>
              </w:numPr>
              <w:tabs>
                <w:tab w:val="left" w:pos="709"/>
              </w:tabs>
              <w:ind w:left="177" w:hanging="284"/>
              <w:jc w:val="both"/>
              <w:rPr>
                <w:b/>
                <w:sz w:val="20"/>
                <w:szCs w:val="20"/>
                <w:lang w:eastAsia="es-ES"/>
              </w:rPr>
            </w:pPr>
            <w:r w:rsidRPr="00153D30">
              <w:rPr>
                <w:b/>
                <w:sz w:val="20"/>
                <w:szCs w:val="20"/>
                <w:lang w:eastAsia="es-ES"/>
              </w:rPr>
              <w:t>GENERADOR DE ALTA TENSIÓN</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Potencia del generador no menor de 60 KW.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Tensión de salida en un rango aproximado entre 70-80 a 130-140 KV o mayor en al menos tres pasos libremente seleccionables por el usuario.</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Rango mínimo de corriente de tubo 20 a 600 </w:t>
            </w:r>
            <w:proofErr w:type="spellStart"/>
            <w:r w:rsidRPr="00153D30">
              <w:rPr>
                <w:rFonts w:eastAsia="Arial Unicode MS"/>
                <w:color w:val="00000A"/>
                <w:kern w:val="1"/>
                <w:sz w:val="20"/>
                <w:szCs w:val="20"/>
                <w:lang w:bidi="hi-IN"/>
              </w:rPr>
              <w:t>mA</w:t>
            </w:r>
            <w:proofErr w:type="spellEnd"/>
            <w:r w:rsidRPr="00153D30">
              <w:rPr>
                <w:rFonts w:eastAsia="Arial Unicode MS"/>
                <w:color w:val="00000A"/>
                <w:kern w:val="1"/>
                <w:sz w:val="20"/>
                <w:szCs w:val="20"/>
                <w:lang w:bidi="hi-IN"/>
              </w:rPr>
              <w:t xml:space="preserve"> para todos los valores de alta tensión.</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Debe tener modulación de dosis automática y debe permitir su habitación/</w:t>
            </w:r>
            <w:proofErr w:type="spellStart"/>
            <w:r w:rsidRPr="00153D30">
              <w:rPr>
                <w:rFonts w:eastAsia="Arial Unicode MS"/>
                <w:color w:val="00000A"/>
                <w:kern w:val="1"/>
                <w:sz w:val="20"/>
                <w:szCs w:val="20"/>
                <w:lang w:bidi="hi-IN"/>
              </w:rPr>
              <w:t>deshabilitación</w:t>
            </w:r>
            <w:proofErr w:type="spellEnd"/>
            <w:r w:rsidRPr="00153D30">
              <w:rPr>
                <w:rFonts w:eastAsia="Arial Unicode MS"/>
                <w:color w:val="00000A"/>
                <w:kern w:val="1"/>
                <w:sz w:val="20"/>
                <w:szCs w:val="20"/>
                <w:lang w:bidi="hi-IN"/>
              </w:rPr>
              <w:t xml:space="preserve"> de forma manual, así como la manipulación de los niveles de referencia.</w:t>
            </w:r>
          </w:p>
          <w:p w:rsidR="00740D0B" w:rsidRPr="00153D30" w:rsidRDefault="00740D0B" w:rsidP="0010368F">
            <w:pPr>
              <w:widowControl w:val="0"/>
              <w:numPr>
                <w:ilvl w:val="0"/>
                <w:numId w:val="23"/>
              </w:numPr>
              <w:tabs>
                <w:tab w:val="left" w:pos="709"/>
              </w:tabs>
              <w:ind w:left="177" w:hanging="284"/>
              <w:jc w:val="both"/>
              <w:rPr>
                <w:b/>
                <w:sz w:val="20"/>
                <w:szCs w:val="20"/>
                <w:lang w:eastAsia="es-ES"/>
              </w:rPr>
            </w:pPr>
            <w:r w:rsidRPr="00153D30">
              <w:rPr>
                <w:b/>
                <w:sz w:val="20"/>
                <w:szCs w:val="20"/>
                <w:lang w:eastAsia="es-ES"/>
              </w:rPr>
              <w:t>SUBSISTEMA DE ADQUISICIÓN DE DATOS.</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Número de cortes reales adquiridos por rotación: 64 cortes.</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Numero de cortes reconstruidos: 128 o mayor.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Grosor del corte para el escaneo simultáneo de 64 cortes: 0.625 mm o menor.</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Espesor mínimo de los cortes adquiridos en un rango aproximado entre 0.50-0.625 </w:t>
            </w:r>
            <w:proofErr w:type="spellStart"/>
            <w:r w:rsidRPr="00153D30">
              <w:rPr>
                <w:rFonts w:eastAsia="Arial Unicode MS"/>
                <w:color w:val="00000A"/>
                <w:kern w:val="1"/>
                <w:sz w:val="20"/>
                <w:szCs w:val="20"/>
                <w:lang w:bidi="hi-IN"/>
              </w:rPr>
              <w:t>mm.</w:t>
            </w:r>
            <w:proofErr w:type="spellEnd"/>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lastRenderedPageBreak/>
              <w:t>Tiempo aproximado de exploración continua hasta 97 s o más en modo espiral.</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Factor de pitch: 1.0 - 1.5.</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Campo visual (FOV) de al menos 500 </w:t>
            </w:r>
            <w:proofErr w:type="spellStart"/>
            <w:r w:rsidRPr="00153D30">
              <w:rPr>
                <w:rFonts w:eastAsia="Arial Unicode MS"/>
                <w:color w:val="00000A"/>
                <w:kern w:val="1"/>
                <w:sz w:val="20"/>
                <w:szCs w:val="20"/>
                <w:lang w:bidi="hi-IN"/>
              </w:rPr>
              <w:t>mm.</w:t>
            </w:r>
            <w:proofErr w:type="spellEnd"/>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Modos de adquisición de datos: secuencial, espiral y dinámico.</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Con diseño de colimación en los detectores para eliminar la radiación dispersa.</w:t>
            </w:r>
          </w:p>
          <w:p w:rsidR="00740D0B" w:rsidRPr="00153D30" w:rsidRDefault="00740D0B" w:rsidP="0010368F">
            <w:pPr>
              <w:widowControl w:val="0"/>
              <w:numPr>
                <w:ilvl w:val="0"/>
                <w:numId w:val="23"/>
              </w:numPr>
              <w:tabs>
                <w:tab w:val="left" w:pos="709"/>
              </w:tabs>
              <w:ind w:left="177" w:hanging="284"/>
              <w:jc w:val="both"/>
              <w:rPr>
                <w:b/>
                <w:sz w:val="20"/>
                <w:szCs w:val="20"/>
                <w:lang w:eastAsia="es-ES"/>
              </w:rPr>
            </w:pPr>
            <w:r w:rsidRPr="00153D30">
              <w:rPr>
                <w:b/>
                <w:sz w:val="20"/>
                <w:szCs w:val="20"/>
                <w:lang w:eastAsia="es-ES"/>
              </w:rPr>
              <w:t>SISTEMA DE RECONSTRUCCIÓN DE IMÁGENES</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Capacidad de almacenamiento de datos crudos en un rango aproximado entre 80 – 120 GB o mayor.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Rango aproximado de espesor de corte reconstruido entre 0.5 a 10 </w:t>
            </w:r>
            <w:proofErr w:type="spellStart"/>
            <w:r w:rsidRPr="00153D30">
              <w:rPr>
                <w:rFonts w:eastAsia="Arial Unicode MS"/>
                <w:color w:val="00000A"/>
                <w:kern w:val="1"/>
                <w:sz w:val="20"/>
                <w:szCs w:val="20"/>
                <w:lang w:bidi="hi-IN"/>
              </w:rPr>
              <w:t>mm.</w:t>
            </w:r>
            <w:proofErr w:type="spellEnd"/>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Matriz de reconstrucción mínima de 512x512.</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Visualización en tiempo real en matriz de 512x512 durante la adquisición de datos.</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Velocidad de reconstrucción mínima de 8 imágenes/segundo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Algoritmos de reconstrucción de imagen que evitan artefactos por el haz de Rayos X cónico.</w:t>
            </w:r>
          </w:p>
          <w:p w:rsidR="00740D0B" w:rsidRPr="00153D30" w:rsidRDefault="00740D0B" w:rsidP="0010368F">
            <w:pPr>
              <w:widowControl w:val="0"/>
              <w:numPr>
                <w:ilvl w:val="0"/>
                <w:numId w:val="23"/>
              </w:numPr>
              <w:tabs>
                <w:tab w:val="left" w:pos="709"/>
              </w:tabs>
              <w:ind w:left="177" w:hanging="284"/>
              <w:jc w:val="both"/>
              <w:rPr>
                <w:b/>
                <w:sz w:val="20"/>
                <w:szCs w:val="20"/>
                <w:lang w:eastAsia="es-ES"/>
              </w:rPr>
            </w:pPr>
            <w:r w:rsidRPr="00153D30">
              <w:rPr>
                <w:b/>
                <w:sz w:val="20"/>
                <w:szCs w:val="20"/>
                <w:lang w:eastAsia="es-ES"/>
              </w:rPr>
              <w:t>CONSOLA DE ADQUISICIÓN Y CONTROL DEL EQUIPO.</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Procesadores de 64bit doble núcleo a 2GHz o mejores.</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Memoria RAM o BAM de 4GB o mayor.</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Tarjeta gráfica de altas prestaciones con memoria de 4GB o más.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Capacidad de almacenamiento en disco duro de 250GB o más.</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Matriz de visualización de imágenes 1024 x 1024.</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Grabador de CD y DVD.</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Monitor pantalla plana con tecnología basada en cristal líquido- transistor de película delgada (TFT-LCD), cristal líquido (LCD) o diodo emisor de luz (LED) de 19" o mayor con resolución no menor de 1280x1024 pixeles.</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Con capacidad para conectarse a una red local 100 Mbit/s o 1Gbit/s (100 Mbps o 1Gbps)</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El sistema debe ser compatible con manejo de imágenes en formato DICOM 3.0.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Conectividad con otras estaciones de post procesamiento, impresoras, servidores PACS, etc., según estándar DICOM 3.0, para lo cual deberá proporcionar toda la información requerida para garantizar dicha conectividad.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Servicios DICOM mínimos requeridos:</w:t>
            </w:r>
          </w:p>
          <w:p w:rsidR="00740D0B" w:rsidRPr="00153D30" w:rsidRDefault="00740D0B" w:rsidP="0010368F">
            <w:pPr>
              <w:widowControl w:val="0"/>
              <w:numPr>
                <w:ilvl w:val="2"/>
                <w:numId w:val="23"/>
              </w:numPr>
              <w:tabs>
                <w:tab w:val="left" w:pos="737"/>
              </w:tabs>
              <w:ind w:left="1169"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DICOM PRINT</w:t>
            </w:r>
          </w:p>
          <w:p w:rsidR="00740D0B" w:rsidRPr="00153D30" w:rsidRDefault="00740D0B" w:rsidP="0010368F">
            <w:pPr>
              <w:widowControl w:val="0"/>
              <w:numPr>
                <w:ilvl w:val="2"/>
                <w:numId w:val="23"/>
              </w:numPr>
              <w:tabs>
                <w:tab w:val="left" w:pos="737"/>
              </w:tabs>
              <w:ind w:left="1169"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DICOM STORAGE</w:t>
            </w:r>
          </w:p>
          <w:p w:rsidR="00740D0B" w:rsidRPr="00153D30" w:rsidRDefault="00740D0B" w:rsidP="0010368F">
            <w:pPr>
              <w:widowControl w:val="0"/>
              <w:numPr>
                <w:ilvl w:val="2"/>
                <w:numId w:val="23"/>
              </w:numPr>
              <w:tabs>
                <w:tab w:val="left" w:pos="737"/>
              </w:tabs>
              <w:ind w:left="1169"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DICOM WORKLIST</w:t>
            </w:r>
          </w:p>
          <w:p w:rsidR="00740D0B" w:rsidRPr="00153D30" w:rsidRDefault="00740D0B" w:rsidP="0010368F">
            <w:pPr>
              <w:widowControl w:val="0"/>
              <w:numPr>
                <w:ilvl w:val="2"/>
                <w:numId w:val="23"/>
              </w:numPr>
              <w:tabs>
                <w:tab w:val="left" w:pos="737"/>
              </w:tabs>
              <w:ind w:left="1169"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DICOM QUERY/RETRIEVE</w:t>
            </w:r>
          </w:p>
          <w:p w:rsidR="00740D0B" w:rsidRPr="00153D30" w:rsidRDefault="00740D0B" w:rsidP="0010368F">
            <w:pPr>
              <w:widowControl w:val="0"/>
              <w:numPr>
                <w:ilvl w:val="2"/>
                <w:numId w:val="23"/>
              </w:numPr>
              <w:tabs>
                <w:tab w:val="left" w:pos="737"/>
              </w:tabs>
              <w:ind w:left="1169"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DICOM MPPS</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Presentar la declaración de conformidad de los servicios DICOM de la modalidad ofertada.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El software de la interfaz gráfica de usuario deberá ser en idioma castellano, plataforma preferentemente Windows o Linux.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Funciones de la consola de adquisición y control del equipo:</w:t>
            </w:r>
          </w:p>
          <w:p w:rsidR="00740D0B" w:rsidRPr="00153D30" w:rsidRDefault="00740D0B" w:rsidP="0010368F">
            <w:pPr>
              <w:widowControl w:val="0"/>
              <w:numPr>
                <w:ilvl w:val="2"/>
                <w:numId w:val="23"/>
              </w:numPr>
              <w:tabs>
                <w:tab w:val="left" w:pos="737"/>
              </w:tabs>
              <w:ind w:left="1169"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Post-procesamiento de las imágenes reconstruidas.</w:t>
            </w:r>
          </w:p>
          <w:p w:rsidR="00740D0B" w:rsidRPr="00153D30" w:rsidRDefault="00740D0B" w:rsidP="0010368F">
            <w:pPr>
              <w:widowControl w:val="0"/>
              <w:numPr>
                <w:ilvl w:val="2"/>
                <w:numId w:val="23"/>
              </w:numPr>
              <w:tabs>
                <w:tab w:val="left" w:pos="737"/>
              </w:tabs>
              <w:ind w:left="1169"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Reconstrucción a partir de los datos crudos con libre selección de parámetros, tales como filtros, campo de reconstrucción, incremento de reconstrucción, grosor del corte, etc. </w:t>
            </w:r>
          </w:p>
          <w:p w:rsidR="00740D0B" w:rsidRPr="00153D30" w:rsidRDefault="00740D0B" w:rsidP="0010368F">
            <w:pPr>
              <w:widowControl w:val="0"/>
              <w:numPr>
                <w:ilvl w:val="2"/>
                <w:numId w:val="23"/>
              </w:numPr>
              <w:tabs>
                <w:tab w:val="left" w:pos="737"/>
              </w:tabs>
              <w:ind w:left="1169"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Visualización de imágenes en formatos libremente seleccionables por el usuario.</w:t>
            </w:r>
          </w:p>
          <w:p w:rsidR="00740D0B" w:rsidRPr="00153D30" w:rsidRDefault="00740D0B" w:rsidP="0010368F">
            <w:pPr>
              <w:widowControl w:val="0"/>
              <w:numPr>
                <w:ilvl w:val="2"/>
                <w:numId w:val="23"/>
              </w:numPr>
              <w:tabs>
                <w:tab w:val="left" w:pos="737"/>
              </w:tabs>
              <w:ind w:left="1169"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lastRenderedPageBreak/>
              <w:t>Manipulación de la imagen (modificación de ventana, preselección de ventanas, magnificación, textos y anotaciones, medición de densidades y cálculo de áreas de regiones o áreas de interés, medición de distancias y ángulos y volumen).</w:t>
            </w:r>
          </w:p>
          <w:p w:rsidR="00740D0B" w:rsidRPr="00153D30" w:rsidRDefault="00740D0B" w:rsidP="0010368F">
            <w:pPr>
              <w:widowControl w:val="0"/>
              <w:numPr>
                <w:ilvl w:val="2"/>
                <w:numId w:val="23"/>
              </w:numPr>
              <w:tabs>
                <w:tab w:val="left" w:pos="737"/>
              </w:tabs>
              <w:ind w:left="1169"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Procesamiento 3D.</w:t>
            </w:r>
          </w:p>
          <w:p w:rsidR="00740D0B" w:rsidRPr="00153D30" w:rsidRDefault="00740D0B" w:rsidP="0010368F">
            <w:pPr>
              <w:widowControl w:val="0"/>
              <w:numPr>
                <w:ilvl w:val="2"/>
                <w:numId w:val="23"/>
              </w:numPr>
              <w:tabs>
                <w:tab w:val="left" w:pos="737"/>
              </w:tabs>
              <w:ind w:left="1169"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Programa de angiografía por CT</w:t>
            </w:r>
          </w:p>
          <w:p w:rsidR="00740D0B" w:rsidRPr="00153D30" w:rsidRDefault="00740D0B" w:rsidP="0010368F">
            <w:pPr>
              <w:widowControl w:val="0"/>
              <w:numPr>
                <w:ilvl w:val="2"/>
                <w:numId w:val="23"/>
              </w:numPr>
              <w:tabs>
                <w:tab w:val="left" w:pos="737"/>
              </w:tabs>
              <w:ind w:left="1169"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Reconstrucción </w:t>
            </w:r>
            <w:proofErr w:type="spellStart"/>
            <w:r w:rsidRPr="00153D30">
              <w:rPr>
                <w:rFonts w:eastAsia="Arial Unicode MS"/>
                <w:color w:val="00000A"/>
                <w:kern w:val="1"/>
                <w:sz w:val="20"/>
                <w:szCs w:val="20"/>
                <w:lang w:bidi="hi-IN"/>
              </w:rPr>
              <w:t>multiplanar</w:t>
            </w:r>
            <w:proofErr w:type="spellEnd"/>
            <w:r w:rsidRPr="00153D30">
              <w:rPr>
                <w:rFonts w:eastAsia="Arial Unicode MS"/>
                <w:color w:val="00000A"/>
                <w:kern w:val="1"/>
                <w:sz w:val="20"/>
                <w:szCs w:val="20"/>
                <w:lang w:bidi="hi-IN"/>
              </w:rPr>
              <w:t xml:space="preserve"> lineal y curvilínea (MPR) en tiempo real.</w:t>
            </w:r>
          </w:p>
          <w:p w:rsidR="00740D0B" w:rsidRPr="00153D30" w:rsidRDefault="00740D0B" w:rsidP="0010368F">
            <w:pPr>
              <w:widowControl w:val="0"/>
              <w:numPr>
                <w:ilvl w:val="2"/>
                <w:numId w:val="23"/>
              </w:numPr>
              <w:tabs>
                <w:tab w:val="left" w:pos="737"/>
              </w:tabs>
              <w:ind w:left="1169"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Programa de reconstrucción de imágenes tridimensionales VRT (</w:t>
            </w:r>
            <w:proofErr w:type="spellStart"/>
            <w:r w:rsidRPr="00153D30">
              <w:rPr>
                <w:rFonts w:eastAsia="Arial Unicode MS"/>
                <w:color w:val="00000A"/>
                <w:kern w:val="1"/>
                <w:sz w:val="20"/>
                <w:szCs w:val="20"/>
                <w:lang w:bidi="hi-IN"/>
              </w:rPr>
              <w:t>Volume</w:t>
            </w:r>
            <w:proofErr w:type="spellEnd"/>
            <w:r w:rsidRPr="00153D30">
              <w:rPr>
                <w:rFonts w:eastAsia="Arial Unicode MS"/>
                <w:color w:val="00000A"/>
                <w:kern w:val="1"/>
                <w:sz w:val="20"/>
                <w:szCs w:val="20"/>
                <w:lang w:bidi="hi-IN"/>
              </w:rPr>
              <w:t xml:space="preserve"> </w:t>
            </w:r>
            <w:proofErr w:type="spellStart"/>
            <w:r w:rsidRPr="00153D30">
              <w:rPr>
                <w:rFonts w:eastAsia="Arial Unicode MS"/>
                <w:color w:val="00000A"/>
                <w:kern w:val="1"/>
                <w:sz w:val="20"/>
                <w:szCs w:val="20"/>
                <w:lang w:bidi="hi-IN"/>
              </w:rPr>
              <w:t>Rendering</w:t>
            </w:r>
            <w:proofErr w:type="spellEnd"/>
            <w:r w:rsidRPr="00153D30">
              <w:rPr>
                <w:rFonts w:eastAsia="Arial Unicode MS"/>
                <w:color w:val="00000A"/>
                <w:kern w:val="1"/>
                <w:sz w:val="20"/>
                <w:szCs w:val="20"/>
                <w:lang w:bidi="hi-IN"/>
              </w:rPr>
              <w:t xml:space="preserve"> </w:t>
            </w:r>
            <w:proofErr w:type="spellStart"/>
            <w:r w:rsidRPr="00153D30">
              <w:rPr>
                <w:rFonts w:eastAsia="Arial Unicode MS"/>
                <w:color w:val="00000A"/>
                <w:kern w:val="1"/>
                <w:sz w:val="20"/>
                <w:szCs w:val="20"/>
                <w:lang w:bidi="hi-IN"/>
              </w:rPr>
              <w:t>Technique</w:t>
            </w:r>
            <w:proofErr w:type="spellEnd"/>
            <w:r w:rsidRPr="00153D30">
              <w:rPr>
                <w:rFonts w:eastAsia="Arial Unicode MS"/>
                <w:color w:val="00000A"/>
                <w:kern w:val="1"/>
                <w:sz w:val="20"/>
                <w:szCs w:val="20"/>
                <w:lang w:bidi="hi-IN"/>
              </w:rPr>
              <w:t>).</w:t>
            </w:r>
          </w:p>
          <w:p w:rsidR="00740D0B" w:rsidRPr="00153D30" w:rsidRDefault="00740D0B" w:rsidP="0010368F">
            <w:pPr>
              <w:widowControl w:val="0"/>
              <w:numPr>
                <w:ilvl w:val="2"/>
                <w:numId w:val="23"/>
              </w:numPr>
              <w:tabs>
                <w:tab w:val="left" w:pos="737"/>
              </w:tabs>
              <w:ind w:left="1169"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Sistema de sincronización y disparo por respiración, que permita la adquisición y almacenamiento de la señal respiratoria del paciente durante la adquisición espiral.</w:t>
            </w:r>
          </w:p>
          <w:p w:rsidR="00740D0B" w:rsidRPr="00153D30" w:rsidRDefault="00740D0B" w:rsidP="0010368F">
            <w:pPr>
              <w:widowControl w:val="0"/>
              <w:numPr>
                <w:ilvl w:val="2"/>
                <w:numId w:val="23"/>
              </w:numPr>
              <w:tabs>
                <w:tab w:val="left" w:pos="737"/>
              </w:tabs>
              <w:ind w:left="1311" w:hanging="709"/>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Sistema de sincronización y disparo por ECG </w:t>
            </w:r>
          </w:p>
          <w:p w:rsidR="00740D0B" w:rsidRPr="00153D30" w:rsidRDefault="00740D0B" w:rsidP="0010368F">
            <w:pPr>
              <w:widowControl w:val="0"/>
              <w:numPr>
                <w:ilvl w:val="2"/>
                <w:numId w:val="23"/>
              </w:numPr>
              <w:tabs>
                <w:tab w:val="left" w:pos="737"/>
              </w:tabs>
              <w:ind w:left="1311" w:hanging="709"/>
              <w:jc w:val="both"/>
              <w:rPr>
                <w:rFonts w:eastAsia="Arial Unicode MS"/>
                <w:color w:val="00000A"/>
                <w:kern w:val="1"/>
                <w:sz w:val="20"/>
                <w:szCs w:val="20"/>
                <w:lang w:bidi="hi-IN"/>
              </w:rPr>
            </w:pPr>
            <w:r w:rsidRPr="00153D30">
              <w:rPr>
                <w:rFonts w:eastAsia="Arial Unicode MS"/>
                <w:color w:val="00000A"/>
                <w:kern w:val="1"/>
                <w:sz w:val="20"/>
                <w:szCs w:val="20"/>
                <w:lang w:bidi="hi-IN"/>
              </w:rPr>
              <w:t>Cálculo de Volumen.</w:t>
            </w:r>
          </w:p>
          <w:p w:rsidR="00740D0B" w:rsidRPr="00153D30" w:rsidRDefault="00740D0B" w:rsidP="0010368F">
            <w:pPr>
              <w:widowControl w:val="0"/>
              <w:numPr>
                <w:ilvl w:val="2"/>
                <w:numId w:val="23"/>
              </w:numPr>
              <w:tabs>
                <w:tab w:val="left" w:pos="2163"/>
              </w:tabs>
              <w:ind w:left="1311" w:hanging="709"/>
              <w:jc w:val="both"/>
              <w:rPr>
                <w:rFonts w:eastAsia="Arial Unicode MS"/>
                <w:color w:val="00000A"/>
                <w:kern w:val="1"/>
                <w:sz w:val="20"/>
                <w:szCs w:val="20"/>
                <w:lang w:bidi="hi-IN"/>
              </w:rPr>
            </w:pPr>
            <w:r w:rsidRPr="00153D30">
              <w:rPr>
                <w:rFonts w:eastAsia="Arial Unicode MS"/>
                <w:color w:val="00000A"/>
                <w:kern w:val="1"/>
                <w:sz w:val="20"/>
                <w:szCs w:val="20"/>
                <w:lang w:bidi="hi-IN"/>
              </w:rPr>
              <w:t>Seguimiento de bolo de contraste para optimización de la inyección de contraste.</w:t>
            </w:r>
          </w:p>
          <w:p w:rsidR="00740D0B" w:rsidRPr="00153D30" w:rsidRDefault="00740D0B" w:rsidP="0010368F">
            <w:pPr>
              <w:widowControl w:val="0"/>
              <w:numPr>
                <w:ilvl w:val="2"/>
                <w:numId w:val="23"/>
              </w:numPr>
              <w:tabs>
                <w:tab w:val="left" w:pos="737"/>
              </w:tabs>
              <w:ind w:left="1311" w:hanging="709"/>
              <w:jc w:val="both"/>
              <w:rPr>
                <w:rFonts w:eastAsia="Arial Unicode MS"/>
                <w:color w:val="00000A"/>
                <w:kern w:val="1"/>
                <w:sz w:val="20"/>
                <w:szCs w:val="20"/>
                <w:lang w:bidi="hi-IN"/>
              </w:rPr>
            </w:pPr>
            <w:r w:rsidRPr="00153D30">
              <w:rPr>
                <w:rFonts w:eastAsia="Arial Unicode MS"/>
                <w:color w:val="00000A"/>
                <w:kern w:val="1"/>
                <w:sz w:val="20"/>
                <w:szCs w:val="20"/>
                <w:lang w:bidi="hi-IN"/>
              </w:rPr>
              <w:t>Programa para optimización de dosis que permita modular la dosis durante la adquisición.</w:t>
            </w:r>
          </w:p>
          <w:p w:rsidR="00740D0B" w:rsidRPr="00153D30" w:rsidRDefault="00740D0B" w:rsidP="0010368F">
            <w:pPr>
              <w:widowControl w:val="0"/>
              <w:numPr>
                <w:ilvl w:val="2"/>
                <w:numId w:val="23"/>
              </w:numPr>
              <w:tabs>
                <w:tab w:val="left" w:pos="737"/>
              </w:tabs>
              <w:ind w:left="1311" w:hanging="709"/>
              <w:jc w:val="both"/>
              <w:rPr>
                <w:rFonts w:eastAsia="Arial Unicode MS"/>
                <w:color w:val="00000A"/>
                <w:kern w:val="1"/>
                <w:sz w:val="20"/>
                <w:szCs w:val="20"/>
                <w:lang w:bidi="hi-IN"/>
              </w:rPr>
            </w:pPr>
            <w:r w:rsidRPr="00153D30">
              <w:rPr>
                <w:rFonts w:eastAsia="Arial Unicode MS"/>
                <w:color w:val="00000A"/>
                <w:kern w:val="1"/>
                <w:sz w:val="20"/>
                <w:szCs w:val="20"/>
                <w:lang w:bidi="hi-IN"/>
              </w:rPr>
              <w:t>Protocolos de adquisición para pacientes pediátricos.</w:t>
            </w:r>
          </w:p>
          <w:p w:rsidR="00740D0B" w:rsidRPr="00153D30" w:rsidRDefault="00740D0B" w:rsidP="0010368F">
            <w:pPr>
              <w:widowControl w:val="0"/>
              <w:numPr>
                <w:ilvl w:val="2"/>
                <w:numId w:val="23"/>
              </w:numPr>
              <w:tabs>
                <w:tab w:val="left" w:pos="737"/>
              </w:tabs>
              <w:ind w:left="1311" w:hanging="709"/>
              <w:jc w:val="both"/>
              <w:rPr>
                <w:rFonts w:eastAsia="Arial Unicode MS"/>
                <w:color w:val="00000A"/>
                <w:kern w:val="1"/>
                <w:sz w:val="20"/>
                <w:szCs w:val="20"/>
                <w:lang w:bidi="hi-IN"/>
              </w:rPr>
            </w:pPr>
            <w:r w:rsidRPr="00153D30">
              <w:rPr>
                <w:rFonts w:eastAsia="Arial Unicode MS"/>
                <w:color w:val="00000A"/>
                <w:kern w:val="1"/>
                <w:sz w:val="20"/>
                <w:szCs w:val="20"/>
                <w:lang w:bidi="hi-IN"/>
              </w:rPr>
              <w:t>Transferencia de datos vía red a nodos configurables en el equipo.</w:t>
            </w:r>
          </w:p>
          <w:p w:rsidR="00740D0B" w:rsidRPr="00153D30" w:rsidRDefault="00740D0B" w:rsidP="0010368F">
            <w:pPr>
              <w:widowControl w:val="0"/>
              <w:numPr>
                <w:ilvl w:val="2"/>
                <w:numId w:val="23"/>
              </w:numPr>
              <w:tabs>
                <w:tab w:val="left" w:pos="737"/>
              </w:tabs>
              <w:ind w:left="1311" w:hanging="709"/>
              <w:jc w:val="both"/>
              <w:rPr>
                <w:rFonts w:eastAsia="Arial Unicode MS"/>
                <w:color w:val="00000A"/>
                <w:kern w:val="1"/>
                <w:sz w:val="20"/>
                <w:szCs w:val="20"/>
                <w:lang w:bidi="hi-IN"/>
              </w:rPr>
            </w:pPr>
            <w:r w:rsidRPr="00153D30">
              <w:rPr>
                <w:rFonts w:eastAsia="Arial Unicode MS"/>
                <w:color w:val="00000A"/>
                <w:kern w:val="1"/>
                <w:sz w:val="20"/>
                <w:szCs w:val="20"/>
                <w:lang w:bidi="hi-IN"/>
              </w:rPr>
              <w:t>Almacenamiento de imágenes en dispositivos externos tales como CD, DVD, Discos Duros, Memorias USB.</w:t>
            </w:r>
          </w:p>
          <w:p w:rsidR="00740D0B" w:rsidRPr="00153D30" w:rsidRDefault="00740D0B" w:rsidP="0010368F">
            <w:pPr>
              <w:widowControl w:val="0"/>
              <w:numPr>
                <w:ilvl w:val="0"/>
                <w:numId w:val="23"/>
              </w:numPr>
              <w:tabs>
                <w:tab w:val="left" w:pos="709"/>
              </w:tabs>
              <w:ind w:left="177" w:hanging="284"/>
              <w:jc w:val="both"/>
              <w:rPr>
                <w:b/>
                <w:sz w:val="20"/>
                <w:szCs w:val="20"/>
                <w:lang w:eastAsia="es-ES"/>
              </w:rPr>
            </w:pPr>
            <w:r w:rsidRPr="00153D30">
              <w:rPr>
                <w:b/>
                <w:sz w:val="20"/>
                <w:szCs w:val="20"/>
                <w:lang w:eastAsia="es-ES"/>
              </w:rPr>
              <w:t>APLICACIONES CLÍNICAS EN LA CONSOLA DE ADQUISICIÓN Y CONTROL DEL EQUIPO:</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Programa de Intervencionismo por CT con reducción de dosis y protección al operador.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Programas de evaluación de perfusión para cuerpo y cráneo.</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Programa Navegación Virtual.</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Programa para procedimientos cardiacos.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Programa de evaluación miocárdica.</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Programa de perfusión cerebral.</w:t>
            </w:r>
          </w:p>
        </w:tc>
        <w:tc>
          <w:tcPr>
            <w:tcW w:w="3402" w:type="dxa"/>
            <w:tcBorders>
              <w:top w:val="single" w:sz="4" w:space="0" w:color="000000"/>
              <w:left w:val="single" w:sz="4" w:space="0" w:color="000000"/>
              <w:bottom w:val="single" w:sz="4" w:space="0" w:color="000000"/>
              <w:right w:val="single" w:sz="4" w:space="0" w:color="000000"/>
            </w:tcBorders>
          </w:tcPr>
          <w:p w:rsidR="00740D0B" w:rsidRPr="00153D30" w:rsidRDefault="00740D0B" w:rsidP="00D353B1">
            <w:pPr>
              <w:widowControl w:val="0"/>
              <w:tabs>
                <w:tab w:val="left" w:pos="709"/>
              </w:tabs>
              <w:jc w:val="both"/>
              <w:rPr>
                <w:b/>
                <w:sz w:val="20"/>
                <w:szCs w:val="20"/>
                <w:lang w:eastAsia="es-ES"/>
              </w:rPr>
            </w:pPr>
          </w:p>
        </w:tc>
      </w:tr>
      <w:tr w:rsidR="00740D0B" w:rsidRPr="00153D30" w:rsidTr="003F4946">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740D0B" w:rsidRPr="00153D30" w:rsidRDefault="00740D0B" w:rsidP="00D353B1">
            <w:pPr>
              <w:widowControl w:val="0"/>
              <w:tabs>
                <w:tab w:val="left" w:pos="709"/>
              </w:tabs>
              <w:jc w:val="both"/>
              <w:rPr>
                <w:rFonts w:eastAsia="Arial Unicode MS"/>
                <w:b/>
                <w:color w:val="00000A"/>
                <w:kern w:val="1"/>
                <w:sz w:val="20"/>
                <w:szCs w:val="20"/>
                <w:lang w:bidi="hi-IN"/>
              </w:rPr>
            </w:pPr>
            <w:r w:rsidRPr="00153D30">
              <w:rPr>
                <w:b/>
                <w:sz w:val="20"/>
                <w:szCs w:val="20"/>
                <w:lang w:eastAsia="es-ES"/>
              </w:rPr>
              <w:lastRenderedPageBreak/>
              <w:t>ACCESORIOS</w:t>
            </w:r>
            <w:r w:rsidRPr="00153D30">
              <w:rPr>
                <w:rFonts w:eastAsia="Arial Unicode MS"/>
                <w:b/>
                <w:color w:val="00000A"/>
                <w:kern w:val="1"/>
                <w:sz w:val="20"/>
                <w:szCs w:val="20"/>
                <w:lang w:bidi="hi-IN"/>
              </w:rPr>
              <w:t xml:space="preserve"> INCLUIDOS</w:t>
            </w:r>
          </w:p>
        </w:tc>
        <w:tc>
          <w:tcPr>
            <w:tcW w:w="3402" w:type="dxa"/>
            <w:tcBorders>
              <w:top w:val="single" w:sz="4" w:space="0" w:color="000000"/>
              <w:left w:val="single" w:sz="4" w:space="0" w:color="000000"/>
              <w:bottom w:val="single" w:sz="4" w:space="0" w:color="000000"/>
              <w:right w:val="single" w:sz="4" w:space="0" w:color="000000"/>
            </w:tcBorders>
          </w:tcPr>
          <w:p w:rsidR="00740D0B" w:rsidRPr="00153D30" w:rsidRDefault="00740D0B" w:rsidP="00D353B1">
            <w:pPr>
              <w:widowControl w:val="0"/>
              <w:autoSpaceDE w:val="0"/>
              <w:autoSpaceDN w:val="0"/>
              <w:adjustRightInd w:val="0"/>
              <w:ind w:left="360"/>
              <w:jc w:val="both"/>
              <w:rPr>
                <w:rFonts w:eastAsia="Arial Unicode MS"/>
                <w:color w:val="00000A"/>
                <w:kern w:val="1"/>
                <w:sz w:val="20"/>
                <w:szCs w:val="20"/>
                <w:lang w:bidi="hi-IN"/>
              </w:rPr>
            </w:pPr>
          </w:p>
        </w:tc>
      </w:tr>
      <w:tr w:rsidR="00740D0B" w:rsidRPr="00153D30" w:rsidTr="003F4946">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740D0B" w:rsidRPr="00153D30" w:rsidRDefault="00740D0B" w:rsidP="00501796">
            <w:pPr>
              <w:widowControl w:val="0"/>
              <w:numPr>
                <w:ilvl w:val="0"/>
                <w:numId w:val="23"/>
              </w:numPr>
              <w:tabs>
                <w:tab w:val="left" w:pos="709"/>
              </w:tabs>
              <w:jc w:val="both"/>
              <w:rPr>
                <w:rFonts w:eastAsia="Arial Unicode MS"/>
                <w:b/>
                <w:color w:val="00000A"/>
                <w:kern w:val="1"/>
                <w:sz w:val="20"/>
                <w:szCs w:val="20"/>
                <w:lang w:bidi="hi-IN"/>
              </w:rPr>
            </w:pPr>
            <w:r w:rsidRPr="00153D30">
              <w:rPr>
                <w:rFonts w:eastAsia="Arial Unicode MS"/>
                <w:b/>
                <w:color w:val="00000A"/>
                <w:kern w:val="1"/>
                <w:sz w:val="20"/>
                <w:szCs w:val="20"/>
                <w:lang w:bidi="hi-IN"/>
              </w:rPr>
              <w:t xml:space="preserve">UNA (1) CÁMARA DE IMPRESIÓN SECA: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En formato 14”X17” para impresión en blanco y negro y escala de grises.</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Formato bajo protocolo DICOM 3.0 con servicio DICOM PRINT SCP, la cual deberá estar conectada en red a la consola del equipo y a la estación de </w:t>
            </w:r>
            <w:proofErr w:type="spellStart"/>
            <w:r w:rsidRPr="00153D30">
              <w:rPr>
                <w:rFonts w:eastAsia="Arial Unicode MS"/>
                <w:color w:val="00000A"/>
                <w:kern w:val="1"/>
                <w:sz w:val="20"/>
                <w:szCs w:val="20"/>
                <w:lang w:bidi="hi-IN"/>
              </w:rPr>
              <w:t>postprocesamiento</w:t>
            </w:r>
            <w:proofErr w:type="spellEnd"/>
            <w:r w:rsidRPr="00153D30">
              <w:rPr>
                <w:rFonts w:eastAsia="Arial Unicode MS"/>
                <w:color w:val="00000A"/>
                <w:kern w:val="1"/>
                <w:sz w:val="20"/>
                <w:szCs w:val="20"/>
                <w:lang w:bidi="hi-IN"/>
              </w:rPr>
              <w:t xml:space="preserve">, con los servicios DICOM necesarios, que permitan imprimir las imágenes que sean requeridas ya sea desde la consola de control del equipo o la estación de </w:t>
            </w:r>
            <w:proofErr w:type="spellStart"/>
            <w:r w:rsidRPr="00153D30">
              <w:rPr>
                <w:rFonts w:eastAsia="Arial Unicode MS"/>
                <w:color w:val="00000A"/>
                <w:kern w:val="1"/>
                <w:sz w:val="20"/>
                <w:szCs w:val="20"/>
                <w:lang w:bidi="hi-IN"/>
              </w:rPr>
              <w:t>postprocesamiento</w:t>
            </w:r>
            <w:proofErr w:type="spellEnd"/>
            <w:r w:rsidRPr="00153D30">
              <w:rPr>
                <w:rFonts w:eastAsia="Arial Unicode MS"/>
                <w:color w:val="00000A"/>
                <w:kern w:val="1"/>
                <w:sz w:val="20"/>
                <w:szCs w:val="20"/>
                <w:lang w:bidi="hi-IN"/>
              </w:rPr>
              <w:t xml:space="preserve">.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Incluir 3,000 películas tamaño 14x17 compatibles.</w:t>
            </w:r>
          </w:p>
          <w:p w:rsidR="00740D0B" w:rsidRPr="00153D30" w:rsidRDefault="00740D0B" w:rsidP="0010368F">
            <w:pPr>
              <w:widowControl w:val="0"/>
              <w:numPr>
                <w:ilvl w:val="0"/>
                <w:numId w:val="23"/>
              </w:numPr>
              <w:tabs>
                <w:tab w:val="left" w:pos="709"/>
              </w:tabs>
              <w:ind w:left="177" w:hanging="284"/>
              <w:jc w:val="both"/>
              <w:rPr>
                <w:b/>
                <w:sz w:val="20"/>
                <w:szCs w:val="20"/>
              </w:rPr>
            </w:pPr>
            <w:r w:rsidRPr="00153D30">
              <w:rPr>
                <w:b/>
                <w:sz w:val="20"/>
                <w:szCs w:val="20"/>
              </w:rPr>
              <w:t>UN (1) CALENTADOR DE MEDIOS</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Calentador de Medios de Contraste con selección de ajuste de temperaturas desde + 2 Grados centígrados de temperatura ambiente hasta 50 grados centígrados o rango superior.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Por medio seco o por baño de maría con capacidad de 15 a 20 litros de solución salina o 15 a 20 botellas de 1 litro</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Sistema de alarma para indicar cuando temperatura interna exceda la temperatura programada.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Conexión eléctrica: 120 VCA ± 10%, 60 HZ, 1 Fase.</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Toma de corriente grado hospitalario.</w:t>
            </w:r>
          </w:p>
          <w:p w:rsidR="00740D0B" w:rsidRPr="00153D30" w:rsidRDefault="00740D0B" w:rsidP="0010368F">
            <w:pPr>
              <w:widowControl w:val="0"/>
              <w:numPr>
                <w:ilvl w:val="0"/>
                <w:numId w:val="23"/>
              </w:numPr>
              <w:tabs>
                <w:tab w:val="left" w:pos="709"/>
              </w:tabs>
              <w:ind w:left="177" w:hanging="284"/>
              <w:jc w:val="both"/>
              <w:rPr>
                <w:rFonts w:eastAsia="Arial Unicode MS"/>
                <w:b/>
                <w:color w:val="00000A"/>
                <w:kern w:val="1"/>
                <w:sz w:val="20"/>
                <w:szCs w:val="20"/>
                <w:lang w:bidi="hi-IN"/>
              </w:rPr>
            </w:pPr>
            <w:r w:rsidRPr="00153D30">
              <w:rPr>
                <w:rFonts w:eastAsia="Arial Unicode MS"/>
                <w:b/>
                <w:color w:val="00000A"/>
                <w:kern w:val="1"/>
                <w:sz w:val="20"/>
                <w:szCs w:val="20"/>
                <w:lang w:bidi="hi-IN"/>
              </w:rPr>
              <w:lastRenderedPageBreak/>
              <w:t xml:space="preserve">UN (1) INYECTOR DE MEDIO DE CONTRASTE DUAL, RODABLE,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Pedestal incluido.</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De baja presión con dos cabezales.</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1500 jeringas compatible con inyector suministrado.</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3000 conectores duales para jeringa</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100,000 CC. de medio de contraste no iónico de concentración de 370 mg/ml o mayor.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Cable de comunicación con controlador remoto integrado a consola de adquisición.</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Inyector de Medios de Contraste compatible con el Tomógrafo.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Inyector debe permitir conexión con el tomógrafo para uso simultaneo en procedimientos.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Debe permitir selección de tamaño de jeringa. </w:t>
            </w:r>
          </w:p>
          <w:p w:rsidR="00740D0B" w:rsidRPr="00153D30" w:rsidRDefault="00740D0B" w:rsidP="0010368F">
            <w:pPr>
              <w:widowControl w:val="0"/>
              <w:numPr>
                <w:ilvl w:val="1"/>
                <w:numId w:val="23"/>
              </w:numPr>
              <w:tabs>
                <w:tab w:val="left" w:pos="1171"/>
              </w:tabs>
              <w:ind w:left="744"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Pantalla LCD o LED para visualización de la cantidad de contraste a suministrar. </w:t>
            </w:r>
          </w:p>
          <w:p w:rsidR="00740D0B" w:rsidRPr="00153D30" w:rsidRDefault="00740D0B" w:rsidP="0010368F">
            <w:pPr>
              <w:widowControl w:val="0"/>
              <w:numPr>
                <w:ilvl w:val="1"/>
                <w:numId w:val="23"/>
              </w:numPr>
              <w:tabs>
                <w:tab w:val="left" w:pos="1171"/>
              </w:tabs>
              <w:ind w:left="744"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Función de auto llenado. </w:t>
            </w:r>
          </w:p>
          <w:p w:rsidR="00740D0B" w:rsidRPr="00153D30" w:rsidRDefault="00740D0B" w:rsidP="0010368F">
            <w:pPr>
              <w:widowControl w:val="0"/>
              <w:numPr>
                <w:ilvl w:val="1"/>
                <w:numId w:val="23"/>
              </w:numPr>
              <w:tabs>
                <w:tab w:val="left" w:pos="1171"/>
              </w:tabs>
              <w:ind w:left="744"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Con límite de presión programable para seguridad. </w:t>
            </w:r>
          </w:p>
          <w:p w:rsidR="00740D0B" w:rsidRPr="00153D30" w:rsidRDefault="00740D0B" w:rsidP="0010368F">
            <w:pPr>
              <w:widowControl w:val="0"/>
              <w:numPr>
                <w:ilvl w:val="1"/>
                <w:numId w:val="23"/>
              </w:numPr>
              <w:tabs>
                <w:tab w:val="left" w:pos="1171"/>
              </w:tabs>
              <w:ind w:left="744"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Configurable tasa de flujo y volumen. </w:t>
            </w:r>
          </w:p>
          <w:p w:rsidR="00740D0B" w:rsidRPr="00153D30" w:rsidRDefault="00740D0B" w:rsidP="0010368F">
            <w:pPr>
              <w:widowControl w:val="0"/>
              <w:numPr>
                <w:ilvl w:val="1"/>
                <w:numId w:val="23"/>
              </w:numPr>
              <w:tabs>
                <w:tab w:val="left" w:pos="1171"/>
              </w:tabs>
              <w:ind w:left="744"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Seleccionable duración y volumen </w:t>
            </w:r>
          </w:p>
          <w:p w:rsidR="00740D0B" w:rsidRPr="00153D30" w:rsidRDefault="00740D0B" w:rsidP="0010368F">
            <w:pPr>
              <w:widowControl w:val="0"/>
              <w:numPr>
                <w:ilvl w:val="1"/>
                <w:numId w:val="23"/>
              </w:numPr>
              <w:tabs>
                <w:tab w:val="left" w:pos="1171"/>
              </w:tabs>
              <w:ind w:left="744"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Con Monitor para manejo desde la sala de comandos del tomógrafo. </w:t>
            </w:r>
          </w:p>
          <w:p w:rsidR="00740D0B" w:rsidRPr="00153D30" w:rsidRDefault="00740D0B" w:rsidP="0010368F">
            <w:pPr>
              <w:widowControl w:val="0"/>
              <w:numPr>
                <w:ilvl w:val="1"/>
                <w:numId w:val="23"/>
              </w:numPr>
              <w:tabs>
                <w:tab w:val="left" w:pos="1171"/>
              </w:tabs>
              <w:ind w:left="744"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Conexión eléctrica: preferentemente a 120 VCA ± 10%, 60 HZ, 1 Fase.</w:t>
            </w:r>
          </w:p>
          <w:p w:rsidR="00740D0B" w:rsidRPr="00153D30" w:rsidRDefault="00740D0B" w:rsidP="0010368F">
            <w:pPr>
              <w:widowControl w:val="0"/>
              <w:numPr>
                <w:ilvl w:val="1"/>
                <w:numId w:val="23"/>
              </w:numPr>
              <w:tabs>
                <w:tab w:val="left" w:pos="1171"/>
              </w:tabs>
              <w:ind w:left="744"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Toma de corriente según NEMA 5-20P grado hospitalario.</w:t>
            </w:r>
          </w:p>
          <w:p w:rsidR="00740D0B" w:rsidRPr="00153D30" w:rsidRDefault="00740D0B" w:rsidP="0010368F">
            <w:pPr>
              <w:widowControl w:val="0"/>
              <w:numPr>
                <w:ilvl w:val="1"/>
                <w:numId w:val="23"/>
              </w:numPr>
              <w:tabs>
                <w:tab w:val="left" w:pos="1171"/>
              </w:tabs>
              <w:ind w:left="744"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Se debe considerar instalación de equipo en sala de comandos y sala de Tomógrafo.   </w:t>
            </w:r>
          </w:p>
          <w:p w:rsidR="00740D0B" w:rsidRPr="00153D30" w:rsidRDefault="00740D0B" w:rsidP="0010368F">
            <w:pPr>
              <w:widowControl w:val="0"/>
              <w:numPr>
                <w:ilvl w:val="0"/>
                <w:numId w:val="23"/>
              </w:numPr>
              <w:tabs>
                <w:tab w:val="left" w:pos="709"/>
              </w:tabs>
              <w:ind w:left="177" w:hanging="284"/>
              <w:jc w:val="both"/>
              <w:rPr>
                <w:rFonts w:eastAsia="Arial Unicode MS"/>
                <w:b/>
                <w:color w:val="00000A"/>
                <w:kern w:val="1"/>
                <w:sz w:val="20"/>
                <w:szCs w:val="20"/>
                <w:lang w:bidi="hi-IN"/>
              </w:rPr>
            </w:pPr>
            <w:r w:rsidRPr="00153D30">
              <w:rPr>
                <w:rFonts w:eastAsia="Arial Unicode MS"/>
                <w:b/>
                <w:color w:val="00000A"/>
                <w:kern w:val="1"/>
                <w:sz w:val="20"/>
                <w:szCs w:val="20"/>
                <w:lang w:bidi="hi-IN"/>
              </w:rPr>
              <w:t>UN (1) GRABADOR DE DVD/CD EXTERNO:</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Permita grabar en CD y DVD imágenes diagnósticas en formato DICOM.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Grabación directamente desde la modalidad en el área de trabajo.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Recepción de imágenes vía DICOM STORAGE o QUERY RETRIEVE.</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Las imágenes grabadas deben de poder ser visualizadas en cualquier computador en formato DICOM sin necesidad de instalación especializada.</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Debe contar con menú de preselección de las imágenes a exportar.</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Exportación de imágenes en formato DICOM o DICOM DIR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Capacidad de grabar múltiples estudios del mismo paciente y/o varios pacientes. </w:t>
            </w:r>
          </w:p>
          <w:p w:rsidR="00740D0B" w:rsidRPr="00153D30" w:rsidRDefault="00740D0B" w:rsidP="0010368F">
            <w:pPr>
              <w:widowControl w:val="0"/>
              <w:numPr>
                <w:ilvl w:val="0"/>
                <w:numId w:val="23"/>
              </w:numPr>
              <w:tabs>
                <w:tab w:val="left" w:pos="709"/>
              </w:tabs>
              <w:ind w:left="177" w:hanging="284"/>
              <w:jc w:val="both"/>
              <w:rPr>
                <w:b/>
                <w:sz w:val="20"/>
                <w:szCs w:val="20"/>
              </w:rPr>
            </w:pPr>
            <w:r w:rsidRPr="00153D30">
              <w:rPr>
                <w:rFonts w:eastAsia="Arial Unicode MS"/>
                <w:b/>
                <w:color w:val="00000A"/>
                <w:kern w:val="1"/>
                <w:sz w:val="20"/>
                <w:szCs w:val="20"/>
                <w:lang w:bidi="hi-IN"/>
              </w:rPr>
              <w:t>EQUIPO</w:t>
            </w:r>
            <w:r w:rsidRPr="00153D30">
              <w:rPr>
                <w:b/>
                <w:sz w:val="20"/>
                <w:szCs w:val="20"/>
              </w:rPr>
              <w:t xml:space="preserve"> DE PROTECCION PLOMADO:</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Suministro de vidrio plomado con medidas de 1.0mt x 1.0mt con protección equivalente de 1.5mm Pb a entregar a constructor de obra civil.</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Seis (6) Delantal plomado con espesor equivalente de 0.5 mm a 0.7 mm, fabricado en material compuesto, que cubra bajo la rodilla.</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Seis (6) protección tiroidea con espesor equivalente de 0.5 mm a 0.7 mm</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Seis (6) pares de lentes plomados 0.20 mm</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1 Porta delantal de 6 brazos de pared. </w:t>
            </w:r>
          </w:p>
          <w:p w:rsidR="00740D0B" w:rsidRPr="00153D30" w:rsidRDefault="00740D0B" w:rsidP="0010368F">
            <w:pPr>
              <w:widowControl w:val="0"/>
              <w:numPr>
                <w:ilvl w:val="0"/>
                <w:numId w:val="23"/>
              </w:numPr>
              <w:tabs>
                <w:tab w:val="left" w:pos="709"/>
              </w:tabs>
              <w:ind w:left="177" w:hanging="284"/>
              <w:jc w:val="both"/>
              <w:rPr>
                <w:rFonts w:eastAsia="Arial Unicode MS"/>
                <w:b/>
                <w:color w:val="00000A"/>
                <w:kern w:val="1"/>
                <w:sz w:val="20"/>
                <w:szCs w:val="20"/>
                <w:lang w:bidi="hi-IN"/>
              </w:rPr>
            </w:pPr>
            <w:r w:rsidRPr="00153D30">
              <w:rPr>
                <w:rFonts w:eastAsia="Arial Unicode MS"/>
                <w:b/>
                <w:color w:val="00000A"/>
                <w:kern w:val="1"/>
                <w:sz w:val="20"/>
                <w:szCs w:val="20"/>
                <w:lang w:bidi="hi-IN"/>
              </w:rPr>
              <w:t xml:space="preserve">UN (1) MUEBLE </w:t>
            </w:r>
            <w:r w:rsidR="009C2729" w:rsidRPr="00153D30">
              <w:rPr>
                <w:rFonts w:eastAsia="Arial Unicode MS"/>
                <w:b/>
                <w:color w:val="00000A"/>
                <w:kern w:val="1"/>
                <w:sz w:val="20"/>
                <w:szCs w:val="20"/>
                <w:lang w:bidi="hi-IN"/>
              </w:rPr>
              <w:t>PARA LA INSTALACIÓN Y MONTAJE DE TODOS LOS COMPONENTES DEL EQUIPO.</w:t>
            </w:r>
          </w:p>
          <w:p w:rsidR="00740D0B" w:rsidRPr="00153D30" w:rsidRDefault="00740D0B" w:rsidP="0010368F">
            <w:pPr>
              <w:widowControl w:val="0"/>
              <w:numPr>
                <w:ilvl w:val="0"/>
                <w:numId w:val="23"/>
              </w:numPr>
              <w:tabs>
                <w:tab w:val="left" w:pos="709"/>
              </w:tabs>
              <w:ind w:left="177" w:hanging="284"/>
              <w:jc w:val="both"/>
              <w:rPr>
                <w:rFonts w:eastAsia="Arial Unicode MS"/>
                <w:b/>
                <w:color w:val="00000A"/>
                <w:kern w:val="1"/>
                <w:sz w:val="20"/>
                <w:szCs w:val="20"/>
                <w:lang w:bidi="hi-IN"/>
              </w:rPr>
            </w:pPr>
            <w:r w:rsidRPr="00153D30">
              <w:rPr>
                <w:rFonts w:eastAsia="Arial Unicode MS"/>
                <w:b/>
                <w:color w:val="00000A"/>
                <w:kern w:val="1"/>
                <w:sz w:val="20"/>
                <w:szCs w:val="20"/>
                <w:lang w:bidi="hi-IN"/>
              </w:rPr>
              <w:t xml:space="preserve">UN (1) SOPORTE CRANEAL </w:t>
            </w:r>
          </w:p>
          <w:p w:rsidR="00740D0B" w:rsidRPr="00153D30" w:rsidRDefault="00740D0B" w:rsidP="0010368F">
            <w:pPr>
              <w:widowControl w:val="0"/>
              <w:numPr>
                <w:ilvl w:val="0"/>
                <w:numId w:val="23"/>
              </w:numPr>
              <w:tabs>
                <w:tab w:val="left" w:pos="709"/>
              </w:tabs>
              <w:ind w:left="177" w:hanging="284"/>
              <w:jc w:val="both"/>
              <w:rPr>
                <w:rFonts w:eastAsia="Arial Unicode MS"/>
                <w:b/>
                <w:color w:val="00000A"/>
                <w:kern w:val="1"/>
                <w:sz w:val="20"/>
                <w:szCs w:val="20"/>
                <w:lang w:bidi="hi-IN"/>
              </w:rPr>
            </w:pPr>
            <w:r w:rsidRPr="00153D30">
              <w:rPr>
                <w:rFonts w:eastAsia="Arial Unicode MS"/>
                <w:b/>
                <w:color w:val="00000A"/>
                <w:kern w:val="1"/>
                <w:sz w:val="20"/>
                <w:szCs w:val="20"/>
                <w:lang w:bidi="hi-IN"/>
              </w:rPr>
              <w:t xml:space="preserve">UN (1) SOPORTE PARA ESTUDIOS CORONALES DE CRÁNEO </w:t>
            </w:r>
          </w:p>
          <w:p w:rsidR="00740D0B" w:rsidRPr="00153D30" w:rsidRDefault="00740D0B" w:rsidP="0010368F">
            <w:pPr>
              <w:widowControl w:val="0"/>
              <w:numPr>
                <w:ilvl w:val="0"/>
                <w:numId w:val="23"/>
              </w:numPr>
              <w:tabs>
                <w:tab w:val="left" w:pos="709"/>
              </w:tabs>
              <w:ind w:left="177" w:hanging="284"/>
              <w:jc w:val="both"/>
              <w:rPr>
                <w:rFonts w:eastAsia="Arial Unicode MS"/>
                <w:b/>
                <w:color w:val="00000A"/>
                <w:kern w:val="1"/>
                <w:sz w:val="20"/>
                <w:szCs w:val="20"/>
                <w:lang w:bidi="hi-IN"/>
              </w:rPr>
            </w:pPr>
            <w:r w:rsidRPr="00153D30">
              <w:rPr>
                <w:rFonts w:eastAsia="Arial Unicode MS"/>
                <w:b/>
                <w:color w:val="00000A"/>
                <w:kern w:val="1"/>
                <w:sz w:val="20"/>
                <w:szCs w:val="20"/>
                <w:lang w:bidi="hi-IN"/>
              </w:rPr>
              <w:t xml:space="preserve">UNA (1) EXTENSIÓN PARA LA CAMILLA </w:t>
            </w:r>
          </w:p>
          <w:p w:rsidR="00740D0B" w:rsidRPr="00153D30" w:rsidRDefault="00740D0B" w:rsidP="0010368F">
            <w:pPr>
              <w:widowControl w:val="0"/>
              <w:numPr>
                <w:ilvl w:val="0"/>
                <w:numId w:val="23"/>
              </w:numPr>
              <w:tabs>
                <w:tab w:val="left" w:pos="709"/>
              </w:tabs>
              <w:ind w:left="177" w:hanging="284"/>
              <w:jc w:val="both"/>
              <w:rPr>
                <w:rFonts w:eastAsia="Arial Unicode MS"/>
                <w:b/>
                <w:color w:val="00000A"/>
                <w:kern w:val="1"/>
                <w:sz w:val="20"/>
                <w:szCs w:val="20"/>
                <w:lang w:bidi="hi-IN"/>
              </w:rPr>
            </w:pPr>
            <w:r w:rsidRPr="00153D30">
              <w:rPr>
                <w:rFonts w:eastAsia="Arial Unicode MS"/>
                <w:b/>
                <w:color w:val="00000A"/>
                <w:kern w:val="1"/>
                <w:sz w:val="20"/>
                <w:szCs w:val="20"/>
                <w:lang w:bidi="hi-IN"/>
              </w:rPr>
              <w:lastRenderedPageBreak/>
              <w:t xml:space="preserve">UN (1) KIT DE BANDAS DE AMARRE </w:t>
            </w:r>
          </w:p>
          <w:p w:rsidR="00740D0B" w:rsidRPr="00153D30" w:rsidRDefault="00740D0B" w:rsidP="0010368F">
            <w:pPr>
              <w:widowControl w:val="0"/>
              <w:numPr>
                <w:ilvl w:val="0"/>
                <w:numId w:val="23"/>
              </w:numPr>
              <w:tabs>
                <w:tab w:val="left" w:pos="709"/>
              </w:tabs>
              <w:ind w:left="177" w:hanging="284"/>
              <w:jc w:val="both"/>
              <w:rPr>
                <w:rFonts w:eastAsia="Arial Unicode MS"/>
                <w:b/>
                <w:color w:val="00000A"/>
                <w:kern w:val="1"/>
                <w:sz w:val="20"/>
                <w:szCs w:val="20"/>
                <w:lang w:bidi="hi-IN"/>
              </w:rPr>
            </w:pPr>
            <w:r w:rsidRPr="00153D30">
              <w:rPr>
                <w:rFonts w:eastAsia="Arial Unicode MS"/>
                <w:b/>
                <w:color w:val="00000A"/>
                <w:kern w:val="1"/>
                <w:sz w:val="20"/>
                <w:szCs w:val="20"/>
                <w:lang w:bidi="hi-IN"/>
              </w:rPr>
              <w:t>UNA (1) COLCHONETA</w:t>
            </w:r>
          </w:p>
          <w:p w:rsidR="00740D0B" w:rsidRPr="009C2729" w:rsidRDefault="00740D0B" w:rsidP="0010368F">
            <w:pPr>
              <w:widowControl w:val="0"/>
              <w:numPr>
                <w:ilvl w:val="0"/>
                <w:numId w:val="23"/>
              </w:numPr>
              <w:tabs>
                <w:tab w:val="left" w:pos="709"/>
              </w:tabs>
              <w:ind w:left="177" w:hanging="284"/>
              <w:jc w:val="both"/>
              <w:rPr>
                <w:rFonts w:eastAsia="Arial Unicode MS"/>
                <w:b/>
                <w:color w:val="00000A"/>
                <w:kern w:val="1"/>
                <w:sz w:val="20"/>
                <w:szCs w:val="20"/>
                <w:lang w:bidi="hi-IN"/>
              </w:rPr>
            </w:pPr>
            <w:r w:rsidRPr="00153D30">
              <w:rPr>
                <w:rFonts w:eastAsia="Arial Unicode MS"/>
                <w:b/>
                <w:color w:val="00000A"/>
                <w:kern w:val="1"/>
                <w:sz w:val="20"/>
                <w:szCs w:val="20"/>
                <w:lang w:bidi="hi-IN"/>
              </w:rPr>
              <w:t xml:space="preserve">UN BOTÓN DE </w:t>
            </w:r>
            <w:r w:rsidR="00C26DAD">
              <w:rPr>
                <w:rFonts w:eastAsia="Arial Unicode MS"/>
                <w:b/>
                <w:color w:val="00000A"/>
                <w:kern w:val="1"/>
                <w:sz w:val="20"/>
                <w:szCs w:val="20"/>
                <w:lang w:bidi="hi-IN"/>
              </w:rPr>
              <w:t xml:space="preserve"> </w:t>
            </w:r>
            <w:r w:rsidR="004021F5">
              <w:rPr>
                <w:rFonts w:eastAsia="Arial Unicode MS"/>
                <w:b/>
                <w:color w:val="00000A"/>
                <w:kern w:val="1"/>
                <w:sz w:val="20"/>
                <w:szCs w:val="20"/>
                <w:lang w:bidi="hi-IN"/>
              </w:rPr>
              <w:t xml:space="preserve"> </w:t>
            </w:r>
          </w:p>
          <w:p w:rsidR="00740D0B" w:rsidRPr="00153D30" w:rsidRDefault="00740D0B" w:rsidP="0010368F">
            <w:pPr>
              <w:widowControl w:val="0"/>
              <w:numPr>
                <w:ilvl w:val="0"/>
                <w:numId w:val="23"/>
              </w:numPr>
              <w:tabs>
                <w:tab w:val="left" w:pos="709"/>
              </w:tabs>
              <w:ind w:left="177" w:hanging="284"/>
              <w:jc w:val="both"/>
              <w:rPr>
                <w:rFonts w:eastAsia="Arial Unicode MS"/>
                <w:color w:val="00000A"/>
                <w:kern w:val="1"/>
                <w:sz w:val="20"/>
                <w:szCs w:val="20"/>
                <w:lang w:bidi="hi-IN"/>
              </w:rPr>
            </w:pPr>
            <w:r w:rsidRPr="00153D30">
              <w:rPr>
                <w:rFonts w:eastAsia="Arial Unicode MS"/>
                <w:b/>
                <w:color w:val="00000A"/>
                <w:kern w:val="1"/>
                <w:sz w:val="20"/>
                <w:szCs w:val="20"/>
                <w:lang w:bidi="hi-IN"/>
              </w:rPr>
              <w:t>TODOS LOS MANIQUÍES, FANTOMAS Y ADITAMENTOS NECESARIOS PARA EL PROCESO DE CALIBRACIÓN Y VERIFICACIÓN (CONTROL DE CALIDAD)</w:t>
            </w:r>
            <w:r w:rsidRPr="00153D30">
              <w:rPr>
                <w:rFonts w:eastAsia="Arial Unicode MS"/>
                <w:color w:val="00000A"/>
                <w:kern w:val="1"/>
                <w:sz w:val="20"/>
                <w:szCs w:val="20"/>
                <w:lang w:bidi="hi-IN"/>
              </w:rPr>
              <w:t xml:space="preserve"> especificados por el fabricante en sus protocolos de calibración, mantenimiento y control de calidad, sean fabricados por el propio fabricante del equipo o por terceros, para garantizar los siguientes parámetros:</w:t>
            </w:r>
          </w:p>
          <w:p w:rsidR="00740D0B" w:rsidRPr="00153D30" w:rsidRDefault="00740D0B" w:rsidP="0010368F">
            <w:pPr>
              <w:widowControl w:val="0"/>
              <w:numPr>
                <w:ilvl w:val="1"/>
                <w:numId w:val="23"/>
              </w:numPr>
              <w:tabs>
                <w:tab w:val="left" w:pos="1168"/>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Escala de ruido/ contraste.</w:t>
            </w:r>
          </w:p>
          <w:p w:rsidR="00740D0B" w:rsidRPr="00153D30" w:rsidRDefault="00740D0B" w:rsidP="0010368F">
            <w:pPr>
              <w:widowControl w:val="0"/>
              <w:numPr>
                <w:ilvl w:val="1"/>
                <w:numId w:val="23"/>
              </w:numPr>
              <w:tabs>
                <w:tab w:val="left" w:pos="1168"/>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Resolución espacial: imagen plana, espesor de corte, </w:t>
            </w:r>
            <w:proofErr w:type="spellStart"/>
            <w:r w:rsidRPr="00153D30">
              <w:rPr>
                <w:rFonts w:eastAsia="Arial Unicode MS"/>
                <w:color w:val="00000A"/>
                <w:kern w:val="1"/>
                <w:sz w:val="20"/>
                <w:szCs w:val="20"/>
                <w:lang w:bidi="hi-IN"/>
              </w:rPr>
              <w:t>sensitividad</w:t>
            </w:r>
            <w:proofErr w:type="spellEnd"/>
            <w:r w:rsidRPr="00153D30">
              <w:rPr>
                <w:rFonts w:eastAsia="Arial Unicode MS"/>
                <w:color w:val="00000A"/>
                <w:kern w:val="1"/>
                <w:sz w:val="20"/>
                <w:szCs w:val="20"/>
                <w:lang w:bidi="hi-IN"/>
              </w:rPr>
              <w:t xml:space="preserve"> (detección de lesiones pequeñas).</w:t>
            </w:r>
          </w:p>
          <w:p w:rsidR="00740D0B" w:rsidRPr="00153D30" w:rsidRDefault="00740D0B" w:rsidP="0010368F">
            <w:pPr>
              <w:widowControl w:val="0"/>
              <w:numPr>
                <w:ilvl w:val="1"/>
                <w:numId w:val="23"/>
              </w:numPr>
              <w:tabs>
                <w:tab w:val="left" w:pos="1168"/>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Dosis a paciente.</w:t>
            </w:r>
          </w:p>
          <w:p w:rsidR="00740D0B" w:rsidRPr="00153D30" w:rsidRDefault="00740D0B" w:rsidP="0010368F">
            <w:pPr>
              <w:widowControl w:val="0"/>
              <w:numPr>
                <w:ilvl w:val="1"/>
                <w:numId w:val="23"/>
              </w:numPr>
              <w:tabs>
                <w:tab w:val="left" w:pos="1168"/>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Artefactos: de movimiento y alineación.</w:t>
            </w:r>
          </w:p>
          <w:p w:rsidR="00740D0B" w:rsidRPr="00153D30" w:rsidRDefault="00740D0B" w:rsidP="0010368F">
            <w:pPr>
              <w:widowControl w:val="0"/>
              <w:numPr>
                <w:ilvl w:val="1"/>
                <w:numId w:val="23"/>
              </w:numPr>
              <w:tabs>
                <w:tab w:val="left" w:pos="1168"/>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Uniformidad espacial.</w:t>
            </w:r>
          </w:p>
          <w:p w:rsidR="00740D0B" w:rsidRPr="00153D30" w:rsidRDefault="00740D0B" w:rsidP="0010368F">
            <w:pPr>
              <w:widowControl w:val="0"/>
              <w:numPr>
                <w:ilvl w:val="1"/>
                <w:numId w:val="23"/>
              </w:numPr>
              <w:tabs>
                <w:tab w:val="left" w:pos="1168"/>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Calidad del haz.</w:t>
            </w:r>
          </w:p>
          <w:p w:rsidR="00740D0B" w:rsidRPr="00153D30" w:rsidRDefault="00740D0B" w:rsidP="0010368F">
            <w:pPr>
              <w:widowControl w:val="0"/>
              <w:numPr>
                <w:ilvl w:val="1"/>
                <w:numId w:val="23"/>
              </w:numPr>
              <w:tabs>
                <w:tab w:val="left" w:pos="1168"/>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Linealidad.</w:t>
            </w:r>
          </w:p>
          <w:p w:rsidR="00740D0B" w:rsidRPr="00153D30" w:rsidRDefault="00740D0B" w:rsidP="0010368F">
            <w:pPr>
              <w:widowControl w:val="0"/>
              <w:numPr>
                <w:ilvl w:val="1"/>
                <w:numId w:val="23"/>
              </w:numPr>
              <w:tabs>
                <w:tab w:val="left" w:pos="1168"/>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Independencia del tamaño.</w:t>
            </w:r>
          </w:p>
          <w:p w:rsidR="00740D0B" w:rsidRPr="00153D30" w:rsidRDefault="00740D0B" w:rsidP="0010368F">
            <w:pPr>
              <w:widowControl w:val="0"/>
              <w:numPr>
                <w:ilvl w:val="1"/>
                <w:numId w:val="23"/>
              </w:numPr>
              <w:tabs>
                <w:tab w:val="left" w:pos="1168"/>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Garantía de reproducibilidad y desempeño/calidad.</w:t>
            </w:r>
          </w:p>
          <w:p w:rsidR="00740D0B" w:rsidRPr="00153D30" w:rsidRDefault="00740D0B" w:rsidP="0010368F">
            <w:pPr>
              <w:widowControl w:val="0"/>
              <w:numPr>
                <w:ilvl w:val="0"/>
                <w:numId w:val="23"/>
              </w:numPr>
              <w:tabs>
                <w:tab w:val="left" w:pos="709"/>
              </w:tabs>
              <w:ind w:left="177" w:hanging="284"/>
              <w:jc w:val="both"/>
              <w:rPr>
                <w:rFonts w:eastAsia="Arial Unicode MS"/>
                <w:b/>
                <w:color w:val="00000A"/>
                <w:kern w:val="1"/>
                <w:sz w:val="20"/>
                <w:szCs w:val="20"/>
                <w:lang w:bidi="hi-IN"/>
              </w:rPr>
            </w:pPr>
            <w:r w:rsidRPr="00153D30">
              <w:rPr>
                <w:rFonts w:eastAsia="Arial Unicode MS"/>
                <w:b/>
                <w:iCs/>
                <w:color w:val="00000A"/>
                <w:kern w:val="1"/>
                <w:sz w:val="20"/>
                <w:szCs w:val="20"/>
                <w:lang w:bidi="hi-IN"/>
              </w:rPr>
              <w:t>ACCESORIOS PARA COLOCACIÓN DE PACIENTES ADULTOS Y PEDIÁTRICOS:</w:t>
            </w:r>
          </w:p>
          <w:p w:rsidR="00740D0B" w:rsidRPr="00153D30" w:rsidRDefault="00740D0B" w:rsidP="0010368F">
            <w:pPr>
              <w:widowControl w:val="0"/>
              <w:numPr>
                <w:ilvl w:val="1"/>
                <w:numId w:val="23"/>
              </w:numPr>
              <w:tabs>
                <w:tab w:val="left" w:pos="1168"/>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Una (1) colchoneta blanda de posicionamiento, soportes de cabeza y brazos con juego de cojines de posicionamiento, </w:t>
            </w:r>
          </w:p>
          <w:p w:rsidR="00740D0B" w:rsidRPr="00153D30" w:rsidRDefault="00740D0B" w:rsidP="0010368F">
            <w:pPr>
              <w:widowControl w:val="0"/>
              <w:numPr>
                <w:ilvl w:val="1"/>
                <w:numId w:val="23"/>
              </w:numPr>
              <w:tabs>
                <w:tab w:val="left" w:pos="1168"/>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Un (1) soporte para las rodilla-pierna, cuñas de colocación, juego de correas blandas y sistema de sujeción para inmovilización del paciente, apoyacabezas, cabecera, lentes para proteger los ojos del paciente de los laser de posicionamiento, etc.</w:t>
            </w:r>
          </w:p>
          <w:p w:rsidR="00740D0B" w:rsidRPr="00153D30" w:rsidRDefault="00740D0B" w:rsidP="0010368F">
            <w:pPr>
              <w:widowControl w:val="0"/>
              <w:numPr>
                <w:ilvl w:val="0"/>
                <w:numId w:val="23"/>
              </w:numPr>
              <w:tabs>
                <w:tab w:val="left" w:pos="709"/>
              </w:tabs>
              <w:ind w:left="177" w:hanging="284"/>
              <w:jc w:val="both"/>
              <w:rPr>
                <w:rFonts w:eastAsia="Arial Unicode MS"/>
                <w:b/>
                <w:iCs/>
                <w:color w:val="00000A"/>
                <w:kern w:val="1"/>
                <w:sz w:val="20"/>
                <w:szCs w:val="20"/>
                <w:lang w:bidi="hi-IN"/>
              </w:rPr>
            </w:pPr>
            <w:r w:rsidRPr="00153D30">
              <w:rPr>
                <w:rFonts w:eastAsia="Arial Unicode MS"/>
                <w:b/>
                <w:iCs/>
                <w:color w:val="00000A"/>
                <w:kern w:val="1"/>
                <w:sz w:val="20"/>
                <w:szCs w:val="20"/>
                <w:lang w:bidi="hi-IN"/>
              </w:rPr>
              <w:t>TRES (3) SILLAS GIRATORIAS ERGONÓMICAS</w:t>
            </w:r>
          </w:p>
          <w:p w:rsidR="00740D0B" w:rsidRPr="00153D30" w:rsidRDefault="00740D0B" w:rsidP="0010368F">
            <w:pPr>
              <w:widowControl w:val="0"/>
              <w:numPr>
                <w:ilvl w:val="0"/>
                <w:numId w:val="23"/>
              </w:numPr>
              <w:tabs>
                <w:tab w:val="left" w:pos="709"/>
              </w:tabs>
              <w:ind w:left="177" w:hanging="284"/>
              <w:jc w:val="both"/>
              <w:rPr>
                <w:rFonts w:eastAsia="Arial Unicode MS"/>
                <w:color w:val="00000A"/>
                <w:kern w:val="1"/>
                <w:sz w:val="20"/>
                <w:szCs w:val="20"/>
                <w:lang w:bidi="hi-IN"/>
              </w:rPr>
            </w:pPr>
            <w:r w:rsidRPr="00153D30">
              <w:rPr>
                <w:rFonts w:eastAsia="Arial Unicode MS"/>
                <w:b/>
                <w:iCs/>
                <w:color w:val="00000A"/>
                <w:kern w:val="1"/>
                <w:sz w:val="20"/>
                <w:szCs w:val="20"/>
                <w:lang w:bidi="hi-IN"/>
              </w:rPr>
              <w:t>SISTEMA DE ENERGÍA ININTERRUMPIDO (UPS)</w:t>
            </w:r>
            <w:r w:rsidRPr="00153D30">
              <w:rPr>
                <w:rFonts w:eastAsia="Arial Unicode MS"/>
                <w:iCs/>
                <w:color w:val="00000A"/>
                <w:kern w:val="1"/>
                <w:sz w:val="20"/>
                <w:szCs w:val="20"/>
                <w:lang w:bidi="hi-IN"/>
              </w:rPr>
              <w:t xml:space="preserve"> con la capacidad requerida para respaldar el sistema completo, con tiempo de respaldo de al menos 10 minutos.</w:t>
            </w:r>
          </w:p>
        </w:tc>
        <w:tc>
          <w:tcPr>
            <w:tcW w:w="3402" w:type="dxa"/>
            <w:tcBorders>
              <w:top w:val="single" w:sz="4" w:space="0" w:color="000000"/>
              <w:left w:val="single" w:sz="4" w:space="0" w:color="000000"/>
              <w:bottom w:val="single" w:sz="4" w:space="0" w:color="000000"/>
              <w:right w:val="single" w:sz="4" w:space="0" w:color="000000"/>
            </w:tcBorders>
          </w:tcPr>
          <w:p w:rsidR="00740D0B" w:rsidRPr="00153D30" w:rsidRDefault="00740D0B" w:rsidP="00D353B1">
            <w:pPr>
              <w:widowControl w:val="0"/>
              <w:autoSpaceDE w:val="0"/>
              <w:autoSpaceDN w:val="0"/>
              <w:adjustRightInd w:val="0"/>
              <w:ind w:left="360"/>
              <w:jc w:val="both"/>
              <w:rPr>
                <w:rFonts w:eastAsia="Arial Unicode MS"/>
                <w:color w:val="00000A"/>
                <w:kern w:val="1"/>
                <w:sz w:val="20"/>
                <w:szCs w:val="20"/>
                <w:lang w:bidi="hi-IN"/>
              </w:rPr>
            </w:pPr>
          </w:p>
        </w:tc>
      </w:tr>
      <w:tr w:rsidR="00740D0B" w:rsidRPr="00153D30" w:rsidTr="003F4946">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740D0B" w:rsidRPr="00153D30" w:rsidRDefault="00740D0B" w:rsidP="0010368F">
            <w:pPr>
              <w:widowControl w:val="0"/>
              <w:numPr>
                <w:ilvl w:val="0"/>
                <w:numId w:val="23"/>
              </w:numPr>
              <w:tabs>
                <w:tab w:val="left" w:pos="709"/>
              </w:tabs>
              <w:ind w:left="177" w:hanging="284"/>
              <w:jc w:val="both"/>
              <w:rPr>
                <w:rStyle w:val="fontstyle01"/>
                <w:rFonts w:ascii="Times New Roman" w:eastAsia="Droid Sans" w:hAnsi="Times New Roman" w:cs="Times New Roman"/>
                <w:b/>
                <w:sz w:val="20"/>
                <w:szCs w:val="20"/>
              </w:rPr>
            </w:pPr>
            <w:r w:rsidRPr="00153D30">
              <w:rPr>
                <w:rStyle w:val="fontstyle01"/>
                <w:rFonts w:ascii="Times New Roman" w:eastAsia="Droid Sans" w:hAnsi="Times New Roman" w:cs="Times New Roman"/>
                <w:b/>
                <w:sz w:val="20"/>
                <w:szCs w:val="20"/>
              </w:rPr>
              <w:lastRenderedPageBreak/>
              <w:t>CONSIDERACIONES GENERALES</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Los equipos por suministrar deberán ser totalmente nuevos, no reconstruidos o modificados, entregado para el Hospital, instalados y calibrados, para uso inmediato previas pruebas de aceptación por parte de la Institución. </w:t>
            </w:r>
          </w:p>
          <w:p w:rsidR="00740D0B" w:rsidRPr="00153D30" w:rsidRDefault="00740D0B" w:rsidP="0010368F">
            <w:pPr>
              <w:widowControl w:val="0"/>
              <w:numPr>
                <w:ilvl w:val="1"/>
                <w:numId w:val="23"/>
              </w:numPr>
              <w:tabs>
                <w:tab w:val="left" w:pos="1171"/>
              </w:tabs>
              <w:ind w:left="602" w:hanging="425"/>
              <w:jc w:val="both"/>
              <w:rPr>
                <w:rFonts w:eastAsia="Arial Unicode MS"/>
                <w:b/>
                <w:color w:val="00000A"/>
                <w:kern w:val="1"/>
                <w:sz w:val="20"/>
                <w:szCs w:val="20"/>
                <w:lang w:bidi="hi-IN"/>
              </w:rPr>
            </w:pPr>
            <w:r w:rsidRPr="00153D30">
              <w:rPr>
                <w:rFonts w:eastAsia="Arial Unicode MS"/>
                <w:color w:val="00000A"/>
                <w:kern w:val="1"/>
                <w:sz w:val="20"/>
                <w:szCs w:val="20"/>
                <w:lang w:bidi="hi-IN"/>
              </w:rPr>
              <w:t>Al momento de la recepción se deberá colocar una placa en un lugar visible en cada componente del o los equipos en la que pueda visualizarse: marca, modelo, casa productora, año de fabricación, país de origen, inicio y fin de vigencia de la garantía.</w:t>
            </w:r>
          </w:p>
        </w:tc>
        <w:tc>
          <w:tcPr>
            <w:tcW w:w="3402" w:type="dxa"/>
            <w:tcBorders>
              <w:top w:val="single" w:sz="4" w:space="0" w:color="000000"/>
              <w:left w:val="single" w:sz="4" w:space="0" w:color="000000"/>
              <w:bottom w:val="single" w:sz="4" w:space="0" w:color="000000"/>
              <w:right w:val="single" w:sz="4" w:space="0" w:color="000000"/>
            </w:tcBorders>
            <w:vAlign w:val="center"/>
          </w:tcPr>
          <w:p w:rsidR="00740D0B" w:rsidRPr="00153D30" w:rsidRDefault="00740D0B" w:rsidP="00D353B1">
            <w:pPr>
              <w:widowControl w:val="0"/>
              <w:autoSpaceDE w:val="0"/>
              <w:autoSpaceDN w:val="0"/>
              <w:adjustRightInd w:val="0"/>
              <w:ind w:left="360"/>
              <w:rPr>
                <w:rFonts w:eastAsia="Arial Unicode MS"/>
                <w:color w:val="00000A"/>
                <w:kern w:val="1"/>
                <w:sz w:val="20"/>
                <w:szCs w:val="20"/>
                <w:lang w:bidi="hi-IN"/>
              </w:rPr>
            </w:pPr>
          </w:p>
        </w:tc>
      </w:tr>
      <w:tr w:rsidR="00740D0B" w:rsidRPr="00153D30" w:rsidTr="003F4946">
        <w:trPr>
          <w:trHeight w:val="230"/>
        </w:trPr>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740D0B" w:rsidRPr="00153D30" w:rsidRDefault="00740D0B" w:rsidP="0010368F">
            <w:pPr>
              <w:widowControl w:val="0"/>
              <w:numPr>
                <w:ilvl w:val="0"/>
                <w:numId w:val="23"/>
              </w:numPr>
              <w:tabs>
                <w:tab w:val="left" w:pos="709"/>
              </w:tabs>
              <w:ind w:left="177" w:hanging="284"/>
              <w:rPr>
                <w:rFonts w:eastAsia="Arial Unicode MS"/>
                <w:b/>
                <w:color w:val="00000A"/>
                <w:kern w:val="1"/>
                <w:sz w:val="20"/>
                <w:szCs w:val="20"/>
                <w:lang w:bidi="hi-IN"/>
              </w:rPr>
            </w:pPr>
            <w:r w:rsidRPr="00153D30">
              <w:rPr>
                <w:b/>
                <w:sz w:val="20"/>
                <w:szCs w:val="20"/>
              </w:rPr>
              <w:t>INFORMACIÓN TÉCNICA REQUERIDA</w:t>
            </w:r>
          </w:p>
        </w:tc>
        <w:tc>
          <w:tcPr>
            <w:tcW w:w="3402" w:type="dxa"/>
            <w:tcBorders>
              <w:top w:val="single" w:sz="4" w:space="0" w:color="000000"/>
              <w:left w:val="single" w:sz="4" w:space="0" w:color="000000"/>
              <w:bottom w:val="single" w:sz="4" w:space="0" w:color="000000"/>
              <w:right w:val="single" w:sz="4" w:space="0" w:color="000000"/>
            </w:tcBorders>
            <w:vAlign w:val="center"/>
          </w:tcPr>
          <w:p w:rsidR="00740D0B" w:rsidRPr="00153D30" w:rsidRDefault="00740D0B" w:rsidP="00D353B1">
            <w:pPr>
              <w:widowControl w:val="0"/>
              <w:autoSpaceDE w:val="0"/>
              <w:autoSpaceDN w:val="0"/>
              <w:adjustRightInd w:val="0"/>
              <w:ind w:left="360"/>
              <w:rPr>
                <w:rFonts w:eastAsia="Arial Unicode MS"/>
                <w:color w:val="00000A"/>
                <w:kern w:val="1"/>
                <w:sz w:val="20"/>
                <w:szCs w:val="20"/>
                <w:lang w:bidi="hi-IN"/>
              </w:rPr>
            </w:pPr>
          </w:p>
        </w:tc>
      </w:tr>
      <w:tr w:rsidR="00740D0B" w:rsidRPr="00153D30" w:rsidTr="003F4946">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740D0B" w:rsidRPr="00153D30" w:rsidRDefault="0010368F" w:rsidP="0010368F">
            <w:pPr>
              <w:widowControl w:val="0"/>
              <w:numPr>
                <w:ilvl w:val="0"/>
                <w:numId w:val="23"/>
              </w:numPr>
              <w:tabs>
                <w:tab w:val="left" w:pos="709"/>
              </w:tabs>
              <w:ind w:left="177" w:hanging="284"/>
              <w:jc w:val="both"/>
              <w:rPr>
                <w:b/>
                <w:bCs/>
                <w:sz w:val="20"/>
                <w:szCs w:val="20"/>
              </w:rPr>
            </w:pPr>
            <w:r w:rsidRPr="00153D30">
              <w:rPr>
                <w:b/>
                <w:bCs/>
                <w:sz w:val="20"/>
                <w:szCs w:val="20"/>
              </w:rPr>
              <w:t xml:space="preserve">CON LA OFERTA: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proofErr w:type="spellStart"/>
            <w:r w:rsidRPr="00153D30">
              <w:rPr>
                <w:rFonts w:eastAsia="Arial Unicode MS"/>
                <w:color w:val="00000A"/>
                <w:kern w:val="1"/>
                <w:sz w:val="20"/>
                <w:szCs w:val="20"/>
                <w:lang w:bidi="hi-IN"/>
              </w:rPr>
              <w:t>Brochures</w:t>
            </w:r>
            <w:proofErr w:type="spellEnd"/>
            <w:r w:rsidRPr="00153D30">
              <w:rPr>
                <w:rFonts w:eastAsia="Arial Unicode MS"/>
                <w:color w:val="00000A"/>
                <w:kern w:val="1"/>
                <w:sz w:val="20"/>
                <w:szCs w:val="20"/>
                <w:lang w:bidi="hi-IN"/>
              </w:rPr>
              <w:t>, Catálogos, Manuales de usuario, Manuales de servicio, instalación u hojas técnicas con hojas foliadas</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Todas las páginas de la oferta deberán ser foliadas (numeradas), incluyendo los catálogos, </w:t>
            </w:r>
            <w:proofErr w:type="spellStart"/>
            <w:r w:rsidRPr="00153D30">
              <w:rPr>
                <w:rFonts w:eastAsia="Arial Unicode MS"/>
                <w:color w:val="00000A"/>
                <w:kern w:val="1"/>
                <w:sz w:val="20"/>
                <w:szCs w:val="20"/>
                <w:lang w:bidi="hi-IN"/>
              </w:rPr>
              <w:t>brochures</w:t>
            </w:r>
            <w:proofErr w:type="spellEnd"/>
            <w:r w:rsidRPr="00153D30">
              <w:rPr>
                <w:rFonts w:eastAsia="Arial Unicode MS"/>
                <w:color w:val="00000A"/>
                <w:kern w:val="1"/>
                <w:sz w:val="20"/>
                <w:szCs w:val="20"/>
                <w:lang w:bidi="hi-IN"/>
              </w:rPr>
              <w:t xml:space="preserve"> o manuales que se incluyan en la oferta.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 xml:space="preserve">Se debe realizar cuadro comparativo de las especificaciones técnicas solicitadas contra las ofertadas, haciendo referencia al número de folio de los </w:t>
            </w:r>
            <w:proofErr w:type="spellStart"/>
            <w:r w:rsidRPr="00153D30">
              <w:rPr>
                <w:rFonts w:eastAsia="Arial Unicode MS"/>
                <w:color w:val="00000A"/>
                <w:kern w:val="1"/>
                <w:sz w:val="20"/>
                <w:szCs w:val="20"/>
                <w:lang w:bidi="hi-IN"/>
              </w:rPr>
              <w:t>brochures</w:t>
            </w:r>
            <w:proofErr w:type="spellEnd"/>
            <w:r w:rsidRPr="00153D30">
              <w:rPr>
                <w:rFonts w:eastAsia="Arial Unicode MS"/>
                <w:color w:val="00000A"/>
                <w:kern w:val="1"/>
                <w:sz w:val="20"/>
                <w:szCs w:val="20"/>
                <w:lang w:bidi="hi-IN"/>
              </w:rPr>
              <w:t xml:space="preserve">, manuales o catálogos donde se pueda verificar su cumplimiento, no al número de las páginas. </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Si es presentada una especificación diferente a la solicitada pero que represente una mejora, deberá aclarar e identificar la mejora, adjuntando la documentación de respaldo para que se pueda validar.</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lastRenderedPageBreak/>
              <w:t xml:space="preserve">Presentar documentación técnica y de apoyo a ventas, por ejemplo: </w:t>
            </w:r>
            <w:proofErr w:type="spellStart"/>
            <w:r w:rsidRPr="00153D30">
              <w:rPr>
                <w:rFonts w:eastAsia="Arial Unicode MS"/>
                <w:color w:val="00000A"/>
                <w:kern w:val="1"/>
                <w:sz w:val="20"/>
                <w:szCs w:val="20"/>
                <w:lang w:bidi="hi-IN"/>
              </w:rPr>
              <w:t>Brochures</w:t>
            </w:r>
            <w:proofErr w:type="spellEnd"/>
            <w:r w:rsidRPr="00153D30">
              <w:rPr>
                <w:rFonts w:eastAsia="Arial Unicode MS"/>
                <w:color w:val="00000A"/>
                <w:kern w:val="1"/>
                <w:sz w:val="20"/>
                <w:szCs w:val="20"/>
                <w:lang w:bidi="hi-IN"/>
              </w:rPr>
              <w:t>, catálogos, manuales de usuario, manuales de servicio u hojas técnicas completas en la que se puedan verificar las especificaciones solicitadas, se aclara que no se tomaran en cuenta documentos en copia simple que sea adaptada para representar lo solicitado y en los que no se pueda verificar dichas características. No es necesario presentar todo el documento sólo se debe de presentar las hojas donde se encuentra y se pueda verificar la especificación solicitada.</w:t>
            </w:r>
          </w:p>
          <w:p w:rsidR="00740D0B" w:rsidRPr="00153D30" w:rsidRDefault="0010368F" w:rsidP="0010368F">
            <w:pPr>
              <w:widowControl w:val="0"/>
              <w:numPr>
                <w:ilvl w:val="0"/>
                <w:numId w:val="23"/>
              </w:numPr>
              <w:tabs>
                <w:tab w:val="left" w:pos="709"/>
              </w:tabs>
              <w:ind w:left="177" w:hanging="284"/>
              <w:jc w:val="both"/>
              <w:rPr>
                <w:b/>
                <w:bCs/>
                <w:sz w:val="20"/>
                <w:szCs w:val="20"/>
              </w:rPr>
            </w:pPr>
            <w:r w:rsidRPr="00153D30">
              <w:rPr>
                <w:b/>
                <w:bCs/>
                <w:sz w:val="20"/>
                <w:szCs w:val="20"/>
              </w:rPr>
              <w:t>CON LA ENTREGA DE CADA EQUIPO:</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Manual de Operación, Manual de Partes, Manual de Servicio</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De estos últimos será necesaria una copia en físico y una copia en memoria extraíble USB, preferiblemente en idioma castellano o en su defecto en inglés.</w:t>
            </w:r>
          </w:p>
          <w:p w:rsidR="00740D0B" w:rsidRPr="00153D30" w:rsidRDefault="00740D0B" w:rsidP="0010368F">
            <w:pPr>
              <w:widowControl w:val="0"/>
              <w:numPr>
                <w:ilvl w:val="1"/>
                <w:numId w:val="23"/>
              </w:numPr>
              <w:tabs>
                <w:tab w:val="left" w:pos="1171"/>
              </w:tabs>
              <w:ind w:left="602" w:hanging="425"/>
              <w:jc w:val="both"/>
              <w:rPr>
                <w:rFonts w:eastAsia="Arial Unicode MS"/>
                <w:b/>
                <w:color w:val="00000A"/>
                <w:kern w:val="1"/>
                <w:sz w:val="20"/>
                <w:szCs w:val="20"/>
                <w:lang w:bidi="hi-IN"/>
              </w:rPr>
            </w:pPr>
            <w:r w:rsidRPr="00153D30">
              <w:rPr>
                <w:rFonts w:eastAsia="Arial Unicode MS"/>
                <w:color w:val="00000A"/>
                <w:kern w:val="1"/>
                <w:sz w:val="20"/>
                <w:szCs w:val="20"/>
                <w:lang w:bidi="hi-IN"/>
              </w:rPr>
              <w:t>Una copia en USB deberá entregarse a la Unidad Gestora de Equipo Biomédico.</w:t>
            </w:r>
          </w:p>
        </w:tc>
        <w:tc>
          <w:tcPr>
            <w:tcW w:w="3402" w:type="dxa"/>
            <w:tcBorders>
              <w:top w:val="single" w:sz="4" w:space="0" w:color="000000"/>
              <w:left w:val="single" w:sz="4" w:space="0" w:color="000000"/>
              <w:bottom w:val="single" w:sz="4" w:space="0" w:color="000000"/>
              <w:right w:val="single" w:sz="4" w:space="0" w:color="000000"/>
            </w:tcBorders>
            <w:vAlign w:val="center"/>
          </w:tcPr>
          <w:p w:rsidR="00740D0B" w:rsidRPr="00153D30" w:rsidRDefault="00740D0B" w:rsidP="00D353B1">
            <w:pPr>
              <w:widowControl w:val="0"/>
              <w:autoSpaceDE w:val="0"/>
              <w:autoSpaceDN w:val="0"/>
              <w:adjustRightInd w:val="0"/>
              <w:ind w:left="360"/>
              <w:rPr>
                <w:rFonts w:eastAsia="Arial Unicode MS"/>
                <w:color w:val="00000A"/>
                <w:kern w:val="1"/>
                <w:sz w:val="20"/>
                <w:szCs w:val="20"/>
                <w:lang w:bidi="hi-IN"/>
              </w:rPr>
            </w:pPr>
          </w:p>
        </w:tc>
      </w:tr>
      <w:tr w:rsidR="00740D0B" w:rsidRPr="00153D30" w:rsidTr="003F4946">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0B" w:rsidRPr="00153D30" w:rsidRDefault="00740D0B" w:rsidP="0010368F">
            <w:pPr>
              <w:widowControl w:val="0"/>
              <w:numPr>
                <w:ilvl w:val="0"/>
                <w:numId w:val="23"/>
              </w:numPr>
              <w:tabs>
                <w:tab w:val="left" w:pos="709"/>
              </w:tabs>
              <w:ind w:left="177" w:hanging="284"/>
              <w:jc w:val="both"/>
              <w:rPr>
                <w:b/>
                <w:sz w:val="20"/>
                <w:szCs w:val="20"/>
              </w:rPr>
            </w:pPr>
            <w:r w:rsidRPr="00153D30">
              <w:rPr>
                <w:b/>
                <w:sz w:val="20"/>
                <w:szCs w:val="20"/>
              </w:rPr>
              <w:lastRenderedPageBreak/>
              <w:t>CERTIFICACIONES A ENTREGAR CON LA OFERTA:</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Sistema de gestión de la calidad para fabricantes de equipos médicos y servicios relacionados: ISO 13485.</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Aprobada su comercialización por Directiva 93/42CEE (marcado CE) para la Comunidad Europea, PMDA o JPAL para Japón y FDA para los Estados Unidos de América</w:t>
            </w:r>
          </w:p>
          <w:p w:rsidR="00740D0B" w:rsidRPr="00153D30" w:rsidRDefault="00740D0B" w:rsidP="0010368F">
            <w:pPr>
              <w:widowControl w:val="0"/>
              <w:numPr>
                <w:ilvl w:val="1"/>
                <w:numId w:val="23"/>
              </w:numPr>
              <w:tabs>
                <w:tab w:val="left" w:pos="1171"/>
              </w:tabs>
              <w:ind w:left="602" w:hanging="425"/>
              <w:jc w:val="both"/>
              <w:rPr>
                <w:sz w:val="20"/>
                <w:szCs w:val="20"/>
              </w:rPr>
            </w:pPr>
            <w:r w:rsidRPr="00153D30">
              <w:rPr>
                <w:rFonts w:eastAsia="Arial Unicode MS"/>
                <w:color w:val="00000A"/>
                <w:kern w:val="1"/>
                <w:sz w:val="20"/>
                <w:szCs w:val="20"/>
                <w:lang w:bidi="hi-IN"/>
              </w:rPr>
              <w:t>Norma de seguridad eléctrica norma IEC 60601 - 1, 3rd ed. ANSI/AAMI ES1-1993 o equivalente.</w:t>
            </w:r>
          </w:p>
        </w:tc>
        <w:tc>
          <w:tcPr>
            <w:tcW w:w="3402" w:type="dxa"/>
            <w:tcBorders>
              <w:top w:val="single" w:sz="4" w:space="0" w:color="000000"/>
              <w:left w:val="single" w:sz="4" w:space="0" w:color="000000"/>
              <w:bottom w:val="single" w:sz="4" w:space="0" w:color="000000"/>
              <w:right w:val="single" w:sz="4" w:space="0" w:color="000000"/>
            </w:tcBorders>
            <w:vAlign w:val="center"/>
          </w:tcPr>
          <w:p w:rsidR="00740D0B" w:rsidRPr="00153D30" w:rsidRDefault="00740D0B" w:rsidP="00D353B1">
            <w:pPr>
              <w:widowControl w:val="0"/>
              <w:autoSpaceDE w:val="0"/>
              <w:autoSpaceDN w:val="0"/>
              <w:adjustRightInd w:val="0"/>
              <w:ind w:left="360"/>
              <w:rPr>
                <w:rFonts w:eastAsia="Arial Unicode MS"/>
                <w:color w:val="00000A"/>
                <w:kern w:val="1"/>
                <w:sz w:val="20"/>
                <w:szCs w:val="20"/>
                <w:lang w:bidi="hi-IN"/>
              </w:rPr>
            </w:pPr>
          </w:p>
        </w:tc>
      </w:tr>
      <w:tr w:rsidR="00740D0B" w:rsidRPr="00153D30" w:rsidTr="003F4946">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0B" w:rsidRPr="00153D30" w:rsidRDefault="00740D0B" w:rsidP="00D353B1">
            <w:pPr>
              <w:widowControl w:val="0"/>
              <w:tabs>
                <w:tab w:val="left" w:pos="709"/>
              </w:tabs>
              <w:rPr>
                <w:rFonts w:eastAsia="Arial Unicode MS"/>
                <w:b/>
                <w:color w:val="00000A"/>
                <w:kern w:val="1"/>
                <w:sz w:val="20"/>
                <w:szCs w:val="20"/>
                <w:lang w:bidi="hi-IN"/>
              </w:rPr>
            </w:pPr>
            <w:r w:rsidRPr="00153D30">
              <w:rPr>
                <w:b/>
                <w:sz w:val="20"/>
                <w:szCs w:val="20"/>
              </w:rPr>
              <w:t>SERVICIOS CONEXOS, presentar carta compromiso por cada rubro</w:t>
            </w:r>
          </w:p>
        </w:tc>
        <w:tc>
          <w:tcPr>
            <w:tcW w:w="3402" w:type="dxa"/>
            <w:tcBorders>
              <w:top w:val="single" w:sz="4" w:space="0" w:color="000000"/>
              <w:left w:val="single" w:sz="4" w:space="0" w:color="000000"/>
              <w:bottom w:val="single" w:sz="4" w:space="0" w:color="000000"/>
              <w:right w:val="single" w:sz="4" w:space="0" w:color="000000"/>
            </w:tcBorders>
            <w:vAlign w:val="center"/>
          </w:tcPr>
          <w:p w:rsidR="00740D0B" w:rsidRPr="00153D30" w:rsidRDefault="00740D0B" w:rsidP="00D353B1">
            <w:pPr>
              <w:widowControl w:val="0"/>
              <w:autoSpaceDE w:val="0"/>
              <w:autoSpaceDN w:val="0"/>
              <w:adjustRightInd w:val="0"/>
              <w:ind w:left="360"/>
              <w:rPr>
                <w:rFonts w:eastAsia="Arial Unicode MS"/>
                <w:color w:val="00000A"/>
                <w:kern w:val="1"/>
                <w:sz w:val="20"/>
                <w:szCs w:val="20"/>
                <w:lang w:bidi="hi-IN"/>
              </w:rPr>
            </w:pPr>
          </w:p>
        </w:tc>
      </w:tr>
      <w:tr w:rsidR="00740D0B" w:rsidRPr="00153D30" w:rsidTr="003F4946">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0B" w:rsidRPr="00153D30" w:rsidRDefault="00740D0B" w:rsidP="0010368F">
            <w:pPr>
              <w:widowControl w:val="0"/>
              <w:numPr>
                <w:ilvl w:val="0"/>
                <w:numId w:val="23"/>
              </w:numPr>
              <w:tabs>
                <w:tab w:val="left" w:pos="709"/>
              </w:tabs>
              <w:ind w:left="177" w:hanging="284"/>
              <w:rPr>
                <w:rFonts w:eastAsia="Arial Unicode MS"/>
                <w:b/>
                <w:color w:val="00000A"/>
                <w:kern w:val="1"/>
                <w:sz w:val="20"/>
                <w:szCs w:val="20"/>
                <w:lang w:bidi="hi-IN"/>
              </w:rPr>
            </w:pPr>
            <w:r w:rsidRPr="00153D30">
              <w:rPr>
                <w:b/>
                <w:sz w:val="20"/>
                <w:szCs w:val="20"/>
              </w:rPr>
              <w:t>TIEMPO DE ENTREGA: 180 días calendario máximo.</w:t>
            </w:r>
          </w:p>
        </w:tc>
        <w:tc>
          <w:tcPr>
            <w:tcW w:w="3402" w:type="dxa"/>
            <w:tcBorders>
              <w:top w:val="single" w:sz="4" w:space="0" w:color="000000"/>
              <w:left w:val="single" w:sz="4" w:space="0" w:color="000000"/>
              <w:bottom w:val="single" w:sz="4" w:space="0" w:color="000000"/>
              <w:right w:val="single" w:sz="4" w:space="0" w:color="000000"/>
            </w:tcBorders>
            <w:vAlign w:val="center"/>
          </w:tcPr>
          <w:p w:rsidR="00740D0B" w:rsidRPr="00153D30" w:rsidRDefault="00740D0B" w:rsidP="00D353B1">
            <w:pPr>
              <w:widowControl w:val="0"/>
              <w:autoSpaceDE w:val="0"/>
              <w:autoSpaceDN w:val="0"/>
              <w:adjustRightInd w:val="0"/>
              <w:ind w:left="360"/>
              <w:rPr>
                <w:rFonts w:eastAsia="Arial Unicode MS"/>
                <w:color w:val="00000A"/>
                <w:kern w:val="1"/>
                <w:sz w:val="20"/>
                <w:szCs w:val="20"/>
                <w:lang w:bidi="hi-IN"/>
              </w:rPr>
            </w:pPr>
          </w:p>
        </w:tc>
      </w:tr>
      <w:tr w:rsidR="00740D0B" w:rsidRPr="00153D30" w:rsidTr="003F4946">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0B" w:rsidRPr="00153D30" w:rsidRDefault="00740D0B" w:rsidP="0010368F">
            <w:pPr>
              <w:widowControl w:val="0"/>
              <w:numPr>
                <w:ilvl w:val="0"/>
                <w:numId w:val="23"/>
              </w:numPr>
              <w:tabs>
                <w:tab w:val="left" w:pos="709"/>
              </w:tabs>
              <w:ind w:left="177" w:hanging="284"/>
              <w:rPr>
                <w:rFonts w:eastAsia="Arial Unicode MS"/>
                <w:b/>
                <w:color w:val="00000A"/>
                <w:kern w:val="1"/>
                <w:sz w:val="20"/>
                <w:szCs w:val="20"/>
                <w:lang w:bidi="hi-IN"/>
              </w:rPr>
            </w:pPr>
            <w:r w:rsidRPr="00153D30">
              <w:rPr>
                <w:b/>
                <w:sz w:val="20"/>
                <w:szCs w:val="20"/>
              </w:rPr>
              <w:t xml:space="preserve">GARANTÍA: </w:t>
            </w:r>
            <w:r w:rsidRPr="00153D30">
              <w:rPr>
                <w:sz w:val="20"/>
                <w:szCs w:val="20"/>
              </w:rPr>
              <w:t>Garantía de tres (3) años contra desperfectos de fabricación, así como los accesorios o periféricos solicitados respectivamente en las especificaciones técnicas a partir de la recepción final por parte del administrador de contrato.</w:t>
            </w:r>
          </w:p>
        </w:tc>
        <w:tc>
          <w:tcPr>
            <w:tcW w:w="3402" w:type="dxa"/>
            <w:tcBorders>
              <w:top w:val="single" w:sz="4" w:space="0" w:color="000000"/>
              <w:left w:val="single" w:sz="4" w:space="0" w:color="000000"/>
              <w:bottom w:val="single" w:sz="4" w:space="0" w:color="000000"/>
              <w:right w:val="single" w:sz="4" w:space="0" w:color="000000"/>
            </w:tcBorders>
            <w:vAlign w:val="center"/>
          </w:tcPr>
          <w:p w:rsidR="00740D0B" w:rsidRPr="00153D30" w:rsidRDefault="00740D0B" w:rsidP="00D353B1">
            <w:pPr>
              <w:widowControl w:val="0"/>
              <w:autoSpaceDE w:val="0"/>
              <w:autoSpaceDN w:val="0"/>
              <w:adjustRightInd w:val="0"/>
              <w:ind w:left="360"/>
              <w:rPr>
                <w:rFonts w:eastAsia="Arial Unicode MS"/>
                <w:color w:val="00000A"/>
                <w:kern w:val="1"/>
                <w:sz w:val="20"/>
                <w:szCs w:val="20"/>
                <w:lang w:bidi="hi-IN"/>
              </w:rPr>
            </w:pPr>
          </w:p>
        </w:tc>
      </w:tr>
      <w:tr w:rsidR="00740D0B" w:rsidRPr="00153D30" w:rsidTr="003F4946">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0B" w:rsidRPr="00153D30" w:rsidRDefault="00740D0B" w:rsidP="0010368F">
            <w:pPr>
              <w:widowControl w:val="0"/>
              <w:numPr>
                <w:ilvl w:val="0"/>
                <w:numId w:val="23"/>
              </w:numPr>
              <w:tabs>
                <w:tab w:val="left" w:pos="709"/>
              </w:tabs>
              <w:ind w:left="177" w:hanging="284"/>
              <w:rPr>
                <w:rFonts w:eastAsia="Arial Unicode MS"/>
                <w:kern w:val="1"/>
                <w:sz w:val="20"/>
                <w:szCs w:val="20"/>
                <w:lang w:bidi="hi-IN"/>
              </w:rPr>
            </w:pPr>
            <w:r w:rsidRPr="00153D30">
              <w:rPr>
                <w:b/>
                <w:sz w:val="20"/>
                <w:szCs w:val="20"/>
              </w:rPr>
              <w:t>CAPACITACIÓN</w:t>
            </w:r>
            <w:r w:rsidRPr="00153D30">
              <w:rPr>
                <w:sz w:val="20"/>
                <w:szCs w:val="20"/>
              </w:rPr>
              <w:t>:</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Las jornadas de capacitación se cuentan en períodos de 8 horas.</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Incluir todo el material y equipo requerido para desarrollar las correspondientes capacitaciones solicitadas</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El proveedor adjudicado se comprometerá a que las capacitaciones deberán ser impartidas por personal especializado en cada uno de los temas y certificado por el fabricante (deberán presentar certificados).</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El licitante adjudicado de cada lote deberá actualizar periódicamente y cuando sea requerido, las instrucciones en el manejo del equipo al personal operador de éstos, en el Hospital.</w:t>
            </w:r>
          </w:p>
          <w:p w:rsidR="00740D0B" w:rsidRPr="00153D30" w:rsidRDefault="00740D0B" w:rsidP="0010368F">
            <w:pPr>
              <w:widowControl w:val="0"/>
              <w:numPr>
                <w:ilvl w:val="1"/>
                <w:numId w:val="23"/>
              </w:numPr>
              <w:tabs>
                <w:tab w:val="left" w:pos="1171"/>
              </w:tabs>
              <w:ind w:left="602" w:hanging="425"/>
              <w:jc w:val="both"/>
              <w:rPr>
                <w:rFonts w:eastAsia="Arial Unicode MS"/>
                <w:color w:val="00000A"/>
                <w:kern w:val="1"/>
                <w:sz w:val="20"/>
                <w:szCs w:val="20"/>
                <w:lang w:bidi="hi-IN"/>
              </w:rPr>
            </w:pPr>
            <w:r w:rsidRPr="00153D30">
              <w:rPr>
                <w:rFonts w:eastAsia="Arial Unicode MS"/>
                <w:color w:val="00000A"/>
                <w:kern w:val="1"/>
                <w:sz w:val="20"/>
                <w:szCs w:val="20"/>
                <w:lang w:bidi="hi-IN"/>
              </w:rPr>
              <w:t>Para personal usuario:</w:t>
            </w:r>
          </w:p>
          <w:p w:rsidR="00740D0B" w:rsidRPr="00153D30" w:rsidRDefault="00740D0B" w:rsidP="0010368F">
            <w:pPr>
              <w:widowControl w:val="0"/>
              <w:numPr>
                <w:ilvl w:val="2"/>
                <w:numId w:val="23"/>
              </w:numPr>
              <w:tabs>
                <w:tab w:val="left" w:pos="737"/>
              </w:tabs>
              <w:ind w:left="1169"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3 jornadas.</w:t>
            </w:r>
          </w:p>
          <w:p w:rsidR="00740D0B" w:rsidRPr="00153D30" w:rsidRDefault="00740D0B" w:rsidP="0010368F">
            <w:pPr>
              <w:widowControl w:val="0"/>
              <w:numPr>
                <w:ilvl w:val="2"/>
                <w:numId w:val="23"/>
              </w:numPr>
              <w:tabs>
                <w:tab w:val="left" w:pos="737"/>
              </w:tabs>
              <w:ind w:left="1169" w:hanging="567"/>
              <w:jc w:val="both"/>
              <w:rPr>
                <w:rFonts w:eastAsia="Arial Unicode MS"/>
                <w:color w:val="00000A"/>
                <w:kern w:val="1"/>
                <w:sz w:val="20"/>
                <w:szCs w:val="20"/>
                <w:lang w:bidi="hi-IN"/>
              </w:rPr>
            </w:pPr>
            <w:r w:rsidRPr="00153D30">
              <w:rPr>
                <w:rFonts w:eastAsia="Arial Unicode MS"/>
                <w:color w:val="00000A"/>
                <w:kern w:val="1"/>
                <w:sz w:val="20"/>
                <w:szCs w:val="20"/>
                <w:lang w:bidi="hi-IN"/>
              </w:rPr>
              <w:t>La capacitación debe de contener en su temario como mínimo: manejo del equipo bajo condiciones normales y de error, fallas comunes y limpieza del equipo, aplicaciones clínicas y de uso en general.</w:t>
            </w:r>
          </w:p>
          <w:p w:rsidR="00740D0B" w:rsidRPr="00153D30" w:rsidRDefault="00740D0B" w:rsidP="0010368F">
            <w:pPr>
              <w:widowControl w:val="0"/>
              <w:numPr>
                <w:ilvl w:val="1"/>
                <w:numId w:val="23"/>
              </w:numPr>
              <w:tabs>
                <w:tab w:val="left" w:pos="1171"/>
              </w:tabs>
              <w:ind w:left="602" w:hanging="425"/>
              <w:jc w:val="both"/>
              <w:rPr>
                <w:sz w:val="20"/>
                <w:szCs w:val="20"/>
              </w:rPr>
            </w:pPr>
            <w:r w:rsidRPr="00153D30">
              <w:rPr>
                <w:sz w:val="20"/>
                <w:szCs w:val="20"/>
              </w:rPr>
              <w:t xml:space="preserve">Para personal de mantenimiento: </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1 jornada.</w:t>
            </w:r>
            <w:r w:rsidRPr="00153D30">
              <w:rPr>
                <w:sz w:val="20"/>
                <w:szCs w:val="20"/>
                <w:lang w:eastAsia="es-SV"/>
              </w:rPr>
              <w:t xml:space="preserve"> </w:t>
            </w:r>
          </w:p>
          <w:p w:rsidR="00740D0B" w:rsidRPr="00153D30" w:rsidRDefault="00740D0B" w:rsidP="0010368F">
            <w:pPr>
              <w:widowControl w:val="0"/>
              <w:numPr>
                <w:ilvl w:val="2"/>
                <w:numId w:val="23"/>
              </w:numPr>
              <w:tabs>
                <w:tab w:val="left" w:pos="739"/>
              </w:tabs>
              <w:ind w:left="1169" w:hanging="567"/>
              <w:jc w:val="both"/>
              <w:rPr>
                <w:sz w:val="20"/>
                <w:szCs w:val="20"/>
              </w:rPr>
            </w:pPr>
            <w:r w:rsidRPr="00153D30">
              <w:rPr>
                <w:sz w:val="20"/>
                <w:szCs w:val="20"/>
              </w:rPr>
              <w:t xml:space="preserve">La capacitación debe de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w:t>
            </w:r>
          </w:p>
        </w:tc>
        <w:tc>
          <w:tcPr>
            <w:tcW w:w="3402" w:type="dxa"/>
            <w:tcBorders>
              <w:top w:val="single" w:sz="4" w:space="0" w:color="000000"/>
              <w:left w:val="single" w:sz="4" w:space="0" w:color="000000"/>
              <w:bottom w:val="single" w:sz="4" w:space="0" w:color="000000"/>
              <w:right w:val="single" w:sz="4" w:space="0" w:color="000000"/>
            </w:tcBorders>
            <w:vAlign w:val="center"/>
          </w:tcPr>
          <w:p w:rsidR="00740D0B" w:rsidRPr="00153D30" w:rsidRDefault="00740D0B" w:rsidP="00D353B1">
            <w:pPr>
              <w:widowControl w:val="0"/>
              <w:autoSpaceDE w:val="0"/>
              <w:autoSpaceDN w:val="0"/>
              <w:adjustRightInd w:val="0"/>
              <w:ind w:left="360"/>
              <w:rPr>
                <w:rFonts w:eastAsia="Arial Unicode MS"/>
                <w:color w:val="00000A"/>
                <w:kern w:val="1"/>
                <w:sz w:val="20"/>
                <w:szCs w:val="20"/>
                <w:lang w:bidi="hi-IN"/>
              </w:rPr>
            </w:pPr>
          </w:p>
        </w:tc>
      </w:tr>
      <w:tr w:rsidR="00740D0B" w:rsidRPr="00153D30" w:rsidTr="003F4946">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0B" w:rsidRPr="00153D30" w:rsidRDefault="00740D0B" w:rsidP="0010368F">
            <w:pPr>
              <w:widowControl w:val="0"/>
              <w:numPr>
                <w:ilvl w:val="0"/>
                <w:numId w:val="23"/>
              </w:numPr>
              <w:tabs>
                <w:tab w:val="left" w:pos="709"/>
              </w:tabs>
              <w:ind w:left="177" w:hanging="284"/>
              <w:rPr>
                <w:b/>
                <w:sz w:val="20"/>
                <w:szCs w:val="20"/>
              </w:rPr>
            </w:pPr>
            <w:r w:rsidRPr="00153D30">
              <w:rPr>
                <w:b/>
                <w:sz w:val="20"/>
                <w:szCs w:val="20"/>
              </w:rPr>
              <w:lastRenderedPageBreak/>
              <w:t>MANTENIMIENTO PREVENTIVO, CORRECTIVO Y LLAMADAS DE EMERGENCIA</w:t>
            </w:r>
          </w:p>
        </w:tc>
        <w:tc>
          <w:tcPr>
            <w:tcW w:w="3402" w:type="dxa"/>
            <w:tcBorders>
              <w:top w:val="single" w:sz="4" w:space="0" w:color="000000"/>
              <w:left w:val="single" w:sz="4" w:space="0" w:color="000000"/>
              <w:bottom w:val="single" w:sz="4" w:space="0" w:color="000000"/>
              <w:right w:val="single" w:sz="4" w:space="0" w:color="000000"/>
            </w:tcBorders>
            <w:vAlign w:val="center"/>
          </w:tcPr>
          <w:p w:rsidR="00740D0B" w:rsidRPr="00153D30" w:rsidRDefault="00740D0B" w:rsidP="00D353B1">
            <w:pPr>
              <w:widowControl w:val="0"/>
              <w:autoSpaceDE w:val="0"/>
              <w:autoSpaceDN w:val="0"/>
              <w:adjustRightInd w:val="0"/>
              <w:ind w:left="360"/>
              <w:rPr>
                <w:rFonts w:eastAsia="Arial Unicode MS"/>
                <w:color w:val="00000A"/>
                <w:kern w:val="1"/>
                <w:sz w:val="20"/>
                <w:szCs w:val="20"/>
                <w:lang w:bidi="hi-IN"/>
              </w:rPr>
            </w:pPr>
          </w:p>
        </w:tc>
      </w:tr>
      <w:tr w:rsidR="00740D0B" w:rsidRPr="00153D30" w:rsidTr="003F4946">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0B" w:rsidRPr="00153D30" w:rsidRDefault="00740D0B" w:rsidP="0010368F">
            <w:pPr>
              <w:widowControl w:val="0"/>
              <w:numPr>
                <w:ilvl w:val="1"/>
                <w:numId w:val="23"/>
              </w:numPr>
              <w:tabs>
                <w:tab w:val="left" w:pos="1171"/>
              </w:tabs>
              <w:ind w:left="602" w:hanging="425"/>
              <w:jc w:val="both"/>
              <w:rPr>
                <w:sz w:val="20"/>
                <w:szCs w:val="20"/>
              </w:rPr>
            </w:pPr>
            <w:r w:rsidRPr="00153D30">
              <w:rPr>
                <w:sz w:val="20"/>
                <w:szCs w:val="20"/>
              </w:rPr>
              <w:t>Mantenimiento preventivo:</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 xml:space="preserve">Se requiere servicio técnico por comunicación remota o presencial las 24 horas del día los 365 días del año. </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Con la entrega de los equipos se deberá presentar calendario de la realización de los mantenimientos preventivos y de las capacitaciones que serán autorizadas por el administrador de contrato o el designado en la orden de compra con el visto bueno del Jefe de Mantenimiento del hospital y del Jefe del servicio.</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 xml:space="preserve">Las rutinas de mantenimiento preventivo para los equipos deberán de realizarse de la siguiente manera: la primera rutina deberá ser realizada a los seis meses posteriores a la fecha que conste en el documento de acta de entrega y recepción final de los bienes y las demás rutinas se realizarán con una separación de seis meses entre ellas, siendo la última el mes de vencimiento de la garantía y de acuerdo con el programa de mantenimiento presentado y aprobado por el administrador de contrato. </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La rutina deberá ser la que el fabricante del o los equipos recomiende y deberá estar autorizada por el administrador de contrato con el visto bueno del Jefe de Mantenimiento y del Jefe del servicio.</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Como parte del mantenimiento preventivo se deberán incluir, sin causar gastos adicionales, todos los materiales y consumibles necesarios para cumplir con las rutinas correspondientes, por ejemplo: lubricantes, limpiadores, franela, fusibles, bombillos, etc.</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Toda acción preventiva o correctiva deberá estar respaldada por el reporte de servicio del representante de la marca, elaborado por el cada licitante adjudicado, el cual deberá ser firmado y sellado por los responsables de supervisar el trabajo realizado: la Jefatura del servicio donde se encuentre asignado el equipo y el Jefe de Mantenimiento dejando copias a ambas jefaturas y llenando la respectiva bitácora.</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 xml:space="preserve">Al finalizar cada año durante el periodo de garantía, la empresa deberá presentar un reporte de seguridad eléctrica de cada uno de los componentes del equipo, con el fin de garantizar la seguridad del paciente y los usuarios, en caso de existir deficiencias se deberán corregir de forma oportuna. </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Para las visitas de mantenimiento preventivo, éstas deberán realizarse en horas hábiles, según programa de mantenimiento autorizado por el Jefe de Mantenimiento y del Jefe de cada servicio, salvo en situaciones especiales, las cuales deberán ser previamente acordadas entre las partes.</w:t>
            </w:r>
          </w:p>
          <w:p w:rsidR="00740D0B" w:rsidRPr="00153D30" w:rsidRDefault="00740D0B" w:rsidP="0010368F">
            <w:pPr>
              <w:widowControl w:val="0"/>
              <w:numPr>
                <w:ilvl w:val="1"/>
                <w:numId w:val="23"/>
              </w:numPr>
              <w:tabs>
                <w:tab w:val="left" w:pos="1171"/>
              </w:tabs>
              <w:ind w:left="602" w:hanging="425"/>
              <w:jc w:val="both"/>
              <w:rPr>
                <w:rFonts w:eastAsia="Arial Unicode MS"/>
                <w:color w:val="00000A"/>
                <w:sz w:val="20"/>
                <w:szCs w:val="20"/>
                <w:lang w:bidi="hi-IN"/>
              </w:rPr>
            </w:pPr>
            <w:r w:rsidRPr="00153D30">
              <w:rPr>
                <w:sz w:val="20"/>
                <w:szCs w:val="20"/>
              </w:rPr>
              <w:br w:type="page"/>
              <w:t>Servicio</w:t>
            </w:r>
            <w:r w:rsidRPr="00153D30">
              <w:rPr>
                <w:rFonts w:eastAsia="Arial Unicode MS"/>
                <w:color w:val="00000A"/>
                <w:sz w:val="20"/>
                <w:szCs w:val="20"/>
                <w:lang w:bidi="hi-IN"/>
              </w:rPr>
              <w:t xml:space="preserve"> técnico</w:t>
            </w:r>
            <w:r w:rsidRPr="00153D30">
              <w:rPr>
                <w:rFonts w:eastAsia="Arial Unicode MS"/>
                <w:b/>
                <w:color w:val="00000A"/>
                <w:sz w:val="20"/>
                <w:szCs w:val="20"/>
                <w:lang w:bidi="hi-IN"/>
              </w:rPr>
              <w:t xml:space="preserve">: </w:t>
            </w:r>
            <w:r w:rsidRPr="00153D30">
              <w:rPr>
                <w:sz w:val="20"/>
                <w:szCs w:val="20"/>
              </w:rPr>
              <w:t xml:space="preserve">El licitante adjudicado, deberá contar con departamento de servicio técnico 24/7 en El Salvador, de preferencia en el área de biomédica y personal entrenado en fábrica para garantizar el soporte técnico calificado de los equipos ofertados, para lo cual el licitante deberá entregar los atestados del personal de servicio técnico donde se evidencie la experiencia y entrenamiento recibido con por lo menos dos años de parte del fabricante de los equipos. El MINSAL se reserva el derecho se realizar visita de campo para verificar las </w:t>
            </w:r>
            <w:r w:rsidRPr="00153D30">
              <w:rPr>
                <w:sz w:val="20"/>
                <w:szCs w:val="20"/>
              </w:rPr>
              <w:lastRenderedPageBreak/>
              <w:t>condiciones del taller y de las herramientas.</w:t>
            </w:r>
          </w:p>
          <w:p w:rsidR="00740D0B" w:rsidRPr="00153D30" w:rsidRDefault="00740D0B" w:rsidP="0010368F">
            <w:pPr>
              <w:widowControl w:val="0"/>
              <w:numPr>
                <w:ilvl w:val="1"/>
                <w:numId w:val="23"/>
              </w:numPr>
              <w:tabs>
                <w:tab w:val="left" w:pos="1171"/>
              </w:tabs>
              <w:ind w:left="602" w:hanging="425"/>
              <w:jc w:val="both"/>
              <w:rPr>
                <w:sz w:val="20"/>
                <w:szCs w:val="20"/>
              </w:rPr>
            </w:pPr>
            <w:r w:rsidRPr="00153D30">
              <w:rPr>
                <w:sz w:val="20"/>
                <w:szCs w:val="20"/>
              </w:rPr>
              <w:t xml:space="preserve">Rutinas de mantenimiento correctivo emergente: </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Son todas aquellas llamadas por falla o calibración en los equipos y que deben de ser atendidas en el sitio en un período no mayor a 24 horas durante el período de garantía.</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 xml:space="preserve">La capacidad de atención de solicitud de mantenimiento emergente estará disponible las 24 horas y los 365 días del año, incluyendo fines de semana, periodos de vacaciones y días feriados nacionales. </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 xml:space="preserve">El plazo para la reparación del equipo será acorde a la magnitud de la falla, de lo cual se informará al Departamento de Mantenimiento del Hospital y a la Jefatura de la Unidad de Radiología e Imágenes Diagnósticas, para su seguimiento y aprobación respectiva. </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El proveedor garantiza la reparación del equipo en un término no mayor de 30 días calendario, luego de los cuales, si no presenta justificación válida, asumirá los costos de los estudios que necesite realizar la Institución en hospitales o instalaciones externas al MINSAL/Hospital y que brinden un servicio de calidad adecuada.</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En los casos que la empresa compruebe que requiere un tiempo mayor para una reparación al plazo acordado, deberá notificar este hecho a la Dirección del Hospital con copia al Departamento de Mantenimiento del Hospital.</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Si durante el período de garantía uno o varios equipos no puede ser reparado o pasa más de sesenta días continuos fuera de servicio este o estos deberán de ser sustituidos por uno de iguales o mejores características a las ofertadas sin costo para la institución.</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El mantenimiento correctivo debe incluir todos los repuestos necesarios para mantener el equipo en condiciones óptimas de funcionamiento, los cuales serán reemplazados en presencia de la Supervisión del Departamento de Mantenimiento del Hospital.</w:t>
            </w:r>
          </w:p>
          <w:p w:rsidR="00740D0B" w:rsidRPr="00153D30" w:rsidRDefault="00740D0B" w:rsidP="0010368F">
            <w:pPr>
              <w:widowControl w:val="0"/>
              <w:numPr>
                <w:ilvl w:val="1"/>
                <w:numId w:val="23"/>
              </w:numPr>
              <w:tabs>
                <w:tab w:val="left" w:pos="1171"/>
              </w:tabs>
              <w:ind w:left="602" w:hanging="425"/>
              <w:jc w:val="both"/>
              <w:rPr>
                <w:sz w:val="20"/>
                <w:szCs w:val="20"/>
              </w:rPr>
            </w:pPr>
            <w:r w:rsidRPr="00153D30">
              <w:rPr>
                <w:sz w:val="20"/>
                <w:szCs w:val="20"/>
              </w:rPr>
              <w:t xml:space="preserve">Mantenimiento posterior a la garantía </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El proveedor se obliga a mantener disponible para el MINSAL/Hospital un contrato de mantenimiento anual tipo "todo riesgo" durante un periodo de 5 años posteriores a la terminación de la garantía esto será evaluado por las autoridades del MINSAL si procede o no.</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 xml:space="preserve">Las condiciones de este contrato se adecuarán a las normas generales vigentes en la administración pública. </w:t>
            </w:r>
          </w:p>
          <w:p w:rsidR="00740D0B" w:rsidRPr="00153D30" w:rsidRDefault="00740D0B" w:rsidP="0010368F">
            <w:pPr>
              <w:widowControl w:val="0"/>
              <w:numPr>
                <w:ilvl w:val="2"/>
                <w:numId w:val="23"/>
              </w:numPr>
              <w:tabs>
                <w:tab w:val="left" w:pos="737"/>
              </w:tabs>
              <w:ind w:left="1169" w:hanging="567"/>
              <w:jc w:val="both"/>
              <w:rPr>
                <w:rFonts w:eastAsia="Arial Unicode MS"/>
                <w:b/>
                <w:color w:val="00000A"/>
                <w:kern w:val="1"/>
                <w:sz w:val="20"/>
                <w:szCs w:val="20"/>
                <w:lang w:bidi="hi-IN"/>
              </w:rPr>
            </w:pPr>
            <w:r w:rsidRPr="00153D30">
              <w:rPr>
                <w:sz w:val="20"/>
                <w:szCs w:val="20"/>
              </w:rPr>
              <w:t>El monto de cada contrato de mantenimiento anual no superará un 5% del costo original del equipo</w:t>
            </w:r>
          </w:p>
        </w:tc>
        <w:tc>
          <w:tcPr>
            <w:tcW w:w="3402" w:type="dxa"/>
            <w:tcBorders>
              <w:top w:val="single" w:sz="4" w:space="0" w:color="000000"/>
              <w:left w:val="single" w:sz="4" w:space="0" w:color="000000"/>
              <w:bottom w:val="single" w:sz="4" w:space="0" w:color="000000"/>
              <w:right w:val="single" w:sz="4" w:space="0" w:color="000000"/>
            </w:tcBorders>
            <w:vAlign w:val="center"/>
          </w:tcPr>
          <w:p w:rsidR="00740D0B" w:rsidRPr="00153D30" w:rsidRDefault="00740D0B" w:rsidP="00D353B1">
            <w:pPr>
              <w:widowControl w:val="0"/>
              <w:autoSpaceDE w:val="0"/>
              <w:autoSpaceDN w:val="0"/>
              <w:adjustRightInd w:val="0"/>
              <w:ind w:left="360"/>
              <w:rPr>
                <w:rFonts w:eastAsia="Arial Unicode MS"/>
                <w:color w:val="00000A"/>
                <w:kern w:val="1"/>
                <w:sz w:val="20"/>
                <w:szCs w:val="20"/>
                <w:lang w:bidi="hi-IN"/>
              </w:rPr>
            </w:pPr>
          </w:p>
        </w:tc>
      </w:tr>
      <w:tr w:rsidR="00740D0B" w:rsidRPr="00153D30" w:rsidTr="003F4946">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740D0B" w:rsidRPr="00153D30" w:rsidRDefault="00740D0B" w:rsidP="0010368F">
            <w:pPr>
              <w:widowControl w:val="0"/>
              <w:numPr>
                <w:ilvl w:val="0"/>
                <w:numId w:val="23"/>
              </w:numPr>
              <w:tabs>
                <w:tab w:val="left" w:pos="709"/>
              </w:tabs>
              <w:ind w:left="177" w:hanging="284"/>
              <w:rPr>
                <w:rFonts w:eastAsia="Arial Unicode MS"/>
                <w:b/>
                <w:color w:val="00000A"/>
                <w:kern w:val="1"/>
                <w:sz w:val="20"/>
                <w:szCs w:val="20"/>
                <w:lang w:bidi="hi-IN"/>
              </w:rPr>
            </w:pPr>
            <w:r w:rsidRPr="00153D30">
              <w:rPr>
                <w:b/>
                <w:sz w:val="20"/>
                <w:szCs w:val="20"/>
              </w:rPr>
              <w:lastRenderedPageBreak/>
              <w:t>CARTAS COMPROMISO REQUERIDAS</w:t>
            </w:r>
          </w:p>
        </w:tc>
        <w:tc>
          <w:tcPr>
            <w:tcW w:w="3402" w:type="dxa"/>
            <w:tcBorders>
              <w:top w:val="single" w:sz="4" w:space="0" w:color="000000"/>
              <w:left w:val="single" w:sz="4" w:space="0" w:color="000000"/>
              <w:bottom w:val="single" w:sz="4" w:space="0" w:color="000000"/>
              <w:right w:val="single" w:sz="4" w:space="0" w:color="000000"/>
            </w:tcBorders>
            <w:vAlign w:val="center"/>
          </w:tcPr>
          <w:p w:rsidR="00740D0B" w:rsidRPr="00153D30" w:rsidRDefault="00740D0B" w:rsidP="00D353B1">
            <w:pPr>
              <w:widowControl w:val="0"/>
              <w:autoSpaceDE w:val="0"/>
              <w:autoSpaceDN w:val="0"/>
              <w:adjustRightInd w:val="0"/>
              <w:ind w:left="360"/>
              <w:rPr>
                <w:rFonts w:eastAsia="Arial Unicode MS"/>
                <w:color w:val="00000A"/>
                <w:kern w:val="1"/>
                <w:sz w:val="20"/>
                <w:szCs w:val="20"/>
                <w:lang w:bidi="hi-IN"/>
              </w:rPr>
            </w:pPr>
          </w:p>
        </w:tc>
      </w:tr>
      <w:tr w:rsidR="00740D0B" w:rsidRPr="00153D30" w:rsidTr="003F4946">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740D0B" w:rsidRPr="00153D30" w:rsidRDefault="00740D0B" w:rsidP="0010368F">
            <w:pPr>
              <w:widowControl w:val="0"/>
              <w:numPr>
                <w:ilvl w:val="1"/>
                <w:numId w:val="23"/>
              </w:numPr>
              <w:tabs>
                <w:tab w:val="left" w:pos="1171"/>
              </w:tabs>
              <w:ind w:left="602" w:hanging="425"/>
              <w:jc w:val="both"/>
              <w:rPr>
                <w:sz w:val="20"/>
                <w:szCs w:val="20"/>
              </w:rPr>
            </w:pPr>
            <w:r w:rsidRPr="00153D30">
              <w:rPr>
                <w:sz w:val="20"/>
                <w:szCs w:val="20"/>
              </w:rPr>
              <w:t>Presentar carta de representante local:</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El listado de accesorios a incluir por equipo.</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Que las capacitaciones serán impartidas por personal especializado certificado por el fabricante en cada uno de los temas.</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Los servicios conexos (además de llenar el cuadro correspondiente según los DDL).</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 xml:space="preserve">Se requiere sistema de servicio técnico por comunicación remota o presencial las 24 horas del día los 365 días del año. </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lastRenderedPageBreak/>
              <w:t xml:space="preserve">Realizar actualizaciones de los programas (software) durante el periodo de garantía. </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Deberá entregar tabla con los precios de los repuestos y consumibles más usuales.</w:t>
            </w:r>
          </w:p>
          <w:p w:rsidR="00740D0B" w:rsidRPr="00153D30" w:rsidRDefault="00740D0B" w:rsidP="0010368F">
            <w:pPr>
              <w:widowControl w:val="0"/>
              <w:numPr>
                <w:ilvl w:val="1"/>
                <w:numId w:val="23"/>
              </w:numPr>
              <w:tabs>
                <w:tab w:val="left" w:pos="1171"/>
              </w:tabs>
              <w:ind w:left="602" w:hanging="425"/>
              <w:jc w:val="both"/>
              <w:rPr>
                <w:sz w:val="20"/>
                <w:szCs w:val="20"/>
              </w:rPr>
            </w:pPr>
            <w:r w:rsidRPr="00153D30">
              <w:rPr>
                <w:sz w:val="20"/>
                <w:szCs w:val="20"/>
              </w:rPr>
              <w:t>Presentar carta de fabricante:</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Compromiso de garantía por el período solicitado.</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Los bienes a suministrar deberán ser totalmente nuevos con un tiempo de fabricación no mayor a 6 meses y de tecnología reciente, no reconstruidos o modificados.</w:t>
            </w:r>
          </w:p>
          <w:p w:rsidR="00740D0B" w:rsidRPr="00153D30" w:rsidRDefault="00740D0B" w:rsidP="0010368F">
            <w:pPr>
              <w:widowControl w:val="0"/>
              <w:numPr>
                <w:ilvl w:val="2"/>
                <w:numId w:val="23"/>
              </w:numPr>
              <w:tabs>
                <w:tab w:val="left" w:pos="737"/>
              </w:tabs>
              <w:ind w:left="1169" w:hanging="567"/>
              <w:jc w:val="both"/>
              <w:rPr>
                <w:sz w:val="20"/>
                <w:szCs w:val="20"/>
              </w:rPr>
            </w:pPr>
            <w:r w:rsidRPr="00153D30">
              <w:rPr>
                <w:sz w:val="20"/>
                <w:szCs w:val="20"/>
              </w:rPr>
              <w:t xml:space="preserve">Compromiso de no obsolescencia del modelo a ofertar y proveer repuestos en un período no menor a cinco (5) años. </w:t>
            </w:r>
          </w:p>
        </w:tc>
        <w:tc>
          <w:tcPr>
            <w:tcW w:w="3402" w:type="dxa"/>
            <w:tcBorders>
              <w:top w:val="single" w:sz="4" w:space="0" w:color="000000"/>
              <w:left w:val="single" w:sz="4" w:space="0" w:color="000000"/>
              <w:bottom w:val="single" w:sz="4" w:space="0" w:color="000000"/>
              <w:right w:val="single" w:sz="4" w:space="0" w:color="000000"/>
            </w:tcBorders>
            <w:vAlign w:val="center"/>
          </w:tcPr>
          <w:p w:rsidR="00740D0B" w:rsidRPr="00153D30" w:rsidRDefault="00740D0B" w:rsidP="00D353B1">
            <w:pPr>
              <w:widowControl w:val="0"/>
              <w:autoSpaceDE w:val="0"/>
              <w:autoSpaceDN w:val="0"/>
              <w:adjustRightInd w:val="0"/>
              <w:ind w:left="360"/>
              <w:rPr>
                <w:rFonts w:eastAsia="Arial Unicode MS"/>
                <w:color w:val="00000A"/>
                <w:kern w:val="1"/>
                <w:sz w:val="20"/>
                <w:szCs w:val="20"/>
                <w:lang w:bidi="hi-IN"/>
              </w:rPr>
            </w:pPr>
          </w:p>
        </w:tc>
      </w:tr>
      <w:tr w:rsidR="00740D0B" w:rsidRPr="00153D30" w:rsidTr="003F4946">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0B" w:rsidRPr="00153D30" w:rsidRDefault="00740D0B" w:rsidP="0010368F">
            <w:pPr>
              <w:widowControl w:val="0"/>
              <w:numPr>
                <w:ilvl w:val="0"/>
                <w:numId w:val="23"/>
              </w:numPr>
              <w:tabs>
                <w:tab w:val="left" w:pos="709"/>
              </w:tabs>
              <w:ind w:left="177" w:hanging="284"/>
              <w:rPr>
                <w:sz w:val="20"/>
                <w:szCs w:val="20"/>
              </w:rPr>
            </w:pPr>
            <w:r w:rsidRPr="00153D30">
              <w:rPr>
                <w:b/>
                <w:sz w:val="20"/>
                <w:szCs w:val="20"/>
              </w:rPr>
              <w:lastRenderedPageBreak/>
              <w:t>CONDICIONES Y CARACTERÍSTICAS ELÉCTRICAS, MECÁNICAS Y DE INSTALACIÓN</w:t>
            </w:r>
            <w:r w:rsidRPr="00153D30">
              <w:rPr>
                <w:sz w:val="20"/>
                <w:szCs w:val="20"/>
              </w:rPr>
              <w:t xml:space="preserve"> </w:t>
            </w:r>
          </w:p>
          <w:p w:rsidR="00740D0B" w:rsidRPr="00153D30" w:rsidRDefault="00740D0B" w:rsidP="0010368F">
            <w:pPr>
              <w:widowControl w:val="0"/>
              <w:numPr>
                <w:ilvl w:val="1"/>
                <w:numId w:val="23"/>
              </w:numPr>
              <w:tabs>
                <w:tab w:val="left" w:pos="1171"/>
              </w:tabs>
              <w:ind w:left="602" w:hanging="425"/>
              <w:jc w:val="both"/>
              <w:rPr>
                <w:sz w:val="20"/>
                <w:szCs w:val="20"/>
              </w:rPr>
            </w:pPr>
            <w:r w:rsidRPr="00153D30">
              <w:rPr>
                <w:sz w:val="20"/>
                <w:szCs w:val="20"/>
              </w:rPr>
              <w:t>Características eléctricas: Se requiere visita técnica al área para verificar condiciones existentes.</w:t>
            </w:r>
          </w:p>
          <w:p w:rsidR="00740D0B" w:rsidRPr="00153D30" w:rsidRDefault="00740D0B" w:rsidP="0010368F">
            <w:pPr>
              <w:widowControl w:val="0"/>
              <w:numPr>
                <w:ilvl w:val="1"/>
                <w:numId w:val="23"/>
              </w:numPr>
              <w:tabs>
                <w:tab w:val="left" w:pos="1171"/>
              </w:tabs>
              <w:ind w:left="602" w:hanging="425"/>
              <w:jc w:val="both"/>
              <w:rPr>
                <w:sz w:val="20"/>
                <w:szCs w:val="20"/>
              </w:rPr>
            </w:pPr>
            <w:r w:rsidRPr="00153D30">
              <w:rPr>
                <w:sz w:val="20"/>
                <w:szCs w:val="20"/>
              </w:rPr>
              <w:t>Considerar todas las adecuaciones externas e internas al área a utilizar, incluyendo intervenciones físicas, eléctricas, mecánicas, estructurales, de comunicación, interconexión a PACS existente, así como las protecciones y el cableado hasta el sitio de instalación de los equipos.</w:t>
            </w:r>
          </w:p>
          <w:p w:rsidR="00740D0B" w:rsidRPr="00153D30" w:rsidRDefault="00740D0B" w:rsidP="0010368F">
            <w:pPr>
              <w:widowControl w:val="0"/>
              <w:numPr>
                <w:ilvl w:val="1"/>
                <w:numId w:val="23"/>
              </w:numPr>
              <w:tabs>
                <w:tab w:val="left" w:pos="1171"/>
              </w:tabs>
              <w:ind w:left="602" w:hanging="425"/>
              <w:jc w:val="both"/>
              <w:rPr>
                <w:sz w:val="20"/>
                <w:szCs w:val="20"/>
              </w:rPr>
            </w:pPr>
            <w:r w:rsidRPr="00153D30">
              <w:rPr>
                <w:sz w:val="20"/>
                <w:szCs w:val="20"/>
              </w:rPr>
              <w:t>Debe incluir la construcción de base de concreto armado según recomendación del fabricante.</w:t>
            </w:r>
          </w:p>
          <w:p w:rsidR="00740D0B" w:rsidRPr="00153D30" w:rsidRDefault="00740D0B" w:rsidP="0010368F">
            <w:pPr>
              <w:widowControl w:val="0"/>
              <w:numPr>
                <w:ilvl w:val="1"/>
                <w:numId w:val="23"/>
              </w:numPr>
              <w:tabs>
                <w:tab w:val="left" w:pos="1171"/>
              </w:tabs>
              <w:ind w:left="602" w:hanging="425"/>
              <w:jc w:val="both"/>
              <w:rPr>
                <w:sz w:val="20"/>
                <w:szCs w:val="20"/>
              </w:rPr>
            </w:pPr>
            <w:r w:rsidRPr="00153D30">
              <w:rPr>
                <w:sz w:val="20"/>
                <w:szCs w:val="20"/>
              </w:rPr>
              <w:t>Deberá realizar el montaje, la instalación eléctrica y la puesta en marcha del equipo.</w:t>
            </w:r>
          </w:p>
          <w:p w:rsidR="00740D0B" w:rsidRPr="00153D30" w:rsidRDefault="00740D0B" w:rsidP="0010368F">
            <w:pPr>
              <w:widowControl w:val="0"/>
              <w:numPr>
                <w:ilvl w:val="1"/>
                <w:numId w:val="23"/>
              </w:numPr>
              <w:tabs>
                <w:tab w:val="left" w:pos="1171"/>
              </w:tabs>
              <w:ind w:left="602" w:hanging="425"/>
              <w:jc w:val="both"/>
              <w:rPr>
                <w:rFonts w:eastAsia="Arial Unicode MS"/>
                <w:b/>
                <w:color w:val="00000A"/>
                <w:kern w:val="1"/>
                <w:sz w:val="20"/>
                <w:szCs w:val="20"/>
                <w:lang w:bidi="hi-IN"/>
              </w:rPr>
            </w:pPr>
            <w:r w:rsidRPr="00153D30">
              <w:rPr>
                <w:sz w:val="20"/>
                <w:szCs w:val="20"/>
              </w:rPr>
              <w:t xml:space="preserve">Realizará todo lo necesario para dejar los equipos funcionando a satisfacción del administrador de contrato, Ver </w:t>
            </w:r>
            <w:r w:rsidR="00E227EE" w:rsidRPr="00153D30">
              <w:rPr>
                <w:sz w:val="20"/>
                <w:szCs w:val="20"/>
              </w:rPr>
              <w:t>DETALLE DE:</w:t>
            </w:r>
            <w:r w:rsidRPr="00153D30">
              <w:rPr>
                <w:sz w:val="20"/>
                <w:szCs w:val="20"/>
              </w:rPr>
              <w:t xml:space="preserve"> SERVICIOS CONEXOS: OBRAS DE ADECUACIÓN, PREINSTALACIÓN, INSTALACIÓN Y PUESTA EN FUNCIONAMIENTO.</w:t>
            </w:r>
          </w:p>
        </w:tc>
        <w:tc>
          <w:tcPr>
            <w:tcW w:w="3402" w:type="dxa"/>
            <w:tcBorders>
              <w:top w:val="single" w:sz="4" w:space="0" w:color="000000"/>
              <w:left w:val="single" w:sz="4" w:space="0" w:color="000000"/>
              <w:bottom w:val="single" w:sz="4" w:space="0" w:color="000000"/>
              <w:right w:val="single" w:sz="4" w:space="0" w:color="000000"/>
            </w:tcBorders>
            <w:vAlign w:val="center"/>
          </w:tcPr>
          <w:p w:rsidR="00740D0B" w:rsidRPr="00153D30" w:rsidRDefault="00740D0B" w:rsidP="00D353B1">
            <w:pPr>
              <w:widowControl w:val="0"/>
              <w:autoSpaceDE w:val="0"/>
              <w:autoSpaceDN w:val="0"/>
              <w:adjustRightInd w:val="0"/>
              <w:ind w:left="360"/>
              <w:rPr>
                <w:rFonts w:eastAsia="Arial Unicode MS"/>
                <w:color w:val="00000A"/>
                <w:kern w:val="1"/>
                <w:sz w:val="20"/>
                <w:szCs w:val="20"/>
                <w:lang w:bidi="hi-IN"/>
              </w:rPr>
            </w:pPr>
          </w:p>
        </w:tc>
      </w:tr>
      <w:tr w:rsidR="00740D0B" w:rsidRPr="00153D30" w:rsidTr="003F4946">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0B" w:rsidRPr="00153D30" w:rsidRDefault="00740D0B" w:rsidP="0010368F">
            <w:pPr>
              <w:widowControl w:val="0"/>
              <w:numPr>
                <w:ilvl w:val="0"/>
                <w:numId w:val="23"/>
              </w:numPr>
              <w:tabs>
                <w:tab w:val="left" w:pos="709"/>
              </w:tabs>
              <w:ind w:left="177" w:hanging="284"/>
              <w:rPr>
                <w:b/>
                <w:sz w:val="20"/>
                <w:szCs w:val="20"/>
              </w:rPr>
            </w:pPr>
            <w:r w:rsidRPr="00153D30">
              <w:rPr>
                <w:b/>
                <w:sz w:val="20"/>
                <w:szCs w:val="20"/>
              </w:rPr>
              <w:t>PRUEBA DE FUNCIONAMIENTO Y RECEPCIÓN</w:t>
            </w:r>
          </w:p>
          <w:p w:rsidR="00740D0B" w:rsidRPr="00153D30" w:rsidRDefault="00740D0B" w:rsidP="0010368F">
            <w:pPr>
              <w:widowControl w:val="0"/>
              <w:numPr>
                <w:ilvl w:val="1"/>
                <w:numId w:val="23"/>
              </w:numPr>
              <w:tabs>
                <w:tab w:val="left" w:pos="1171"/>
              </w:tabs>
              <w:ind w:left="602" w:hanging="425"/>
              <w:jc w:val="both"/>
              <w:rPr>
                <w:sz w:val="20"/>
                <w:szCs w:val="20"/>
              </w:rPr>
            </w:pPr>
            <w:r w:rsidRPr="00153D30">
              <w:rPr>
                <w:sz w:val="20"/>
                <w:szCs w:val="20"/>
              </w:rPr>
              <w:t xml:space="preserve">Todos los equipos serán probados en presencia del administrador de contrato, del jefe de mantenimiento y de un representante de la UGEB o quienes estos designen, realizando las comprobaciones de funcionamiento tomando como base el documento de aceptación del fabricante, para lo cual se deberá hacer acta de recepción. </w:t>
            </w:r>
          </w:p>
          <w:p w:rsidR="00740D0B" w:rsidRPr="00153D30" w:rsidRDefault="00740D0B" w:rsidP="0010368F">
            <w:pPr>
              <w:widowControl w:val="0"/>
              <w:numPr>
                <w:ilvl w:val="1"/>
                <w:numId w:val="23"/>
              </w:numPr>
              <w:tabs>
                <w:tab w:val="left" w:pos="1171"/>
              </w:tabs>
              <w:ind w:left="602" w:hanging="425"/>
              <w:jc w:val="both"/>
              <w:rPr>
                <w:sz w:val="20"/>
                <w:szCs w:val="20"/>
              </w:rPr>
            </w:pPr>
            <w:r w:rsidRPr="00153D30">
              <w:rPr>
                <w:sz w:val="20"/>
                <w:szCs w:val="20"/>
              </w:rPr>
              <w:t>Se deberá hacer Acta indicando Aceptación o Rechazo del bien.</w:t>
            </w:r>
          </w:p>
          <w:p w:rsidR="00740D0B" w:rsidRPr="00153D30" w:rsidRDefault="00740D0B" w:rsidP="0010368F">
            <w:pPr>
              <w:widowControl w:val="0"/>
              <w:numPr>
                <w:ilvl w:val="1"/>
                <w:numId w:val="23"/>
              </w:numPr>
              <w:tabs>
                <w:tab w:val="left" w:pos="1171"/>
              </w:tabs>
              <w:ind w:left="602" w:hanging="425"/>
              <w:jc w:val="both"/>
              <w:rPr>
                <w:b/>
                <w:sz w:val="20"/>
                <w:szCs w:val="20"/>
              </w:rPr>
            </w:pPr>
            <w:r w:rsidRPr="00153D30">
              <w:rPr>
                <w:sz w:val="20"/>
                <w:szCs w:val="20"/>
              </w:rPr>
              <w:t xml:space="preserve">Las pruebas deberán incluir como mínimo las requeridas por el fabricante y las requeridas por la “Norma técnica sobre criterios de aceptación de pruebas de control de calidad a equipos de rayos X para diagnóstico médico, dental extra oral y veterinario”; Publicado en el Diario Oficial número 143, tomo 428 de fecha 15 de julio de 2020. Puede verse en </w:t>
            </w:r>
            <w:hyperlink r:id="rId13" w:history="1">
              <w:r w:rsidRPr="00153D30">
                <w:rPr>
                  <w:rStyle w:val="Hipervnculo"/>
                  <w:sz w:val="20"/>
                  <w:szCs w:val="20"/>
                </w:rPr>
                <w:t>http://asp.salud.gob.sv/regulacion/default.asp</w:t>
              </w:r>
            </w:hyperlink>
            <w:r w:rsidRPr="00153D30">
              <w:rPr>
                <w:sz w:val="20"/>
                <w:szCs w:val="20"/>
              </w:rPr>
              <w:t>.</w:t>
            </w:r>
            <w:r w:rsidRPr="00153D30">
              <w:rPr>
                <w:b/>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740D0B" w:rsidRPr="00153D30" w:rsidRDefault="00740D0B" w:rsidP="00D353B1">
            <w:pPr>
              <w:widowControl w:val="0"/>
              <w:autoSpaceDE w:val="0"/>
              <w:autoSpaceDN w:val="0"/>
              <w:adjustRightInd w:val="0"/>
              <w:ind w:left="360"/>
              <w:rPr>
                <w:rFonts w:eastAsia="Arial Unicode MS"/>
                <w:color w:val="00000A"/>
                <w:kern w:val="1"/>
                <w:sz w:val="20"/>
                <w:szCs w:val="20"/>
                <w:lang w:bidi="hi-IN"/>
              </w:rPr>
            </w:pPr>
          </w:p>
        </w:tc>
      </w:tr>
    </w:tbl>
    <w:p w:rsidR="00CA2C9C" w:rsidRPr="00D71D63" w:rsidRDefault="00CA2C9C" w:rsidP="008F320C">
      <w:pPr>
        <w:rPr>
          <w:rFonts w:ascii="Bembo Std" w:hAnsi="Bembo Std"/>
        </w:rPr>
      </w:pPr>
    </w:p>
    <w:p w:rsidR="00CA2F47" w:rsidRPr="00D71D63" w:rsidRDefault="00CA2F47" w:rsidP="008F320C">
      <w:pPr>
        <w:jc w:val="center"/>
        <w:rPr>
          <w:b/>
          <w:bCs/>
          <w:sz w:val="22"/>
          <w:szCs w:val="22"/>
        </w:rPr>
      </w:pPr>
    </w:p>
    <w:p w:rsidR="00CA2F47" w:rsidRPr="00D71D63" w:rsidRDefault="00CA2F47" w:rsidP="008F320C">
      <w:pPr>
        <w:rPr>
          <w:sz w:val="22"/>
          <w:szCs w:val="22"/>
        </w:rPr>
      </w:pPr>
    </w:p>
    <w:p w:rsidR="00CA2F47" w:rsidRPr="00D71D63" w:rsidRDefault="00CA2F47" w:rsidP="008F320C">
      <w:pPr>
        <w:jc w:val="center"/>
        <w:rPr>
          <w:b/>
          <w:bCs/>
          <w:sz w:val="22"/>
          <w:szCs w:val="22"/>
        </w:rPr>
      </w:pPr>
    </w:p>
    <w:p w:rsidR="005A1462" w:rsidRPr="00D71D63" w:rsidRDefault="005A1462" w:rsidP="008F320C">
      <w:pPr>
        <w:jc w:val="both"/>
        <w:rPr>
          <w:b/>
          <w:bCs/>
          <w:sz w:val="22"/>
          <w:szCs w:val="22"/>
        </w:rPr>
      </w:pPr>
    </w:p>
    <w:p w:rsidR="00453028" w:rsidRPr="00D71D63" w:rsidRDefault="00453028" w:rsidP="008F320C">
      <w:pPr>
        <w:jc w:val="both"/>
        <w:rPr>
          <w:b/>
          <w:bCs/>
          <w:sz w:val="22"/>
          <w:szCs w:val="22"/>
        </w:rPr>
      </w:pPr>
    </w:p>
    <w:p w:rsidR="008B3DEC" w:rsidRPr="00D71D63" w:rsidRDefault="008B3DEC" w:rsidP="008F320C">
      <w:pPr>
        <w:jc w:val="both"/>
        <w:rPr>
          <w:sz w:val="22"/>
          <w:szCs w:val="22"/>
        </w:rPr>
      </w:pPr>
      <w:r w:rsidRPr="00D71D63">
        <w:rPr>
          <w:sz w:val="22"/>
          <w:szCs w:val="22"/>
        </w:rPr>
        <w:t>Firma del Ofertante</w:t>
      </w:r>
      <w:r w:rsidRPr="00D71D63">
        <w:rPr>
          <w:sz w:val="22"/>
          <w:szCs w:val="22"/>
        </w:rPr>
        <w:tab/>
      </w:r>
    </w:p>
    <w:p w:rsidR="008B3DEC" w:rsidRPr="00D71D63" w:rsidRDefault="008B3DEC" w:rsidP="008F320C">
      <w:pPr>
        <w:jc w:val="both"/>
        <w:rPr>
          <w:sz w:val="22"/>
          <w:szCs w:val="22"/>
        </w:rPr>
      </w:pPr>
      <w:r w:rsidRPr="00D71D63">
        <w:rPr>
          <w:sz w:val="22"/>
          <w:szCs w:val="22"/>
        </w:rPr>
        <w:t xml:space="preserve">Sello del Proveedor </w:t>
      </w:r>
    </w:p>
    <w:p w:rsidR="003F4946" w:rsidRDefault="003F4946">
      <w:pPr>
        <w:suppressAutoHyphens w:val="0"/>
        <w:spacing w:after="160" w:line="259" w:lineRule="auto"/>
        <w:rPr>
          <w:b/>
          <w:bCs/>
          <w:sz w:val="22"/>
          <w:szCs w:val="22"/>
        </w:rPr>
      </w:pPr>
      <w:r>
        <w:rPr>
          <w:b/>
          <w:bCs/>
          <w:sz w:val="22"/>
          <w:szCs w:val="22"/>
        </w:rPr>
        <w:br w:type="page"/>
      </w:r>
    </w:p>
    <w:p w:rsidR="008B3DEC" w:rsidRPr="00D71D63" w:rsidRDefault="00CC0156" w:rsidP="008F320C">
      <w:pPr>
        <w:jc w:val="center"/>
        <w:rPr>
          <w:b/>
          <w:bCs/>
          <w:sz w:val="22"/>
          <w:szCs w:val="22"/>
        </w:rPr>
      </w:pPr>
      <w:r w:rsidRPr="00D71D63">
        <w:rPr>
          <w:b/>
          <w:bCs/>
          <w:sz w:val="22"/>
          <w:szCs w:val="22"/>
        </w:rPr>
        <w:lastRenderedPageBreak/>
        <w:t>A</w:t>
      </w:r>
      <w:r w:rsidR="008B3DEC" w:rsidRPr="00D71D63">
        <w:rPr>
          <w:b/>
          <w:bCs/>
          <w:sz w:val="22"/>
          <w:szCs w:val="22"/>
        </w:rPr>
        <w:t xml:space="preserve">NEXO </w:t>
      </w:r>
      <w:r w:rsidR="00A04151" w:rsidRPr="00D71D63">
        <w:rPr>
          <w:b/>
          <w:bCs/>
          <w:sz w:val="22"/>
          <w:szCs w:val="22"/>
        </w:rPr>
        <w:t>N°</w:t>
      </w:r>
      <w:r w:rsidR="002572A2">
        <w:rPr>
          <w:b/>
          <w:bCs/>
          <w:sz w:val="22"/>
          <w:szCs w:val="22"/>
        </w:rPr>
        <w:t xml:space="preserve"> </w:t>
      </w:r>
      <w:r w:rsidR="00D342BE" w:rsidRPr="00D71D63">
        <w:rPr>
          <w:b/>
          <w:bCs/>
          <w:sz w:val="22"/>
          <w:szCs w:val="22"/>
        </w:rPr>
        <w:t>5</w:t>
      </w:r>
      <w:r w:rsidR="002572A2">
        <w:rPr>
          <w:b/>
          <w:bCs/>
          <w:sz w:val="22"/>
          <w:szCs w:val="22"/>
        </w:rPr>
        <w:t>.</w:t>
      </w:r>
      <w:r w:rsidR="008B3DEC" w:rsidRPr="00D71D63">
        <w:rPr>
          <w:b/>
          <w:bCs/>
          <w:sz w:val="22"/>
          <w:szCs w:val="22"/>
        </w:rPr>
        <w:t xml:space="preserve"> DECLARACIÓN DE MANTENIMIENTO DE OFERTA</w:t>
      </w:r>
    </w:p>
    <w:p w:rsidR="008B3DEC" w:rsidRPr="00D71D63" w:rsidRDefault="008B3DEC" w:rsidP="008F320C">
      <w:pPr>
        <w:jc w:val="both"/>
        <w:rPr>
          <w:sz w:val="22"/>
          <w:szCs w:val="22"/>
        </w:rPr>
      </w:pPr>
    </w:p>
    <w:p w:rsidR="008B3DEC" w:rsidRPr="00D71D63" w:rsidRDefault="008B3DEC" w:rsidP="008F320C">
      <w:pPr>
        <w:jc w:val="both"/>
        <w:rPr>
          <w:sz w:val="22"/>
          <w:szCs w:val="22"/>
        </w:rPr>
      </w:pPr>
      <w:r w:rsidRPr="00D71D63">
        <w:rPr>
          <w:sz w:val="22"/>
          <w:szCs w:val="22"/>
        </w:rPr>
        <w:t>Fecha: [indicar la fecha (día, mes y año) de presentación de la oferta]</w:t>
      </w:r>
    </w:p>
    <w:p w:rsidR="00295E1A" w:rsidRPr="00D71D63" w:rsidRDefault="00295E1A" w:rsidP="008F320C">
      <w:pPr>
        <w:jc w:val="both"/>
        <w:rPr>
          <w:sz w:val="22"/>
          <w:szCs w:val="22"/>
        </w:rPr>
      </w:pPr>
    </w:p>
    <w:p w:rsidR="001B18C0" w:rsidRPr="00D71D63" w:rsidRDefault="001B18C0" w:rsidP="008F320C">
      <w:pPr>
        <w:jc w:val="both"/>
        <w:rPr>
          <w:sz w:val="22"/>
          <w:szCs w:val="22"/>
        </w:rPr>
      </w:pPr>
      <w:r w:rsidRPr="00D71D63">
        <w:rPr>
          <w:sz w:val="22"/>
          <w:szCs w:val="22"/>
        </w:rPr>
        <w:t xml:space="preserve">SDC. No.: </w:t>
      </w:r>
      <w:r w:rsidR="00A04151" w:rsidRPr="00D71D63">
        <w:rPr>
          <w:sz w:val="22"/>
          <w:szCs w:val="22"/>
        </w:rPr>
        <w:t>N°</w:t>
      </w:r>
      <w:r w:rsidR="008F320C" w:rsidRPr="00D71D63">
        <w:rPr>
          <w:sz w:val="22"/>
          <w:szCs w:val="22"/>
        </w:rPr>
        <w:t>RECOVID-86-RFQ-GO</w:t>
      </w:r>
      <w:r w:rsidR="00A04151" w:rsidRPr="00D71D63">
        <w:rPr>
          <w:sz w:val="22"/>
          <w:szCs w:val="22"/>
        </w:rPr>
        <w:t xml:space="preserve"> denominad</w:t>
      </w:r>
      <w:r w:rsidR="006D3470" w:rsidRPr="00D71D63">
        <w:rPr>
          <w:sz w:val="22"/>
          <w:szCs w:val="22"/>
        </w:rPr>
        <w:t>o</w:t>
      </w:r>
      <w:r w:rsidRPr="00D71D63">
        <w:rPr>
          <w:sz w:val="22"/>
          <w:szCs w:val="22"/>
        </w:rPr>
        <w:t xml:space="preserve"> </w:t>
      </w:r>
    </w:p>
    <w:p w:rsidR="008B3DEC" w:rsidRPr="00D71D63" w:rsidRDefault="008F320C" w:rsidP="008F320C">
      <w:pPr>
        <w:jc w:val="both"/>
        <w:rPr>
          <w:sz w:val="22"/>
          <w:szCs w:val="22"/>
        </w:rPr>
      </w:pPr>
      <w:r w:rsidRPr="00D71D63">
        <w:rPr>
          <w:sz w:val="22"/>
          <w:szCs w:val="22"/>
        </w:rPr>
        <w:t>“SUMINISTRO, INSTALACIÓN Y PUESTA EN MARCHA DE TOMOGRAFO COMPUTARIZADO MULTICORTE PARA EL HOSPITAL NACIONAL DE LA MUJER”</w:t>
      </w:r>
      <w:r w:rsidR="00A04151" w:rsidRPr="00D71D63">
        <w:rPr>
          <w:sz w:val="22"/>
          <w:szCs w:val="22"/>
        </w:rPr>
        <w:t>.</w:t>
      </w:r>
    </w:p>
    <w:p w:rsidR="008B3DEC" w:rsidRPr="00D71D63" w:rsidRDefault="008B3DEC" w:rsidP="008F320C">
      <w:pPr>
        <w:jc w:val="both"/>
        <w:rPr>
          <w:sz w:val="22"/>
          <w:szCs w:val="22"/>
        </w:rPr>
      </w:pPr>
    </w:p>
    <w:p w:rsidR="00501796" w:rsidRPr="00E20D9F" w:rsidRDefault="00501796" w:rsidP="00501796">
      <w:pPr>
        <w:jc w:val="both"/>
        <w:rPr>
          <w:sz w:val="22"/>
          <w:szCs w:val="22"/>
        </w:rPr>
      </w:pPr>
      <w:r w:rsidRPr="00E20D9F">
        <w:rPr>
          <w:sz w:val="22"/>
          <w:szCs w:val="22"/>
        </w:rPr>
        <w:t>Nosotros, los suscritos, declaramos que:</w:t>
      </w:r>
    </w:p>
    <w:p w:rsidR="00501796" w:rsidRPr="00E20D9F" w:rsidRDefault="00501796" w:rsidP="00501796">
      <w:pPr>
        <w:jc w:val="both"/>
        <w:rPr>
          <w:sz w:val="22"/>
          <w:szCs w:val="22"/>
        </w:rPr>
      </w:pPr>
      <w:r w:rsidRPr="00E20D9F">
        <w:rPr>
          <w:sz w:val="22"/>
          <w:szCs w:val="22"/>
        </w:rPr>
        <w:t>Entendemos que, de acuerdo con sus condiciones, las ofertas deberán estar respaldadas por una Declaración de Mantenimiento de la Oferta.</w:t>
      </w:r>
    </w:p>
    <w:p w:rsidR="00501796" w:rsidRDefault="00501796" w:rsidP="00501796">
      <w:pPr>
        <w:jc w:val="both"/>
        <w:rPr>
          <w:sz w:val="22"/>
          <w:szCs w:val="22"/>
        </w:rPr>
      </w:pPr>
      <w:r w:rsidRPr="00E20D9F">
        <w:rPr>
          <w:sz w:val="22"/>
          <w:szCs w:val="22"/>
        </w:rPr>
        <w:t xml:space="preserve">Aceptamos que automáticamente seremos declarados inelegibles para participar en cualquier SDC de contrato con el Comprador por un período de </w:t>
      </w:r>
      <w:r>
        <w:rPr>
          <w:sz w:val="22"/>
          <w:szCs w:val="22"/>
        </w:rPr>
        <w:t>2 años</w:t>
      </w:r>
      <w:r w:rsidRPr="00E20D9F">
        <w:rPr>
          <w:sz w:val="22"/>
          <w:szCs w:val="22"/>
        </w:rPr>
        <w:t xml:space="preserve"> contados a partir de la fecha de presentación de ofertas, si violamos nuestra(s) obligación(es) bajo las condiciones de la oferta si:</w:t>
      </w:r>
    </w:p>
    <w:p w:rsidR="00501796" w:rsidRPr="00E20D9F" w:rsidRDefault="00501796" w:rsidP="00501796">
      <w:pPr>
        <w:jc w:val="both"/>
        <w:rPr>
          <w:sz w:val="22"/>
          <w:szCs w:val="22"/>
        </w:rPr>
      </w:pPr>
    </w:p>
    <w:p w:rsidR="00501796" w:rsidRPr="00E20D9F" w:rsidRDefault="00501796" w:rsidP="00501796">
      <w:pPr>
        <w:ind w:left="426" w:hanging="426"/>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rsidR="00501796" w:rsidRPr="00E20D9F" w:rsidRDefault="00501796" w:rsidP="00501796">
      <w:pPr>
        <w:ind w:left="426" w:hanging="426"/>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Pr>
          <w:sz w:val="22"/>
          <w:szCs w:val="22"/>
        </w:rPr>
        <w:t>, (iii) no cumplimos con el suministro pactado o su modificativa.</w:t>
      </w:r>
    </w:p>
    <w:p w:rsidR="00501796" w:rsidRPr="00E20D9F" w:rsidRDefault="00501796" w:rsidP="00501796">
      <w:pPr>
        <w:jc w:val="both"/>
        <w:rPr>
          <w:sz w:val="22"/>
          <w:szCs w:val="22"/>
        </w:rPr>
      </w:pPr>
    </w:p>
    <w:p w:rsidR="00501796" w:rsidRPr="00E20D9F" w:rsidRDefault="00501796" w:rsidP="00501796">
      <w:pPr>
        <w:jc w:val="both"/>
        <w:rPr>
          <w:sz w:val="22"/>
          <w:szCs w:val="22"/>
        </w:rPr>
      </w:pPr>
      <w:bookmarkStart w:id="3"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3"/>
    <w:p w:rsidR="00501796" w:rsidRPr="00E20D9F" w:rsidRDefault="00501796" w:rsidP="00501796">
      <w:pPr>
        <w:jc w:val="both"/>
        <w:rPr>
          <w:sz w:val="22"/>
          <w:szCs w:val="22"/>
        </w:rPr>
      </w:pPr>
    </w:p>
    <w:p w:rsidR="00501796" w:rsidRPr="00E20D9F" w:rsidRDefault="00501796" w:rsidP="00501796">
      <w:pPr>
        <w:jc w:val="both"/>
        <w:rPr>
          <w:sz w:val="22"/>
          <w:szCs w:val="22"/>
        </w:rPr>
      </w:pPr>
      <w:r w:rsidRPr="00E20D9F">
        <w:rPr>
          <w:sz w:val="22"/>
          <w:szCs w:val="22"/>
        </w:rPr>
        <w:t xml:space="preserve">Firmada: [firma de la persona cuyo nombre y capacidad se indican]. </w:t>
      </w:r>
    </w:p>
    <w:p w:rsidR="00501796" w:rsidRPr="00E20D9F" w:rsidRDefault="00501796" w:rsidP="00501796">
      <w:pPr>
        <w:jc w:val="both"/>
        <w:rPr>
          <w:sz w:val="22"/>
          <w:szCs w:val="22"/>
        </w:rPr>
      </w:pPr>
      <w:r w:rsidRPr="00E20D9F">
        <w:rPr>
          <w:sz w:val="22"/>
          <w:szCs w:val="22"/>
        </w:rPr>
        <w:t>En capacidad de [indicar la capacidad jurídica de la persona que firma la Declaración de Mantenimiento de la Oferta]</w:t>
      </w:r>
    </w:p>
    <w:p w:rsidR="00501796" w:rsidRPr="00E20D9F" w:rsidRDefault="00501796" w:rsidP="00501796">
      <w:pPr>
        <w:jc w:val="both"/>
        <w:rPr>
          <w:sz w:val="22"/>
          <w:szCs w:val="22"/>
        </w:rPr>
      </w:pPr>
    </w:p>
    <w:p w:rsidR="00501796" w:rsidRPr="00E20D9F" w:rsidRDefault="00501796" w:rsidP="00501796">
      <w:pPr>
        <w:jc w:val="both"/>
        <w:rPr>
          <w:sz w:val="22"/>
          <w:szCs w:val="22"/>
        </w:rPr>
      </w:pPr>
      <w:r w:rsidRPr="00E20D9F">
        <w:rPr>
          <w:sz w:val="22"/>
          <w:szCs w:val="22"/>
        </w:rPr>
        <w:t>Nombre: [nombre completo de la persona que firma la Declaración de Mantenimiento de la Oferta]</w:t>
      </w:r>
    </w:p>
    <w:p w:rsidR="00501796" w:rsidRPr="00E20D9F" w:rsidRDefault="00501796" w:rsidP="00501796">
      <w:pPr>
        <w:jc w:val="both"/>
        <w:rPr>
          <w:sz w:val="22"/>
          <w:szCs w:val="22"/>
        </w:rPr>
      </w:pPr>
      <w:r w:rsidRPr="00E20D9F">
        <w:rPr>
          <w:sz w:val="22"/>
          <w:szCs w:val="22"/>
        </w:rPr>
        <w:t>Debidamente autorizado para firmar la oferta por y en nombre de: [nombre completo del Licitante]</w:t>
      </w:r>
    </w:p>
    <w:p w:rsidR="00501796" w:rsidRPr="00E20D9F" w:rsidRDefault="00501796" w:rsidP="00501796">
      <w:pPr>
        <w:jc w:val="both"/>
        <w:rPr>
          <w:sz w:val="22"/>
          <w:szCs w:val="22"/>
        </w:rPr>
      </w:pPr>
    </w:p>
    <w:p w:rsidR="00501796" w:rsidRPr="00E20D9F" w:rsidRDefault="00501796" w:rsidP="00501796">
      <w:pPr>
        <w:jc w:val="both"/>
        <w:rPr>
          <w:sz w:val="22"/>
          <w:szCs w:val="22"/>
        </w:rPr>
      </w:pPr>
      <w:r w:rsidRPr="00E20D9F">
        <w:rPr>
          <w:sz w:val="22"/>
          <w:szCs w:val="22"/>
        </w:rPr>
        <w:t xml:space="preserve">Fechada el ____________ día de ______________ </w:t>
      </w:r>
      <w:proofErr w:type="spellStart"/>
      <w:r w:rsidRPr="00E20D9F">
        <w:rPr>
          <w:sz w:val="22"/>
          <w:szCs w:val="22"/>
        </w:rPr>
        <w:t>de</w:t>
      </w:r>
      <w:proofErr w:type="spellEnd"/>
      <w:r w:rsidRPr="00E20D9F">
        <w:rPr>
          <w:sz w:val="22"/>
          <w:szCs w:val="22"/>
        </w:rPr>
        <w:t xml:space="preserve"> 20_____________ [indicar la fecha de la firma]</w:t>
      </w:r>
    </w:p>
    <w:p w:rsidR="00501796" w:rsidRPr="00E20D9F" w:rsidRDefault="00501796" w:rsidP="00501796">
      <w:pPr>
        <w:jc w:val="both"/>
        <w:rPr>
          <w:sz w:val="22"/>
          <w:szCs w:val="22"/>
        </w:rPr>
      </w:pPr>
      <w:r w:rsidRPr="00E20D9F">
        <w:rPr>
          <w:sz w:val="22"/>
          <w:szCs w:val="22"/>
        </w:rPr>
        <w:t>Sello Oficial de la Corporación (si corresponde)</w:t>
      </w:r>
    </w:p>
    <w:p w:rsidR="00501796" w:rsidRDefault="00501796" w:rsidP="00501796">
      <w:pPr>
        <w:rPr>
          <w:b/>
          <w:bCs/>
          <w:sz w:val="22"/>
          <w:szCs w:val="22"/>
        </w:rPr>
      </w:pPr>
      <w:r>
        <w:rPr>
          <w:b/>
          <w:bCs/>
          <w:sz w:val="22"/>
          <w:szCs w:val="22"/>
        </w:rPr>
        <w:br w:type="page"/>
      </w:r>
    </w:p>
    <w:p w:rsidR="008B3DEC" w:rsidRPr="00D71D63" w:rsidRDefault="00A73038" w:rsidP="008F320C">
      <w:pPr>
        <w:jc w:val="center"/>
        <w:rPr>
          <w:b/>
          <w:bCs/>
          <w:sz w:val="22"/>
          <w:szCs w:val="22"/>
        </w:rPr>
      </w:pPr>
      <w:r w:rsidRPr="00D71D63">
        <w:rPr>
          <w:b/>
          <w:bCs/>
          <w:sz w:val="22"/>
          <w:szCs w:val="22"/>
        </w:rPr>
        <w:lastRenderedPageBreak/>
        <w:t>A</w:t>
      </w:r>
      <w:r w:rsidR="008B3DEC" w:rsidRPr="00D71D63">
        <w:rPr>
          <w:b/>
          <w:bCs/>
          <w:sz w:val="22"/>
          <w:szCs w:val="22"/>
        </w:rPr>
        <w:t>NEXO</w:t>
      </w:r>
      <w:r w:rsidR="00E65B5A" w:rsidRPr="00D71D63">
        <w:rPr>
          <w:b/>
          <w:bCs/>
          <w:sz w:val="22"/>
          <w:szCs w:val="22"/>
        </w:rPr>
        <w:t xml:space="preserve"> N°</w:t>
      </w:r>
      <w:r w:rsidR="002572A2">
        <w:rPr>
          <w:b/>
          <w:bCs/>
          <w:sz w:val="22"/>
          <w:szCs w:val="22"/>
        </w:rPr>
        <w:t xml:space="preserve"> </w:t>
      </w:r>
      <w:r w:rsidR="00D342BE" w:rsidRPr="00D71D63">
        <w:rPr>
          <w:b/>
          <w:bCs/>
          <w:sz w:val="22"/>
          <w:szCs w:val="22"/>
        </w:rPr>
        <w:t>6</w:t>
      </w:r>
      <w:r w:rsidR="002572A2">
        <w:rPr>
          <w:b/>
          <w:bCs/>
          <w:sz w:val="22"/>
          <w:szCs w:val="22"/>
        </w:rPr>
        <w:t>.</w:t>
      </w:r>
      <w:r w:rsidR="00FC09D7" w:rsidRPr="00D71D63">
        <w:rPr>
          <w:b/>
          <w:bCs/>
          <w:sz w:val="22"/>
          <w:szCs w:val="22"/>
        </w:rPr>
        <w:t xml:space="preserve"> </w:t>
      </w:r>
      <w:r w:rsidR="008B3DEC" w:rsidRPr="00D71D63">
        <w:rPr>
          <w:b/>
          <w:bCs/>
          <w:sz w:val="22"/>
          <w:szCs w:val="22"/>
        </w:rPr>
        <w:t>DECLARACIÓN JURADA</w:t>
      </w:r>
    </w:p>
    <w:p w:rsidR="008B3DEC" w:rsidRPr="00D71D63" w:rsidRDefault="008B3DEC" w:rsidP="008F320C">
      <w:pPr>
        <w:jc w:val="both"/>
        <w:rPr>
          <w:sz w:val="22"/>
          <w:szCs w:val="22"/>
        </w:rPr>
      </w:pPr>
    </w:p>
    <w:p w:rsidR="008B3DEC" w:rsidRPr="00D71D63" w:rsidRDefault="008B3DEC" w:rsidP="008F320C">
      <w:pPr>
        <w:jc w:val="both"/>
        <w:rPr>
          <w:sz w:val="22"/>
          <w:szCs w:val="22"/>
        </w:rPr>
      </w:pPr>
      <w:r w:rsidRPr="00D71D63">
        <w:rPr>
          <w:sz w:val="22"/>
          <w:szCs w:val="22"/>
        </w:rPr>
        <w:t>Señores</w:t>
      </w:r>
    </w:p>
    <w:p w:rsidR="00A321A0" w:rsidRPr="00D71D63" w:rsidRDefault="00A321A0" w:rsidP="008F320C">
      <w:pPr>
        <w:jc w:val="both"/>
        <w:rPr>
          <w:sz w:val="22"/>
          <w:szCs w:val="22"/>
        </w:rPr>
      </w:pPr>
      <w:r w:rsidRPr="00D71D63">
        <w:rPr>
          <w:sz w:val="22"/>
          <w:szCs w:val="22"/>
        </w:rPr>
        <w:t>Unidad de Gestión de Programas y Proyectos de Inversión</w:t>
      </w:r>
    </w:p>
    <w:p w:rsidR="008B3DEC" w:rsidRPr="00D71D63" w:rsidRDefault="008B3DEC" w:rsidP="008F320C">
      <w:pPr>
        <w:jc w:val="both"/>
        <w:rPr>
          <w:sz w:val="22"/>
          <w:szCs w:val="22"/>
        </w:rPr>
      </w:pPr>
      <w:r w:rsidRPr="00D71D63">
        <w:rPr>
          <w:sz w:val="22"/>
          <w:szCs w:val="22"/>
        </w:rPr>
        <w:t>Presente</w:t>
      </w:r>
    </w:p>
    <w:p w:rsidR="008B3DEC" w:rsidRPr="00D71D63" w:rsidRDefault="008B3DEC" w:rsidP="008F320C">
      <w:pPr>
        <w:jc w:val="both"/>
        <w:rPr>
          <w:sz w:val="22"/>
          <w:szCs w:val="22"/>
        </w:rPr>
      </w:pPr>
    </w:p>
    <w:p w:rsidR="008B3DEC" w:rsidRPr="00D71D63" w:rsidRDefault="008B3DEC" w:rsidP="008F320C">
      <w:pPr>
        <w:jc w:val="both"/>
        <w:rPr>
          <w:sz w:val="22"/>
          <w:szCs w:val="22"/>
        </w:rPr>
      </w:pPr>
    </w:p>
    <w:p w:rsidR="008B3DEC" w:rsidRPr="00D71D63" w:rsidRDefault="008B3DEC" w:rsidP="008F320C">
      <w:pPr>
        <w:jc w:val="both"/>
        <w:rPr>
          <w:sz w:val="22"/>
          <w:szCs w:val="22"/>
        </w:rPr>
      </w:pPr>
      <w:r w:rsidRPr="00D71D63">
        <w:rPr>
          <w:sz w:val="22"/>
          <w:szCs w:val="22"/>
        </w:rPr>
        <w:t xml:space="preserve">Atendiendo la invitación recibida para participar en el proceso de Solicitud de Cotización </w:t>
      </w:r>
      <w:r w:rsidR="00A321A0" w:rsidRPr="00D71D63">
        <w:rPr>
          <w:sz w:val="22"/>
          <w:szCs w:val="22"/>
        </w:rPr>
        <w:t>N°</w:t>
      </w:r>
      <w:r w:rsidR="006D3470" w:rsidRPr="00D71D63">
        <w:rPr>
          <w:sz w:val="22"/>
          <w:szCs w:val="22"/>
        </w:rPr>
        <w:t xml:space="preserve"> </w:t>
      </w:r>
      <w:r w:rsidR="008F320C" w:rsidRPr="00D71D63">
        <w:rPr>
          <w:sz w:val="22"/>
          <w:szCs w:val="22"/>
        </w:rPr>
        <w:t>RECOVID-86-RFQ-GO</w:t>
      </w:r>
      <w:r w:rsidR="00A321A0" w:rsidRPr="00D71D63">
        <w:rPr>
          <w:sz w:val="22"/>
          <w:szCs w:val="22"/>
        </w:rPr>
        <w:t xml:space="preserve"> </w:t>
      </w:r>
      <w:r w:rsidR="00680E5F" w:rsidRPr="00D71D63">
        <w:rPr>
          <w:sz w:val="22"/>
          <w:szCs w:val="22"/>
        </w:rPr>
        <w:t>d</w:t>
      </w:r>
      <w:r w:rsidR="006D3470" w:rsidRPr="00D71D63">
        <w:rPr>
          <w:sz w:val="22"/>
          <w:szCs w:val="22"/>
        </w:rPr>
        <w:t xml:space="preserve">enominado </w:t>
      </w:r>
      <w:r w:rsidR="008F320C" w:rsidRPr="00D71D63">
        <w:rPr>
          <w:sz w:val="22"/>
          <w:szCs w:val="22"/>
        </w:rPr>
        <w:t>“SUMINISTRO, INSTALACIÓN Y PUESTA EN MARCHA DE TOMOGRAFO COMPUTARIZADO MULTICORTE PARA EL HOSPITAL NACIONAL DE LA MUJER”</w:t>
      </w:r>
      <w:r w:rsidR="006D3470" w:rsidRPr="00D71D63">
        <w:rPr>
          <w:sz w:val="22"/>
          <w:szCs w:val="22"/>
        </w:rPr>
        <w:t xml:space="preserve">, </w:t>
      </w:r>
      <w:r w:rsidRPr="00D71D63">
        <w:rPr>
          <w:sz w:val="22"/>
          <w:szCs w:val="22"/>
        </w:rPr>
        <w:t>para ser entregados en _____, detallados en los documentos adjuntos a esta carta.</w:t>
      </w:r>
    </w:p>
    <w:p w:rsidR="008B3DEC" w:rsidRPr="00D71D63" w:rsidRDefault="008B3DEC" w:rsidP="008F320C">
      <w:pPr>
        <w:jc w:val="both"/>
        <w:rPr>
          <w:sz w:val="22"/>
          <w:szCs w:val="22"/>
        </w:rPr>
      </w:pPr>
    </w:p>
    <w:p w:rsidR="00501796" w:rsidRPr="00E20D9F" w:rsidRDefault="00501796" w:rsidP="00501796">
      <w:pPr>
        <w:jc w:val="both"/>
        <w:rPr>
          <w:sz w:val="22"/>
          <w:szCs w:val="22"/>
        </w:rPr>
      </w:pPr>
      <w:r w:rsidRPr="00E20D9F">
        <w:rPr>
          <w:sz w:val="22"/>
          <w:szCs w:val="22"/>
        </w:rPr>
        <w:t>Al presentar la propuesta como _______________________ (persona natural, persona jurídica o asociación, según aplique), declaro bajo juramento, que:</w:t>
      </w:r>
    </w:p>
    <w:p w:rsidR="00501796" w:rsidRPr="00E20D9F" w:rsidRDefault="00501796" w:rsidP="00501796">
      <w:pPr>
        <w:jc w:val="both"/>
        <w:rPr>
          <w:sz w:val="22"/>
          <w:szCs w:val="22"/>
        </w:rPr>
      </w:pPr>
    </w:p>
    <w:p w:rsidR="00501796" w:rsidRPr="00E20D9F" w:rsidRDefault="00501796" w:rsidP="00501796">
      <w:pPr>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rsidR="00501796" w:rsidRPr="00E20D9F" w:rsidRDefault="00501796" w:rsidP="00501796">
      <w:pPr>
        <w:jc w:val="both"/>
        <w:rPr>
          <w:sz w:val="22"/>
          <w:szCs w:val="22"/>
        </w:rPr>
      </w:pPr>
    </w:p>
    <w:p w:rsidR="00501796" w:rsidRPr="00E20D9F" w:rsidRDefault="00501796" w:rsidP="00501796">
      <w:pPr>
        <w:jc w:val="both"/>
        <w:rPr>
          <w:sz w:val="22"/>
          <w:szCs w:val="22"/>
        </w:rPr>
      </w:pPr>
      <w:r w:rsidRPr="00E20D9F">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rsidR="00501796" w:rsidRPr="00E20D9F" w:rsidRDefault="00501796" w:rsidP="00501796">
      <w:pPr>
        <w:jc w:val="both"/>
        <w:rPr>
          <w:sz w:val="22"/>
          <w:szCs w:val="22"/>
        </w:rPr>
      </w:pPr>
      <w:r w:rsidRPr="00E20D9F">
        <w:rPr>
          <w:sz w:val="22"/>
          <w:szCs w:val="22"/>
        </w:rPr>
        <w:t xml:space="preserve"> </w:t>
      </w:r>
    </w:p>
    <w:p w:rsidR="00501796" w:rsidRPr="00E20D9F" w:rsidRDefault="00501796" w:rsidP="00501796">
      <w:pPr>
        <w:jc w:val="both"/>
        <w:rPr>
          <w:sz w:val="22"/>
          <w:szCs w:val="22"/>
        </w:rPr>
      </w:pPr>
      <w:r w:rsidRPr="00E20D9F">
        <w:rPr>
          <w:sz w:val="22"/>
          <w:szCs w:val="22"/>
        </w:rPr>
        <w:t>Garantizo la veracidad y exactitud de la información y las declaraciones incluidas en los documentos de la oferta, formularios y otros anexos.</w:t>
      </w:r>
    </w:p>
    <w:p w:rsidR="00501796" w:rsidRPr="00E20D9F" w:rsidRDefault="00501796" w:rsidP="00501796">
      <w:pPr>
        <w:jc w:val="both"/>
        <w:rPr>
          <w:sz w:val="22"/>
          <w:szCs w:val="22"/>
        </w:rPr>
      </w:pPr>
    </w:p>
    <w:p w:rsidR="00501796" w:rsidRPr="00E20D9F" w:rsidRDefault="00501796" w:rsidP="00501796">
      <w:pPr>
        <w:jc w:val="both"/>
        <w:rPr>
          <w:sz w:val="22"/>
          <w:szCs w:val="22"/>
        </w:rPr>
      </w:pPr>
      <w:r w:rsidRPr="00E20D9F">
        <w:rPr>
          <w:sz w:val="22"/>
          <w:szCs w:val="22"/>
        </w:rPr>
        <w:t>Me comprometo a no incurrir o denunciar cualquier acto relacionado con prácticas prohibidas que fuere de mi conocimiento durante el desarrollo del proceso.</w:t>
      </w:r>
    </w:p>
    <w:p w:rsidR="00501796" w:rsidRPr="00E20D9F" w:rsidRDefault="00501796" w:rsidP="00501796">
      <w:pPr>
        <w:jc w:val="both"/>
        <w:rPr>
          <w:sz w:val="22"/>
          <w:szCs w:val="22"/>
        </w:rPr>
      </w:pPr>
    </w:p>
    <w:p w:rsidR="00501796" w:rsidRPr="00E20D9F" w:rsidRDefault="00501796" w:rsidP="00501796">
      <w:pPr>
        <w:jc w:val="both"/>
        <w:rPr>
          <w:sz w:val="22"/>
          <w:szCs w:val="22"/>
        </w:rPr>
      </w:pPr>
      <w:r w:rsidRPr="00E20D9F">
        <w:rPr>
          <w:sz w:val="22"/>
          <w:szCs w:val="22"/>
        </w:rPr>
        <w:t>Atentamente,</w:t>
      </w:r>
    </w:p>
    <w:p w:rsidR="00501796" w:rsidRPr="00E20D9F" w:rsidRDefault="00501796" w:rsidP="00501796">
      <w:pPr>
        <w:jc w:val="both"/>
        <w:rPr>
          <w:sz w:val="22"/>
          <w:szCs w:val="22"/>
        </w:rPr>
      </w:pPr>
      <w:r w:rsidRPr="00E20D9F">
        <w:rPr>
          <w:sz w:val="22"/>
          <w:szCs w:val="22"/>
        </w:rPr>
        <w:tab/>
      </w:r>
    </w:p>
    <w:p w:rsidR="00501796" w:rsidRPr="00E20D9F" w:rsidRDefault="00501796" w:rsidP="00501796">
      <w:pPr>
        <w:jc w:val="both"/>
        <w:rPr>
          <w:sz w:val="22"/>
          <w:szCs w:val="22"/>
        </w:rPr>
      </w:pPr>
    </w:p>
    <w:p w:rsidR="00501796" w:rsidRPr="00E20D9F" w:rsidRDefault="00501796" w:rsidP="00501796">
      <w:pPr>
        <w:jc w:val="both"/>
        <w:rPr>
          <w:sz w:val="22"/>
          <w:szCs w:val="22"/>
        </w:rPr>
      </w:pPr>
    </w:p>
    <w:p w:rsidR="00501796" w:rsidRPr="00E20D9F" w:rsidRDefault="00501796" w:rsidP="00501796">
      <w:pPr>
        <w:jc w:val="both"/>
        <w:rPr>
          <w:sz w:val="22"/>
          <w:szCs w:val="22"/>
        </w:rPr>
      </w:pPr>
      <w:r w:rsidRPr="00E20D9F">
        <w:rPr>
          <w:sz w:val="22"/>
          <w:szCs w:val="22"/>
        </w:rPr>
        <w:t>Nombre y firma del Representante Legal, Nombre de la Empresa</w:t>
      </w:r>
    </w:p>
    <w:p w:rsidR="00501796" w:rsidRPr="00E20D9F" w:rsidRDefault="00501796" w:rsidP="00501796">
      <w:pPr>
        <w:jc w:val="both"/>
        <w:rPr>
          <w:sz w:val="22"/>
          <w:szCs w:val="22"/>
        </w:rPr>
      </w:pPr>
      <w:r w:rsidRPr="00E20D9F">
        <w:rPr>
          <w:sz w:val="22"/>
          <w:szCs w:val="22"/>
        </w:rPr>
        <w:t>o persona natural</w:t>
      </w:r>
    </w:p>
    <w:p w:rsidR="00501796" w:rsidRPr="00E20D9F" w:rsidRDefault="00501796" w:rsidP="00501796">
      <w:pPr>
        <w:jc w:val="both"/>
        <w:rPr>
          <w:sz w:val="22"/>
          <w:szCs w:val="22"/>
        </w:rPr>
      </w:pPr>
      <w:r w:rsidRPr="00E20D9F">
        <w:rPr>
          <w:sz w:val="22"/>
          <w:szCs w:val="22"/>
        </w:rPr>
        <w:t>(Lugar y fecha)</w:t>
      </w:r>
    </w:p>
    <w:p w:rsidR="008B3DEC" w:rsidRPr="00D71D63" w:rsidRDefault="008B3DEC" w:rsidP="008F320C">
      <w:pPr>
        <w:jc w:val="both"/>
        <w:rPr>
          <w:sz w:val="22"/>
          <w:szCs w:val="22"/>
        </w:rPr>
      </w:pPr>
    </w:p>
    <w:p w:rsidR="008B3DEC" w:rsidRPr="00D71D63" w:rsidRDefault="008B3DEC" w:rsidP="008F320C">
      <w:pPr>
        <w:jc w:val="both"/>
        <w:rPr>
          <w:sz w:val="22"/>
          <w:szCs w:val="22"/>
        </w:rPr>
      </w:pPr>
    </w:p>
    <w:p w:rsidR="008B3DEC" w:rsidRPr="00D71D63" w:rsidRDefault="008B3DEC" w:rsidP="008F320C">
      <w:pPr>
        <w:jc w:val="both"/>
        <w:rPr>
          <w:sz w:val="22"/>
          <w:szCs w:val="22"/>
        </w:rPr>
      </w:pPr>
    </w:p>
    <w:p w:rsidR="008B3DEC" w:rsidRPr="00D71D63" w:rsidRDefault="008B3DEC" w:rsidP="008F320C">
      <w:pPr>
        <w:jc w:val="both"/>
        <w:rPr>
          <w:sz w:val="22"/>
          <w:szCs w:val="22"/>
        </w:rPr>
      </w:pPr>
    </w:p>
    <w:p w:rsidR="008B3DEC" w:rsidRDefault="008B3DEC" w:rsidP="008F320C">
      <w:pPr>
        <w:jc w:val="both"/>
        <w:rPr>
          <w:sz w:val="22"/>
          <w:szCs w:val="22"/>
        </w:rPr>
      </w:pPr>
    </w:p>
    <w:p w:rsidR="002572A2" w:rsidRDefault="002572A2" w:rsidP="008F320C">
      <w:pPr>
        <w:jc w:val="both"/>
        <w:rPr>
          <w:sz w:val="22"/>
          <w:szCs w:val="22"/>
        </w:rPr>
      </w:pPr>
    </w:p>
    <w:p w:rsidR="002572A2" w:rsidRDefault="002572A2" w:rsidP="008F320C">
      <w:pPr>
        <w:jc w:val="both"/>
        <w:rPr>
          <w:sz w:val="22"/>
          <w:szCs w:val="22"/>
        </w:rPr>
      </w:pPr>
    </w:p>
    <w:p w:rsidR="002572A2" w:rsidRDefault="002572A2" w:rsidP="008F320C">
      <w:pPr>
        <w:jc w:val="both"/>
        <w:rPr>
          <w:sz w:val="22"/>
          <w:szCs w:val="22"/>
        </w:rPr>
      </w:pPr>
    </w:p>
    <w:p w:rsidR="002572A2" w:rsidRDefault="002572A2" w:rsidP="008F320C">
      <w:pPr>
        <w:jc w:val="both"/>
        <w:rPr>
          <w:sz w:val="22"/>
          <w:szCs w:val="22"/>
        </w:rPr>
      </w:pPr>
    </w:p>
    <w:p w:rsidR="002572A2" w:rsidRDefault="002572A2" w:rsidP="008F320C">
      <w:pPr>
        <w:jc w:val="both"/>
        <w:rPr>
          <w:sz w:val="22"/>
          <w:szCs w:val="22"/>
        </w:rPr>
      </w:pPr>
    </w:p>
    <w:p w:rsidR="002572A2" w:rsidRDefault="002572A2" w:rsidP="008F320C">
      <w:pPr>
        <w:jc w:val="both"/>
        <w:rPr>
          <w:sz w:val="22"/>
          <w:szCs w:val="22"/>
        </w:rPr>
      </w:pPr>
    </w:p>
    <w:p w:rsidR="002572A2" w:rsidRDefault="002572A2" w:rsidP="008F320C">
      <w:pPr>
        <w:jc w:val="both"/>
        <w:rPr>
          <w:sz w:val="22"/>
          <w:szCs w:val="22"/>
        </w:rPr>
      </w:pPr>
    </w:p>
    <w:p w:rsidR="002572A2" w:rsidRPr="002572A2" w:rsidRDefault="002572A2" w:rsidP="002572A2">
      <w:pPr>
        <w:pStyle w:val="Tanla4titulo"/>
        <w:rPr>
          <w:bCs w:val="0"/>
          <w:noProof w:val="0"/>
          <w:sz w:val="22"/>
          <w:szCs w:val="20"/>
          <w:lang w:val="es-SV"/>
        </w:rPr>
      </w:pPr>
      <w:bookmarkStart w:id="4" w:name="_Toc454620985"/>
      <w:bookmarkStart w:id="5" w:name="_Toc486939195"/>
      <w:r w:rsidRPr="002572A2">
        <w:rPr>
          <w:bCs w:val="0"/>
          <w:noProof w:val="0"/>
          <w:sz w:val="22"/>
          <w:szCs w:val="20"/>
          <w:lang w:val="es-SV"/>
        </w:rPr>
        <w:lastRenderedPageBreak/>
        <w:t>ANEXO N</w:t>
      </w:r>
      <w:r>
        <w:rPr>
          <w:bCs w:val="0"/>
          <w:noProof w:val="0"/>
          <w:sz w:val="22"/>
          <w:szCs w:val="20"/>
          <w:lang w:val="es-SV"/>
        </w:rPr>
        <w:t>o</w:t>
      </w:r>
      <w:r w:rsidRPr="002572A2">
        <w:rPr>
          <w:bCs w:val="0"/>
          <w:noProof w:val="0"/>
          <w:sz w:val="22"/>
          <w:szCs w:val="20"/>
          <w:lang w:val="es-SV"/>
        </w:rPr>
        <w:t xml:space="preserve"> 7. AUTORIZACIÓN DEL FABRICANTE</w:t>
      </w:r>
      <w:bookmarkEnd w:id="4"/>
      <w:bookmarkEnd w:id="5"/>
    </w:p>
    <w:p w:rsidR="002572A2" w:rsidRPr="00A37DE4" w:rsidRDefault="002572A2" w:rsidP="002572A2">
      <w:pPr>
        <w:rPr>
          <w:sz w:val="22"/>
        </w:rPr>
      </w:pPr>
    </w:p>
    <w:p w:rsidR="002572A2" w:rsidRPr="00A37DE4" w:rsidRDefault="002572A2" w:rsidP="002572A2">
      <w:pPr>
        <w:jc w:val="both"/>
        <w:rPr>
          <w:i/>
          <w:iCs/>
          <w:sz w:val="22"/>
        </w:rPr>
      </w:pPr>
      <w:r w:rsidRPr="00A37DE4">
        <w:rPr>
          <w:i/>
          <w:iCs/>
          <w:sz w:val="22"/>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w:t>
      </w:r>
    </w:p>
    <w:p w:rsidR="002572A2" w:rsidRPr="00A37DE4" w:rsidRDefault="002572A2" w:rsidP="002572A2">
      <w:pPr>
        <w:rPr>
          <w:sz w:val="32"/>
        </w:rPr>
      </w:pPr>
    </w:p>
    <w:p w:rsidR="002572A2" w:rsidRPr="00A37DE4" w:rsidRDefault="002572A2" w:rsidP="002572A2">
      <w:pPr>
        <w:ind w:left="720" w:hanging="720"/>
        <w:jc w:val="right"/>
        <w:rPr>
          <w:sz w:val="22"/>
        </w:rPr>
      </w:pPr>
      <w:r w:rsidRPr="00A37DE4">
        <w:rPr>
          <w:sz w:val="22"/>
        </w:rPr>
        <w:t xml:space="preserve">Fecha: </w:t>
      </w:r>
      <w:r w:rsidRPr="00A37DE4">
        <w:rPr>
          <w:i/>
          <w:iCs/>
          <w:sz w:val="22"/>
        </w:rPr>
        <w:t>[indique día, mes y año de presentación de la oferta].</w:t>
      </w:r>
    </w:p>
    <w:p w:rsidR="002572A2" w:rsidRPr="00A37DE4" w:rsidRDefault="002572A2" w:rsidP="002572A2">
      <w:pPr>
        <w:ind w:left="720" w:hanging="720"/>
        <w:jc w:val="right"/>
        <w:rPr>
          <w:i/>
          <w:sz w:val="22"/>
        </w:rPr>
      </w:pPr>
      <w:r w:rsidRPr="00A37DE4">
        <w:rPr>
          <w:sz w:val="22"/>
        </w:rPr>
        <w:t>SD</w:t>
      </w:r>
      <w:r>
        <w:rPr>
          <w:sz w:val="22"/>
        </w:rPr>
        <w:t>C</w:t>
      </w:r>
      <w:r w:rsidRPr="00A37DE4">
        <w:rPr>
          <w:sz w:val="22"/>
        </w:rPr>
        <w:t xml:space="preserve"> n.</w:t>
      </w:r>
      <w:r w:rsidRPr="00A37DE4">
        <w:rPr>
          <w:bCs/>
          <w:sz w:val="22"/>
        </w:rPr>
        <w:sym w:font="Symbol" w:char="F0B0"/>
      </w:r>
      <w:r w:rsidRPr="00A37DE4">
        <w:rPr>
          <w:sz w:val="22"/>
        </w:rPr>
        <w:t>:</w:t>
      </w:r>
      <w:r w:rsidRPr="00A37DE4">
        <w:rPr>
          <w:i/>
          <w:iCs/>
          <w:sz w:val="22"/>
        </w:rPr>
        <w:t xml:space="preserve"> [Indique el número del proceso de la SD</w:t>
      </w:r>
      <w:r>
        <w:rPr>
          <w:i/>
          <w:iCs/>
          <w:sz w:val="22"/>
        </w:rPr>
        <w:t>C</w:t>
      </w:r>
      <w:r w:rsidRPr="00A37DE4">
        <w:rPr>
          <w:i/>
          <w:iCs/>
          <w:sz w:val="22"/>
        </w:rPr>
        <w:t>].</w:t>
      </w:r>
    </w:p>
    <w:p w:rsidR="002572A2" w:rsidRPr="00A37DE4" w:rsidRDefault="002572A2" w:rsidP="002572A2">
      <w:pPr>
        <w:ind w:left="720" w:hanging="720"/>
        <w:jc w:val="right"/>
        <w:rPr>
          <w:spacing w:val="-1"/>
          <w:sz w:val="22"/>
        </w:rPr>
      </w:pPr>
      <w:r w:rsidRPr="00A37DE4">
        <w:rPr>
          <w:spacing w:val="-1"/>
          <w:sz w:val="22"/>
        </w:rPr>
        <w:t>Alternativa n.</w:t>
      </w:r>
      <w:r w:rsidRPr="00A37DE4">
        <w:rPr>
          <w:bCs/>
          <w:spacing w:val="-1"/>
          <w:sz w:val="22"/>
        </w:rPr>
        <w:sym w:font="Symbol" w:char="F0B0"/>
      </w:r>
      <w:r w:rsidRPr="00A37DE4">
        <w:rPr>
          <w:spacing w:val="-1"/>
          <w:sz w:val="22"/>
        </w:rPr>
        <w:t>:</w:t>
      </w:r>
      <w:r w:rsidRPr="00A37DE4">
        <w:rPr>
          <w:i/>
          <w:iCs/>
          <w:spacing w:val="-1"/>
          <w:sz w:val="22"/>
        </w:rPr>
        <w:t xml:space="preserve"> [indique el n.</w:t>
      </w:r>
      <w:r w:rsidRPr="00A37DE4">
        <w:rPr>
          <w:bCs/>
          <w:spacing w:val="-1"/>
          <w:sz w:val="22"/>
        </w:rPr>
        <w:sym w:font="Symbol" w:char="F0B0"/>
      </w:r>
      <w:r w:rsidRPr="00A37DE4">
        <w:rPr>
          <w:i/>
          <w:iCs/>
          <w:spacing w:val="-1"/>
          <w:sz w:val="22"/>
        </w:rPr>
        <w:t xml:space="preserve"> de identificación si se trata de una oferta por una alternativa].</w:t>
      </w:r>
    </w:p>
    <w:p w:rsidR="002572A2" w:rsidRPr="00A37DE4" w:rsidRDefault="002572A2" w:rsidP="002572A2">
      <w:pPr>
        <w:ind w:left="720" w:hanging="720"/>
        <w:jc w:val="right"/>
        <w:rPr>
          <w:i/>
          <w:sz w:val="22"/>
        </w:rPr>
      </w:pPr>
    </w:p>
    <w:p w:rsidR="002572A2" w:rsidRPr="00A37DE4" w:rsidRDefault="002572A2" w:rsidP="002572A2">
      <w:pPr>
        <w:pStyle w:val="Sub-ClauseText"/>
        <w:spacing w:before="0" w:after="0"/>
        <w:rPr>
          <w:spacing w:val="0"/>
          <w:sz w:val="22"/>
        </w:rPr>
      </w:pPr>
    </w:p>
    <w:p w:rsidR="002572A2" w:rsidRPr="00A37DE4" w:rsidRDefault="002572A2" w:rsidP="002572A2">
      <w:pPr>
        <w:rPr>
          <w:color w:val="FF0000"/>
          <w:sz w:val="22"/>
        </w:rPr>
      </w:pPr>
      <w:r w:rsidRPr="00A37DE4">
        <w:rPr>
          <w:sz w:val="22"/>
        </w:rPr>
        <w:t xml:space="preserve">Para: </w:t>
      </w:r>
      <w:r w:rsidRPr="00A37DE4">
        <w:rPr>
          <w:i/>
          <w:iCs/>
          <w:sz w:val="22"/>
        </w:rPr>
        <w:t>[indique el nombre completo del Comprador].</w:t>
      </w:r>
    </w:p>
    <w:p w:rsidR="002572A2" w:rsidRPr="00A37DE4" w:rsidRDefault="002572A2" w:rsidP="002572A2">
      <w:pPr>
        <w:rPr>
          <w:i/>
          <w:sz w:val="22"/>
        </w:rPr>
      </w:pPr>
    </w:p>
    <w:p w:rsidR="002572A2" w:rsidRPr="00A37DE4" w:rsidRDefault="002572A2" w:rsidP="002572A2">
      <w:pPr>
        <w:rPr>
          <w:sz w:val="22"/>
        </w:rPr>
      </w:pPr>
      <w:r w:rsidRPr="00A37DE4">
        <w:rPr>
          <w:sz w:val="22"/>
        </w:rPr>
        <w:t>POR CUANTO</w:t>
      </w:r>
    </w:p>
    <w:p w:rsidR="002572A2" w:rsidRPr="00A37DE4" w:rsidRDefault="002572A2" w:rsidP="002572A2">
      <w:pPr>
        <w:rPr>
          <w:sz w:val="22"/>
        </w:rPr>
      </w:pPr>
    </w:p>
    <w:p w:rsidR="002572A2" w:rsidRPr="00A37DE4" w:rsidRDefault="002572A2" w:rsidP="002572A2">
      <w:pPr>
        <w:jc w:val="both"/>
        <w:rPr>
          <w:sz w:val="22"/>
        </w:rPr>
      </w:pPr>
      <w:r w:rsidRPr="00A37DE4">
        <w:rPr>
          <w:sz w:val="22"/>
        </w:rPr>
        <w:t xml:space="preserve">Nosotros </w:t>
      </w:r>
      <w:r w:rsidRPr="00A37DE4">
        <w:rPr>
          <w:i/>
          <w:iCs/>
          <w:sz w:val="22"/>
        </w:rPr>
        <w:t>[indique nombre completo del Fabricante]</w:t>
      </w:r>
      <w:r w:rsidRPr="00A37DE4">
        <w:rPr>
          <w:sz w:val="22"/>
        </w:rPr>
        <w:t xml:space="preserve">, como fabricantes oficiales de </w:t>
      </w:r>
      <w:r w:rsidRPr="00A37DE4">
        <w:rPr>
          <w:i/>
          <w:iCs/>
          <w:sz w:val="22"/>
        </w:rPr>
        <w:t>[indique el nombre de los bienes fabricados]</w:t>
      </w:r>
      <w:r w:rsidRPr="00A37DE4">
        <w:rPr>
          <w:sz w:val="22"/>
        </w:rPr>
        <w:t xml:space="preserve">, con fábricas ubicadas en </w:t>
      </w:r>
      <w:r w:rsidRPr="00A37DE4">
        <w:rPr>
          <w:i/>
          <w:iCs/>
          <w:sz w:val="22"/>
        </w:rPr>
        <w:t xml:space="preserve">[indique la dirección completa de las fábricas], </w:t>
      </w:r>
      <w:r w:rsidRPr="00A37DE4">
        <w:rPr>
          <w:sz w:val="22"/>
        </w:rPr>
        <w:t xml:space="preserve">autorizamos mediante el presente a </w:t>
      </w:r>
      <w:r w:rsidRPr="00A37DE4">
        <w:rPr>
          <w:i/>
          <w:iCs/>
          <w:sz w:val="22"/>
        </w:rPr>
        <w:t>[indique el nombre completo del Licitante]</w:t>
      </w:r>
      <w:r w:rsidRPr="00A37DE4">
        <w:rPr>
          <w:sz w:val="22"/>
        </w:rPr>
        <w:t xml:space="preserve"> a presentar una Oferta con el propósito de suministrar los siguientes Bienes de nuestra fabricación </w:t>
      </w:r>
      <w:r w:rsidRPr="00A37DE4">
        <w:rPr>
          <w:i/>
          <w:iCs/>
          <w:sz w:val="22"/>
        </w:rPr>
        <w:t>[nombre y breve descripción de los bienes]</w:t>
      </w:r>
      <w:r w:rsidRPr="00A37DE4">
        <w:rPr>
          <w:sz w:val="22"/>
        </w:rPr>
        <w:t>, y a posteriormente negociar y firmar el Contrato.</w:t>
      </w:r>
    </w:p>
    <w:p w:rsidR="002572A2" w:rsidRPr="00A37DE4" w:rsidRDefault="002572A2" w:rsidP="002572A2">
      <w:pPr>
        <w:jc w:val="both"/>
        <w:rPr>
          <w:sz w:val="22"/>
        </w:rPr>
      </w:pPr>
    </w:p>
    <w:p w:rsidR="002572A2" w:rsidRPr="00A37DE4" w:rsidRDefault="002572A2" w:rsidP="002572A2">
      <w:pPr>
        <w:jc w:val="both"/>
        <w:rPr>
          <w:sz w:val="22"/>
        </w:rPr>
      </w:pPr>
      <w:r w:rsidRPr="00A37DE4">
        <w:rPr>
          <w:sz w:val="22"/>
        </w:rPr>
        <w:t>Por este medio extendemos nuestro aval y plena garantía, respecto de los Bienes ofrecidos por la firma antes mencionada.</w:t>
      </w:r>
    </w:p>
    <w:p w:rsidR="002572A2" w:rsidRPr="00A37DE4" w:rsidRDefault="002572A2" w:rsidP="002572A2">
      <w:pPr>
        <w:jc w:val="both"/>
        <w:rPr>
          <w:sz w:val="22"/>
        </w:rPr>
      </w:pPr>
    </w:p>
    <w:p w:rsidR="002572A2" w:rsidRPr="00A37DE4" w:rsidRDefault="002572A2" w:rsidP="002572A2">
      <w:pPr>
        <w:jc w:val="both"/>
        <w:rPr>
          <w:sz w:val="22"/>
        </w:rPr>
      </w:pPr>
      <w:r w:rsidRPr="00A37DE4">
        <w:rPr>
          <w:sz w:val="22"/>
        </w:rPr>
        <w:t xml:space="preserve">Firma: </w:t>
      </w:r>
      <w:r w:rsidRPr="00A37DE4">
        <w:rPr>
          <w:i/>
          <w:iCs/>
          <w:sz w:val="22"/>
        </w:rPr>
        <w:t xml:space="preserve">[indique firma de los representantes autorizados del Fabricante]. </w:t>
      </w:r>
    </w:p>
    <w:p w:rsidR="002572A2" w:rsidRPr="00A37DE4" w:rsidRDefault="002572A2" w:rsidP="002572A2">
      <w:pPr>
        <w:rPr>
          <w:sz w:val="22"/>
        </w:rPr>
      </w:pPr>
    </w:p>
    <w:p w:rsidR="002572A2" w:rsidRPr="00A37DE4" w:rsidRDefault="002572A2" w:rsidP="002572A2">
      <w:pPr>
        <w:rPr>
          <w:sz w:val="22"/>
        </w:rPr>
      </w:pPr>
      <w:r w:rsidRPr="00A37DE4">
        <w:rPr>
          <w:sz w:val="22"/>
        </w:rPr>
        <w:t xml:space="preserve">Nombre: </w:t>
      </w:r>
      <w:r w:rsidRPr="00A37DE4">
        <w:rPr>
          <w:i/>
          <w:iCs/>
          <w:sz w:val="22"/>
        </w:rPr>
        <w:t>[indique el nombre completo de los representantes autorizados del Fabricante]</w:t>
      </w:r>
      <w:r w:rsidRPr="00A37DE4">
        <w:rPr>
          <w:sz w:val="22"/>
        </w:rPr>
        <w:t>.</w:t>
      </w:r>
    </w:p>
    <w:p w:rsidR="002572A2" w:rsidRPr="00A37DE4" w:rsidRDefault="002572A2" w:rsidP="002572A2">
      <w:pPr>
        <w:rPr>
          <w:sz w:val="22"/>
        </w:rPr>
      </w:pPr>
    </w:p>
    <w:p w:rsidR="002572A2" w:rsidRPr="00A37DE4" w:rsidRDefault="002572A2" w:rsidP="002572A2">
      <w:pPr>
        <w:rPr>
          <w:sz w:val="22"/>
        </w:rPr>
      </w:pPr>
      <w:r w:rsidRPr="00A37DE4">
        <w:rPr>
          <w:sz w:val="22"/>
        </w:rPr>
        <w:t>Cargo:</w:t>
      </w:r>
      <w:r w:rsidRPr="00A37DE4">
        <w:rPr>
          <w:i/>
          <w:iCs/>
          <w:sz w:val="22"/>
        </w:rPr>
        <w:t xml:space="preserve"> [indique el cargo].</w:t>
      </w:r>
    </w:p>
    <w:p w:rsidR="002572A2" w:rsidRPr="00A37DE4" w:rsidRDefault="002572A2" w:rsidP="002572A2">
      <w:pPr>
        <w:rPr>
          <w:sz w:val="22"/>
        </w:rPr>
      </w:pPr>
    </w:p>
    <w:p w:rsidR="002572A2" w:rsidRPr="00A37DE4" w:rsidRDefault="002572A2" w:rsidP="002572A2">
      <w:pPr>
        <w:rPr>
          <w:i/>
          <w:sz w:val="22"/>
        </w:rPr>
      </w:pPr>
    </w:p>
    <w:p w:rsidR="002572A2" w:rsidRPr="00A37DE4" w:rsidRDefault="002572A2" w:rsidP="002572A2">
      <w:pPr>
        <w:rPr>
          <w:sz w:val="22"/>
        </w:rPr>
      </w:pPr>
    </w:p>
    <w:p w:rsidR="002572A2" w:rsidRPr="00A37DE4" w:rsidRDefault="002572A2" w:rsidP="002572A2">
      <w:pPr>
        <w:rPr>
          <w:sz w:val="22"/>
        </w:rPr>
      </w:pPr>
      <w:r w:rsidRPr="00A37DE4">
        <w:rPr>
          <w:sz w:val="22"/>
        </w:rPr>
        <w:t xml:space="preserve">Fechado el día ____________ de __________________del año _______ </w:t>
      </w:r>
      <w:r w:rsidRPr="00A37DE4">
        <w:rPr>
          <w:i/>
          <w:iCs/>
          <w:sz w:val="22"/>
        </w:rPr>
        <w:t>[fecha de la firma].</w:t>
      </w:r>
    </w:p>
    <w:p w:rsidR="002572A2" w:rsidRPr="00D71D63" w:rsidRDefault="002572A2" w:rsidP="008F320C">
      <w:pPr>
        <w:jc w:val="both"/>
        <w:rPr>
          <w:sz w:val="22"/>
          <w:szCs w:val="22"/>
        </w:rPr>
      </w:pPr>
    </w:p>
    <w:p w:rsidR="008B3DEC" w:rsidRPr="00D71D63" w:rsidRDefault="008B3DEC" w:rsidP="008F320C">
      <w:pPr>
        <w:jc w:val="both"/>
        <w:rPr>
          <w:sz w:val="22"/>
          <w:szCs w:val="22"/>
        </w:rPr>
      </w:pPr>
    </w:p>
    <w:p w:rsidR="008B3DEC" w:rsidRDefault="008B3DEC" w:rsidP="008F320C">
      <w:pPr>
        <w:jc w:val="both"/>
        <w:rPr>
          <w:sz w:val="22"/>
          <w:szCs w:val="22"/>
        </w:rPr>
      </w:pPr>
    </w:p>
    <w:p w:rsidR="002572A2" w:rsidRDefault="002572A2" w:rsidP="008F320C">
      <w:pPr>
        <w:jc w:val="both"/>
        <w:rPr>
          <w:sz w:val="22"/>
          <w:szCs w:val="22"/>
        </w:rPr>
      </w:pPr>
    </w:p>
    <w:p w:rsidR="002572A2" w:rsidRDefault="002572A2" w:rsidP="008F320C">
      <w:pPr>
        <w:jc w:val="both"/>
        <w:rPr>
          <w:sz w:val="22"/>
          <w:szCs w:val="22"/>
        </w:rPr>
      </w:pPr>
    </w:p>
    <w:p w:rsidR="002572A2" w:rsidRDefault="002572A2" w:rsidP="008F320C">
      <w:pPr>
        <w:jc w:val="both"/>
        <w:rPr>
          <w:sz w:val="22"/>
          <w:szCs w:val="22"/>
        </w:rPr>
      </w:pPr>
    </w:p>
    <w:p w:rsidR="002572A2" w:rsidRPr="00D71D63" w:rsidRDefault="002572A2" w:rsidP="008F320C">
      <w:pPr>
        <w:jc w:val="both"/>
        <w:rPr>
          <w:sz w:val="22"/>
          <w:szCs w:val="22"/>
        </w:rPr>
      </w:pPr>
    </w:p>
    <w:p w:rsidR="008B3DEC" w:rsidRPr="00D71D63" w:rsidRDefault="008B3DEC" w:rsidP="008F320C">
      <w:pPr>
        <w:jc w:val="both"/>
        <w:rPr>
          <w:sz w:val="22"/>
          <w:szCs w:val="22"/>
        </w:rPr>
      </w:pPr>
    </w:p>
    <w:p w:rsidR="00A321A0" w:rsidRPr="00D71D63" w:rsidRDefault="00A321A0" w:rsidP="008F320C">
      <w:pPr>
        <w:jc w:val="both"/>
        <w:rPr>
          <w:sz w:val="22"/>
          <w:szCs w:val="22"/>
        </w:rPr>
      </w:pPr>
    </w:p>
    <w:p w:rsidR="008E7CE9" w:rsidRPr="00D71D63" w:rsidRDefault="008E7CE9" w:rsidP="008F320C">
      <w:pPr>
        <w:jc w:val="both"/>
        <w:rPr>
          <w:sz w:val="22"/>
          <w:szCs w:val="22"/>
        </w:rPr>
      </w:pPr>
    </w:p>
    <w:tbl>
      <w:tblPr>
        <w:tblW w:w="23475" w:type="dxa"/>
        <w:tblLook w:val="04A0" w:firstRow="1" w:lastRow="0" w:firstColumn="1" w:lastColumn="0" w:noHBand="0" w:noVBand="1"/>
      </w:tblPr>
      <w:tblGrid>
        <w:gridCol w:w="4253"/>
        <w:gridCol w:w="1844"/>
        <w:gridCol w:w="1644"/>
        <w:gridCol w:w="188"/>
        <w:gridCol w:w="1360"/>
        <w:gridCol w:w="12"/>
        <w:gridCol w:w="20"/>
        <w:gridCol w:w="224"/>
        <w:gridCol w:w="52"/>
        <w:gridCol w:w="517"/>
        <w:gridCol w:w="1369"/>
        <w:gridCol w:w="236"/>
        <w:gridCol w:w="240"/>
        <w:gridCol w:w="72"/>
        <w:gridCol w:w="998"/>
        <w:gridCol w:w="5126"/>
        <w:gridCol w:w="1180"/>
        <w:gridCol w:w="2760"/>
        <w:gridCol w:w="1380"/>
      </w:tblGrid>
      <w:tr w:rsidR="00F11A86" w:rsidRPr="00D71D63" w:rsidTr="00501796">
        <w:trPr>
          <w:trHeight w:val="310"/>
        </w:trPr>
        <w:tc>
          <w:tcPr>
            <w:tcW w:w="9597" w:type="dxa"/>
            <w:gridSpan w:val="9"/>
            <w:tcBorders>
              <w:top w:val="nil"/>
              <w:left w:val="nil"/>
              <w:bottom w:val="nil"/>
              <w:right w:val="nil"/>
            </w:tcBorders>
            <w:shd w:val="clear" w:color="auto" w:fill="auto"/>
            <w:noWrap/>
            <w:vAlign w:val="center"/>
            <w:hideMark/>
          </w:tcPr>
          <w:p w:rsidR="00501796" w:rsidRDefault="00501796" w:rsidP="008F320C">
            <w:pPr>
              <w:suppressAutoHyphens w:val="0"/>
              <w:jc w:val="center"/>
              <w:rPr>
                <w:b/>
                <w:sz w:val="20"/>
                <w:szCs w:val="20"/>
                <w:lang w:eastAsia="en-US"/>
              </w:rPr>
            </w:pPr>
            <w:bookmarkStart w:id="6" w:name="_Toc12269591"/>
            <w:bookmarkEnd w:id="1"/>
          </w:p>
          <w:p w:rsidR="00501796" w:rsidRDefault="00501796" w:rsidP="008F320C">
            <w:pPr>
              <w:suppressAutoHyphens w:val="0"/>
              <w:jc w:val="center"/>
              <w:rPr>
                <w:b/>
                <w:sz w:val="20"/>
                <w:szCs w:val="20"/>
                <w:lang w:eastAsia="en-US"/>
              </w:rPr>
            </w:pPr>
          </w:p>
          <w:p w:rsidR="00501796" w:rsidRDefault="00501796" w:rsidP="008F320C">
            <w:pPr>
              <w:suppressAutoHyphens w:val="0"/>
              <w:jc w:val="center"/>
              <w:rPr>
                <w:b/>
                <w:sz w:val="20"/>
                <w:szCs w:val="20"/>
                <w:lang w:eastAsia="en-US"/>
              </w:rPr>
            </w:pPr>
          </w:p>
          <w:p w:rsidR="00A028AE" w:rsidRDefault="00A028AE" w:rsidP="008F320C">
            <w:pPr>
              <w:suppressAutoHyphens w:val="0"/>
              <w:jc w:val="center"/>
              <w:rPr>
                <w:b/>
                <w:sz w:val="22"/>
                <w:szCs w:val="20"/>
                <w:lang w:eastAsia="en-US"/>
              </w:rPr>
            </w:pPr>
          </w:p>
          <w:p w:rsidR="00AB53E7" w:rsidRDefault="006279D4" w:rsidP="008F320C">
            <w:pPr>
              <w:suppressAutoHyphens w:val="0"/>
              <w:jc w:val="center"/>
              <w:rPr>
                <w:b/>
                <w:sz w:val="20"/>
                <w:szCs w:val="20"/>
                <w:lang w:eastAsia="en-US"/>
              </w:rPr>
            </w:pPr>
            <w:r w:rsidRPr="00501796">
              <w:rPr>
                <w:b/>
                <w:sz w:val="22"/>
                <w:szCs w:val="20"/>
                <w:lang w:eastAsia="en-US"/>
              </w:rPr>
              <w:lastRenderedPageBreak/>
              <w:t>ANEXO</w:t>
            </w:r>
            <w:r w:rsidR="00501796">
              <w:rPr>
                <w:b/>
                <w:sz w:val="22"/>
                <w:szCs w:val="20"/>
                <w:lang w:eastAsia="en-US"/>
              </w:rPr>
              <w:t xml:space="preserve"> No</w:t>
            </w:r>
            <w:r w:rsidRPr="00501796">
              <w:rPr>
                <w:b/>
                <w:sz w:val="22"/>
                <w:szCs w:val="20"/>
                <w:lang w:eastAsia="en-US"/>
              </w:rPr>
              <w:t xml:space="preserve"> </w:t>
            </w:r>
            <w:r w:rsidR="002572A2">
              <w:rPr>
                <w:b/>
                <w:sz w:val="22"/>
                <w:szCs w:val="20"/>
                <w:lang w:eastAsia="en-US"/>
              </w:rPr>
              <w:t>8.</w:t>
            </w:r>
            <w:r w:rsidRPr="00501796">
              <w:rPr>
                <w:b/>
                <w:sz w:val="22"/>
                <w:szCs w:val="20"/>
                <w:lang w:eastAsia="en-US"/>
              </w:rPr>
              <w:t xml:space="preserve"> DECLARACIÓN JURADA DE DATOS BANCARIOS</w:t>
            </w:r>
          </w:p>
          <w:p w:rsidR="00501796" w:rsidRPr="00D71D63" w:rsidRDefault="00501796" w:rsidP="008F320C">
            <w:pPr>
              <w:suppressAutoHyphens w:val="0"/>
              <w:jc w:val="center"/>
              <w:rPr>
                <w:b/>
                <w:sz w:val="20"/>
                <w:szCs w:val="20"/>
                <w:lang w:eastAsia="en-US"/>
              </w:rPr>
            </w:pPr>
          </w:p>
        </w:tc>
        <w:tc>
          <w:tcPr>
            <w:tcW w:w="517" w:type="dxa"/>
            <w:tcBorders>
              <w:top w:val="nil"/>
              <w:left w:val="nil"/>
              <w:bottom w:val="nil"/>
              <w:right w:val="nil"/>
            </w:tcBorders>
            <w:shd w:val="clear" w:color="auto" w:fill="auto"/>
            <w:noWrap/>
            <w:vAlign w:val="center"/>
            <w:hideMark/>
          </w:tcPr>
          <w:p w:rsidR="00AB53E7" w:rsidRPr="00D71D63" w:rsidRDefault="00AB53E7" w:rsidP="008F320C">
            <w:pPr>
              <w:suppressAutoHyphens w:val="0"/>
              <w:jc w:val="center"/>
              <w:rPr>
                <w:sz w:val="20"/>
                <w:szCs w:val="20"/>
                <w:lang w:eastAsia="en-US"/>
              </w:rPr>
            </w:pPr>
          </w:p>
        </w:tc>
        <w:tc>
          <w:tcPr>
            <w:tcW w:w="1369" w:type="dxa"/>
            <w:tcBorders>
              <w:top w:val="nil"/>
              <w:left w:val="nil"/>
              <w:bottom w:val="nil"/>
              <w:right w:val="nil"/>
            </w:tcBorders>
            <w:shd w:val="clear" w:color="auto" w:fill="auto"/>
            <w:noWrap/>
            <w:vAlign w:val="bottom"/>
            <w:hideMark/>
          </w:tcPr>
          <w:p w:rsidR="00AB53E7" w:rsidRPr="00D71D63" w:rsidRDefault="00AB53E7" w:rsidP="008F320C">
            <w:pPr>
              <w:suppressAutoHyphens w:val="0"/>
              <w:jc w:val="center"/>
              <w:rPr>
                <w:sz w:val="20"/>
                <w:szCs w:val="20"/>
                <w:lang w:eastAsia="en-US"/>
              </w:rPr>
            </w:pPr>
          </w:p>
        </w:tc>
        <w:tc>
          <w:tcPr>
            <w:tcW w:w="236"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24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1070" w:type="dxa"/>
            <w:gridSpan w:val="2"/>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5126"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118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276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138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r>
      <w:tr w:rsidR="00F11A86" w:rsidRPr="00D71D63" w:rsidTr="00501796">
        <w:trPr>
          <w:gridAfter w:val="5"/>
          <w:wAfter w:w="11444" w:type="dxa"/>
          <w:trHeight w:val="310"/>
        </w:trPr>
        <w:tc>
          <w:tcPr>
            <w:tcW w:w="4253" w:type="dxa"/>
            <w:tcBorders>
              <w:top w:val="nil"/>
              <w:left w:val="nil"/>
              <w:bottom w:val="nil"/>
              <w:right w:val="nil"/>
            </w:tcBorders>
            <w:shd w:val="clear" w:color="auto" w:fill="auto"/>
            <w:noWrap/>
            <w:vAlign w:val="center"/>
            <w:hideMark/>
          </w:tcPr>
          <w:p w:rsidR="00AB53E7" w:rsidRPr="00D71D63" w:rsidRDefault="006279D4" w:rsidP="008F320C">
            <w:pPr>
              <w:suppressAutoHyphens w:val="0"/>
              <w:rPr>
                <w:color w:val="000000"/>
                <w:lang w:eastAsia="en-US"/>
              </w:rPr>
            </w:pPr>
            <w:r w:rsidRPr="00D71D63">
              <w:rPr>
                <w:color w:val="000000"/>
                <w:lang w:eastAsia="en-US"/>
              </w:rPr>
              <w:lastRenderedPageBreak/>
              <w:t>1.0 DECLARANTE</w:t>
            </w:r>
          </w:p>
        </w:tc>
        <w:tc>
          <w:tcPr>
            <w:tcW w:w="1844" w:type="dxa"/>
            <w:tcBorders>
              <w:top w:val="nil"/>
              <w:left w:val="nil"/>
              <w:bottom w:val="nil"/>
              <w:right w:val="nil"/>
            </w:tcBorders>
            <w:shd w:val="clear" w:color="auto" w:fill="auto"/>
            <w:noWrap/>
            <w:vAlign w:val="bottom"/>
            <w:hideMark/>
          </w:tcPr>
          <w:p w:rsidR="00AB53E7" w:rsidRPr="00D71D63" w:rsidRDefault="00AB53E7" w:rsidP="008F320C">
            <w:pPr>
              <w:suppressAutoHyphens w:val="0"/>
              <w:rPr>
                <w:color w:val="000000"/>
                <w:lang w:eastAsia="en-US"/>
              </w:rPr>
            </w:pPr>
          </w:p>
        </w:tc>
        <w:tc>
          <w:tcPr>
            <w:tcW w:w="1832" w:type="dxa"/>
            <w:gridSpan w:val="2"/>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136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256" w:type="dxa"/>
            <w:gridSpan w:val="3"/>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2486" w:type="dxa"/>
            <w:gridSpan w:val="6"/>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r>
      <w:tr w:rsidR="00F11A86" w:rsidRPr="00D71D63" w:rsidTr="00501796">
        <w:trPr>
          <w:trHeight w:val="310"/>
        </w:trPr>
        <w:tc>
          <w:tcPr>
            <w:tcW w:w="9597" w:type="dxa"/>
            <w:gridSpan w:val="9"/>
            <w:tcBorders>
              <w:top w:val="nil"/>
              <w:left w:val="nil"/>
              <w:bottom w:val="nil"/>
              <w:right w:val="nil"/>
            </w:tcBorders>
            <w:shd w:val="clear" w:color="auto" w:fill="auto"/>
            <w:noWrap/>
            <w:vAlign w:val="center"/>
            <w:hideMark/>
          </w:tcPr>
          <w:p w:rsidR="00AB53E7" w:rsidRPr="00D71D63" w:rsidRDefault="00AB53E7" w:rsidP="008F320C">
            <w:pPr>
              <w:suppressAutoHyphens w:val="0"/>
              <w:rPr>
                <w:sz w:val="20"/>
                <w:szCs w:val="20"/>
                <w:lang w:eastAsia="en-US"/>
              </w:rPr>
            </w:pPr>
          </w:p>
        </w:tc>
        <w:tc>
          <w:tcPr>
            <w:tcW w:w="517" w:type="dxa"/>
            <w:tcBorders>
              <w:top w:val="nil"/>
              <w:left w:val="nil"/>
              <w:bottom w:val="nil"/>
              <w:right w:val="nil"/>
            </w:tcBorders>
            <w:shd w:val="clear" w:color="auto" w:fill="auto"/>
            <w:noWrap/>
            <w:vAlign w:val="center"/>
            <w:hideMark/>
          </w:tcPr>
          <w:p w:rsidR="00AB53E7" w:rsidRPr="00D71D63" w:rsidRDefault="00AB53E7" w:rsidP="008F320C">
            <w:pPr>
              <w:suppressAutoHyphens w:val="0"/>
              <w:rPr>
                <w:sz w:val="20"/>
                <w:szCs w:val="20"/>
                <w:lang w:eastAsia="en-US"/>
              </w:rPr>
            </w:pPr>
          </w:p>
        </w:tc>
        <w:tc>
          <w:tcPr>
            <w:tcW w:w="1369" w:type="dxa"/>
            <w:tcBorders>
              <w:top w:val="nil"/>
              <w:left w:val="nil"/>
              <w:bottom w:val="nil"/>
              <w:right w:val="nil"/>
            </w:tcBorders>
            <w:shd w:val="clear" w:color="auto" w:fill="auto"/>
            <w:noWrap/>
            <w:vAlign w:val="center"/>
            <w:hideMark/>
          </w:tcPr>
          <w:p w:rsidR="00AB53E7" w:rsidRPr="00D71D63" w:rsidRDefault="00AB53E7" w:rsidP="008F320C">
            <w:pPr>
              <w:suppressAutoHyphens w:val="0"/>
              <w:rPr>
                <w:sz w:val="20"/>
                <w:szCs w:val="20"/>
                <w:lang w:eastAsia="en-US"/>
              </w:rPr>
            </w:pPr>
          </w:p>
        </w:tc>
        <w:tc>
          <w:tcPr>
            <w:tcW w:w="236" w:type="dxa"/>
            <w:tcBorders>
              <w:top w:val="nil"/>
              <w:left w:val="nil"/>
              <w:bottom w:val="nil"/>
              <w:right w:val="nil"/>
            </w:tcBorders>
            <w:shd w:val="clear" w:color="auto" w:fill="auto"/>
            <w:noWrap/>
            <w:vAlign w:val="center"/>
            <w:hideMark/>
          </w:tcPr>
          <w:p w:rsidR="00AB53E7" w:rsidRPr="00D71D63" w:rsidRDefault="00AB53E7" w:rsidP="008F320C">
            <w:pPr>
              <w:suppressAutoHyphens w:val="0"/>
              <w:rPr>
                <w:sz w:val="20"/>
                <w:szCs w:val="20"/>
                <w:lang w:eastAsia="en-US"/>
              </w:rPr>
            </w:pPr>
          </w:p>
        </w:tc>
        <w:tc>
          <w:tcPr>
            <w:tcW w:w="240" w:type="dxa"/>
            <w:tcBorders>
              <w:top w:val="nil"/>
              <w:left w:val="nil"/>
              <w:bottom w:val="nil"/>
              <w:right w:val="nil"/>
            </w:tcBorders>
            <w:shd w:val="clear" w:color="auto" w:fill="auto"/>
            <w:noWrap/>
            <w:vAlign w:val="center"/>
            <w:hideMark/>
          </w:tcPr>
          <w:p w:rsidR="00AB53E7" w:rsidRPr="00D71D63" w:rsidRDefault="00AB53E7" w:rsidP="008F320C">
            <w:pPr>
              <w:suppressAutoHyphens w:val="0"/>
              <w:rPr>
                <w:sz w:val="20"/>
                <w:szCs w:val="20"/>
                <w:lang w:eastAsia="en-US"/>
              </w:rPr>
            </w:pPr>
          </w:p>
        </w:tc>
        <w:tc>
          <w:tcPr>
            <w:tcW w:w="1070" w:type="dxa"/>
            <w:gridSpan w:val="2"/>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5126"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118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276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138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r>
      <w:tr w:rsidR="00F11A86" w:rsidRPr="00D71D63" w:rsidTr="00501796">
        <w:trPr>
          <w:gridAfter w:val="5"/>
          <w:wAfter w:w="11444" w:type="dxa"/>
          <w:trHeight w:val="310"/>
        </w:trPr>
        <w:tc>
          <w:tcPr>
            <w:tcW w:w="4253" w:type="dxa"/>
            <w:tcBorders>
              <w:top w:val="nil"/>
              <w:left w:val="nil"/>
              <w:bottom w:val="nil"/>
              <w:right w:val="nil"/>
            </w:tcBorders>
            <w:shd w:val="clear" w:color="auto" w:fill="auto"/>
            <w:noWrap/>
            <w:vAlign w:val="center"/>
            <w:hideMark/>
          </w:tcPr>
          <w:p w:rsidR="00AB53E7" w:rsidRPr="00D71D63" w:rsidRDefault="006279D4" w:rsidP="008F320C">
            <w:pPr>
              <w:suppressAutoHyphens w:val="0"/>
              <w:rPr>
                <w:color w:val="000000"/>
                <w:lang w:eastAsia="en-US"/>
              </w:rPr>
            </w:pPr>
            <w:r w:rsidRPr="00D71D63">
              <w:rPr>
                <w:color w:val="000000"/>
                <w:lang w:eastAsia="en-US"/>
              </w:rPr>
              <w:t>1.1 Persona</w:t>
            </w:r>
            <w:r w:rsidR="00AB53E7" w:rsidRPr="00D71D63">
              <w:rPr>
                <w:color w:val="000000"/>
                <w:lang w:eastAsia="en-US"/>
              </w:rPr>
              <w:t xml:space="preserve"> Natural o Jurídica</w:t>
            </w:r>
          </w:p>
        </w:tc>
        <w:tc>
          <w:tcPr>
            <w:tcW w:w="1844" w:type="dxa"/>
            <w:tcBorders>
              <w:top w:val="nil"/>
              <w:left w:val="nil"/>
              <w:bottom w:val="nil"/>
              <w:right w:val="nil"/>
            </w:tcBorders>
            <w:shd w:val="clear" w:color="auto" w:fill="auto"/>
            <w:noWrap/>
            <w:vAlign w:val="bottom"/>
            <w:hideMark/>
          </w:tcPr>
          <w:p w:rsidR="00AB53E7" w:rsidRPr="00D71D63" w:rsidRDefault="00AB53E7" w:rsidP="008F320C">
            <w:pPr>
              <w:suppressAutoHyphens w:val="0"/>
              <w:rPr>
                <w:color w:val="000000"/>
                <w:lang w:eastAsia="en-US"/>
              </w:rPr>
            </w:pPr>
          </w:p>
        </w:tc>
        <w:tc>
          <w:tcPr>
            <w:tcW w:w="1832" w:type="dxa"/>
            <w:gridSpan w:val="2"/>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136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256" w:type="dxa"/>
            <w:gridSpan w:val="3"/>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2486" w:type="dxa"/>
            <w:gridSpan w:val="6"/>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r>
      <w:tr w:rsidR="00801627" w:rsidRPr="00D71D63" w:rsidTr="00501796">
        <w:trPr>
          <w:gridAfter w:val="13"/>
          <w:wAfter w:w="14174" w:type="dxa"/>
          <w:trHeight w:val="31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3E7" w:rsidRPr="00D71D63" w:rsidRDefault="00AB53E7" w:rsidP="008F320C">
            <w:pPr>
              <w:suppressAutoHyphens w:val="0"/>
              <w:jc w:val="center"/>
              <w:rPr>
                <w:b/>
                <w:bCs/>
                <w:color w:val="000000"/>
                <w:sz w:val="16"/>
                <w:szCs w:val="16"/>
                <w:lang w:eastAsia="en-US"/>
              </w:rPr>
            </w:pPr>
            <w:r w:rsidRPr="00D71D63">
              <w:rPr>
                <w:b/>
                <w:bCs/>
                <w:color w:val="000000"/>
                <w:sz w:val="16"/>
                <w:szCs w:val="16"/>
                <w:lang w:eastAsia="en-US"/>
              </w:rPr>
              <w:t>NOMBRES Y APELLIDOS O RAZON SOCIAL</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AB53E7" w:rsidRPr="00D71D63" w:rsidRDefault="00AB53E7" w:rsidP="008F320C">
            <w:pPr>
              <w:suppressAutoHyphens w:val="0"/>
              <w:jc w:val="center"/>
              <w:rPr>
                <w:b/>
                <w:bCs/>
                <w:color w:val="000000"/>
                <w:sz w:val="16"/>
                <w:szCs w:val="16"/>
                <w:lang w:eastAsia="en-US"/>
              </w:rPr>
            </w:pPr>
            <w:r w:rsidRPr="00D71D63">
              <w:rPr>
                <w:b/>
                <w:bCs/>
                <w:color w:val="000000"/>
                <w:sz w:val="16"/>
                <w:szCs w:val="16"/>
                <w:lang w:eastAsia="en-US"/>
              </w:rPr>
              <w:t>NIT</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rsidR="00AB53E7" w:rsidRPr="00D71D63" w:rsidRDefault="00AB53E7" w:rsidP="008F320C">
            <w:pPr>
              <w:suppressAutoHyphens w:val="0"/>
              <w:jc w:val="center"/>
              <w:rPr>
                <w:b/>
                <w:bCs/>
                <w:color w:val="000000"/>
                <w:sz w:val="16"/>
                <w:szCs w:val="16"/>
                <w:lang w:eastAsia="en-US"/>
              </w:rPr>
            </w:pPr>
            <w:r w:rsidRPr="00D71D63">
              <w:rPr>
                <w:b/>
                <w:bCs/>
                <w:color w:val="000000"/>
                <w:sz w:val="16"/>
                <w:szCs w:val="16"/>
                <w:lang w:eastAsia="en-US"/>
              </w:rPr>
              <w:t>DUI O PASAPORTE</w:t>
            </w:r>
          </w:p>
        </w:tc>
        <w:tc>
          <w:tcPr>
            <w:tcW w:w="1560" w:type="dxa"/>
            <w:gridSpan w:val="3"/>
            <w:tcBorders>
              <w:top w:val="single" w:sz="4" w:space="0" w:color="auto"/>
              <w:left w:val="nil"/>
              <w:bottom w:val="single" w:sz="4" w:space="0" w:color="auto"/>
              <w:right w:val="single" w:sz="4" w:space="0" w:color="auto"/>
            </w:tcBorders>
            <w:shd w:val="clear" w:color="auto" w:fill="auto"/>
            <w:noWrap/>
            <w:vAlign w:val="bottom"/>
            <w:hideMark/>
          </w:tcPr>
          <w:p w:rsidR="00AB53E7" w:rsidRPr="00D71D63" w:rsidRDefault="00AB53E7" w:rsidP="008F320C">
            <w:pPr>
              <w:suppressAutoHyphens w:val="0"/>
              <w:jc w:val="center"/>
              <w:rPr>
                <w:b/>
                <w:bCs/>
                <w:color w:val="000000"/>
                <w:sz w:val="16"/>
                <w:szCs w:val="16"/>
                <w:lang w:eastAsia="en-US"/>
              </w:rPr>
            </w:pPr>
            <w:r w:rsidRPr="00D71D63">
              <w:rPr>
                <w:b/>
                <w:bCs/>
                <w:color w:val="000000"/>
                <w:sz w:val="16"/>
                <w:szCs w:val="16"/>
                <w:lang w:eastAsia="en-US"/>
              </w:rPr>
              <w:t>TELEFONO</w:t>
            </w:r>
          </w:p>
        </w:tc>
      </w:tr>
      <w:tr w:rsidR="00801627" w:rsidRPr="00D71D63" w:rsidTr="00501796">
        <w:trPr>
          <w:gridAfter w:val="13"/>
          <w:wAfter w:w="14174" w:type="dxa"/>
          <w:trHeight w:val="63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3E7" w:rsidRPr="00D71D63" w:rsidRDefault="00AB53E7" w:rsidP="008F320C">
            <w:pPr>
              <w:suppressAutoHyphens w:val="0"/>
              <w:jc w:val="center"/>
              <w:rPr>
                <w:b/>
                <w:bCs/>
                <w:color w:val="000000"/>
                <w:lang w:eastAsia="en-US"/>
              </w:rPr>
            </w:pPr>
            <w:r w:rsidRPr="00D71D63">
              <w:rPr>
                <w:b/>
                <w:bCs/>
                <w:color w:val="000000"/>
                <w:lang w:eastAsia="en-US"/>
              </w:rPr>
              <w:t> </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AB53E7" w:rsidRPr="00D71D63" w:rsidRDefault="00AB53E7" w:rsidP="008F320C">
            <w:pPr>
              <w:suppressAutoHyphens w:val="0"/>
              <w:jc w:val="center"/>
              <w:rPr>
                <w:b/>
                <w:bCs/>
                <w:color w:val="000000"/>
                <w:lang w:eastAsia="en-US"/>
              </w:rPr>
            </w:pPr>
            <w:r w:rsidRPr="00D71D63">
              <w:rPr>
                <w:b/>
                <w:bCs/>
                <w:color w:val="000000"/>
                <w:lang w:eastAsia="en-US"/>
              </w:rPr>
              <w:t> </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AB53E7" w:rsidRPr="00D71D63" w:rsidRDefault="00AB53E7" w:rsidP="008F320C">
            <w:pPr>
              <w:suppressAutoHyphens w:val="0"/>
              <w:jc w:val="center"/>
              <w:rPr>
                <w:b/>
                <w:bCs/>
                <w:color w:val="000000"/>
                <w:lang w:eastAsia="en-US"/>
              </w:rPr>
            </w:pPr>
            <w:r w:rsidRPr="00D71D63">
              <w:rPr>
                <w:b/>
                <w:bCs/>
                <w:color w:val="000000"/>
                <w:lang w:eastAsia="en-US"/>
              </w:rPr>
              <w:t> </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AB53E7" w:rsidRPr="00D71D63" w:rsidRDefault="00AB53E7" w:rsidP="008F320C">
            <w:pPr>
              <w:suppressAutoHyphens w:val="0"/>
              <w:jc w:val="center"/>
              <w:rPr>
                <w:b/>
                <w:bCs/>
                <w:color w:val="000000"/>
                <w:lang w:eastAsia="en-US"/>
              </w:rPr>
            </w:pPr>
            <w:r w:rsidRPr="00D71D63">
              <w:rPr>
                <w:b/>
                <w:bCs/>
                <w:color w:val="000000"/>
                <w:lang w:eastAsia="en-US"/>
              </w:rPr>
              <w:t> </w:t>
            </w:r>
          </w:p>
        </w:tc>
      </w:tr>
      <w:tr w:rsidR="00801627" w:rsidRPr="00D71D63" w:rsidTr="00501796">
        <w:trPr>
          <w:gridAfter w:val="13"/>
          <w:wAfter w:w="14174" w:type="dxa"/>
          <w:trHeight w:val="31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3E7" w:rsidRPr="00D71D63" w:rsidRDefault="00AB53E7" w:rsidP="008F320C">
            <w:pPr>
              <w:suppressAutoHyphens w:val="0"/>
              <w:jc w:val="center"/>
              <w:rPr>
                <w:b/>
                <w:bCs/>
                <w:color w:val="000000"/>
                <w:sz w:val="16"/>
                <w:szCs w:val="16"/>
                <w:lang w:eastAsia="en-US"/>
              </w:rPr>
            </w:pPr>
            <w:r w:rsidRPr="00D71D63">
              <w:rPr>
                <w:b/>
                <w:bCs/>
                <w:color w:val="000000"/>
                <w:sz w:val="16"/>
                <w:szCs w:val="16"/>
                <w:lang w:eastAsia="en-US"/>
              </w:rPr>
              <w:t>DIRECCION</w:t>
            </w:r>
          </w:p>
        </w:tc>
        <w:tc>
          <w:tcPr>
            <w:tcW w:w="3488" w:type="dxa"/>
            <w:gridSpan w:val="2"/>
            <w:tcBorders>
              <w:top w:val="single" w:sz="4" w:space="0" w:color="auto"/>
              <w:left w:val="nil"/>
              <w:bottom w:val="single" w:sz="4" w:space="0" w:color="auto"/>
              <w:right w:val="single" w:sz="4" w:space="0" w:color="auto"/>
            </w:tcBorders>
            <w:shd w:val="clear" w:color="auto" w:fill="auto"/>
            <w:noWrap/>
            <w:vAlign w:val="center"/>
            <w:hideMark/>
          </w:tcPr>
          <w:p w:rsidR="00AB53E7" w:rsidRPr="00D71D63" w:rsidRDefault="00AB53E7" w:rsidP="008F320C">
            <w:pPr>
              <w:suppressAutoHyphens w:val="0"/>
              <w:jc w:val="center"/>
              <w:rPr>
                <w:b/>
                <w:bCs/>
                <w:color w:val="000000"/>
                <w:sz w:val="16"/>
                <w:szCs w:val="16"/>
                <w:lang w:eastAsia="en-US"/>
              </w:rPr>
            </w:pPr>
            <w:r w:rsidRPr="00D71D63">
              <w:rPr>
                <w:b/>
                <w:bCs/>
                <w:color w:val="000000"/>
                <w:sz w:val="16"/>
                <w:szCs w:val="16"/>
                <w:lang w:eastAsia="en-US"/>
              </w:rPr>
              <w:t>CIUDAD</w:t>
            </w:r>
          </w:p>
        </w:tc>
        <w:tc>
          <w:tcPr>
            <w:tcW w:w="1560" w:type="dxa"/>
            <w:gridSpan w:val="3"/>
            <w:tcBorders>
              <w:top w:val="single" w:sz="4" w:space="0" w:color="auto"/>
              <w:left w:val="nil"/>
              <w:bottom w:val="single" w:sz="4" w:space="0" w:color="auto"/>
              <w:right w:val="single" w:sz="4" w:space="0" w:color="auto"/>
            </w:tcBorders>
            <w:shd w:val="clear" w:color="auto" w:fill="auto"/>
            <w:noWrap/>
            <w:vAlign w:val="bottom"/>
            <w:hideMark/>
          </w:tcPr>
          <w:p w:rsidR="00AB53E7" w:rsidRPr="00D71D63" w:rsidRDefault="00AB53E7" w:rsidP="008F320C">
            <w:pPr>
              <w:suppressAutoHyphens w:val="0"/>
              <w:jc w:val="center"/>
              <w:rPr>
                <w:b/>
                <w:bCs/>
                <w:color w:val="000000"/>
                <w:sz w:val="16"/>
                <w:szCs w:val="16"/>
                <w:lang w:eastAsia="en-US"/>
              </w:rPr>
            </w:pPr>
            <w:r w:rsidRPr="00D71D63">
              <w:rPr>
                <w:b/>
                <w:bCs/>
                <w:color w:val="000000"/>
                <w:sz w:val="16"/>
                <w:szCs w:val="16"/>
                <w:lang w:eastAsia="en-US"/>
              </w:rPr>
              <w:t>CORREO ELECTRONICO</w:t>
            </w:r>
          </w:p>
        </w:tc>
      </w:tr>
      <w:tr w:rsidR="00F11A86" w:rsidRPr="00D71D63" w:rsidTr="00501796">
        <w:trPr>
          <w:gridAfter w:val="13"/>
          <w:wAfter w:w="14174" w:type="dxa"/>
          <w:trHeight w:val="63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3E7" w:rsidRPr="00D71D63" w:rsidRDefault="00AB53E7" w:rsidP="008F320C">
            <w:pPr>
              <w:suppressAutoHyphens w:val="0"/>
              <w:jc w:val="center"/>
              <w:rPr>
                <w:b/>
                <w:bCs/>
                <w:color w:val="000000"/>
                <w:lang w:eastAsia="en-US"/>
              </w:rPr>
            </w:pPr>
            <w:r w:rsidRPr="00D71D63">
              <w:rPr>
                <w:b/>
                <w:bCs/>
                <w:color w:val="000000"/>
                <w:lang w:eastAsia="en-US"/>
              </w:rPr>
              <w:t> </w:t>
            </w:r>
          </w:p>
        </w:tc>
        <w:tc>
          <w:tcPr>
            <w:tcW w:w="3488" w:type="dxa"/>
            <w:gridSpan w:val="2"/>
            <w:tcBorders>
              <w:top w:val="single" w:sz="4" w:space="0" w:color="auto"/>
              <w:left w:val="nil"/>
              <w:bottom w:val="single" w:sz="4" w:space="0" w:color="auto"/>
              <w:right w:val="single" w:sz="4" w:space="0" w:color="auto"/>
            </w:tcBorders>
            <w:shd w:val="clear" w:color="auto" w:fill="auto"/>
            <w:noWrap/>
            <w:vAlign w:val="center"/>
            <w:hideMark/>
          </w:tcPr>
          <w:p w:rsidR="00AB53E7" w:rsidRPr="00D71D63" w:rsidRDefault="00AB53E7" w:rsidP="008F320C">
            <w:pPr>
              <w:suppressAutoHyphens w:val="0"/>
              <w:jc w:val="center"/>
              <w:rPr>
                <w:b/>
                <w:bCs/>
                <w:color w:val="000000"/>
                <w:lang w:eastAsia="en-US"/>
              </w:rPr>
            </w:pPr>
            <w:r w:rsidRPr="00D71D63">
              <w:rPr>
                <w:b/>
                <w:bCs/>
                <w:color w:val="000000"/>
                <w:lang w:eastAsia="en-US"/>
              </w:rPr>
              <w:t> </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AB53E7" w:rsidRPr="00D71D63" w:rsidRDefault="00AB53E7" w:rsidP="008F320C">
            <w:pPr>
              <w:suppressAutoHyphens w:val="0"/>
              <w:jc w:val="center"/>
              <w:rPr>
                <w:b/>
                <w:bCs/>
                <w:color w:val="000000"/>
                <w:lang w:eastAsia="en-US"/>
              </w:rPr>
            </w:pPr>
            <w:r w:rsidRPr="00D71D63">
              <w:rPr>
                <w:b/>
                <w:bCs/>
                <w:color w:val="000000"/>
                <w:lang w:eastAsia="en-US"/>
              </w:rPr>
              <w:t> </w:t>
            </w:r>
          </w:p>
        </w:tc>
      </w:tr>
      <w:tr w:rsidR="00F11A86" w:rsidRPr="00D71D63" w:rsidTr="00501796">
        <w:trPr>
          <w:trHeight w:val="310"/>
        </w:trPr>
        <w:tc>
          <w:tcPr>
            <w:tcW w:w="9597" w:type="dxa"/>
            <w:gridSpan w:val="9"/>
            <w:tcBorders>
              <w:top w:val="nil"/>
              <w:left w:val="nil"/>
              <w:bottom w:val="nil"/>
              <w:right w:val="nil"/>
            </w:tcBorders>
            <w:shd w:val="clear" w:color="auto" w:fill="auto"/>
            <w:vAlign w:val="center"/>
            <w:hideMark/>
          </w:tcPr>
          <w:p w:rsidR="00AB53E7" w:rsidRPr="00D71D63" w:rsidRDefault="00AB53E7" w:rsidP="008F320C">
            <w:pPr>
              <w:suppressAutoHyphens w:val="0"/>
              <w:jc w:val="center"/>
              <w:rPr>
                <w:b/>
                <w:bCs/>
                <w:color w:val="000000"/>
                <w:lang w:eastAsia="en-US"/>
              </w:rPr>
            </w:pPr>
          </w:p>
        </w:tc>
        <w:tc>
          <w:tcPr>
            <w:tcW w:w="517" w:type="dxa"/>
            <w:tcBorders>
              <w:top w:val="nil"/>
              <w:left w:val="nil"/>
              <w:bottom w:val="nil"/>
              <w:right w:val="nil"/>
            </w:tcBorders>
            <w:shd w:val="clear" w:color="auto" w:fill="auto"/>
            <w:vAlign w:val="center"/>
            <w:hideMark/>
          </w:tcPr>
          <w:p w:rsidR="00AB53E7" w:rsidRPr="00D71D63" w:rsidRDefault="00AB53E7" w:rsidP="008F320C">
            <w:pPr>
              <w:suppressAutoHyphens w:val="0"/>
              <w:rPr>
                <w:sz w:val="20"/>
                <w:szCs w:val="20"/>
                <w:lang w:eastAsia="en-US"/>
              </w:rPr>
            </w:pPr>
          </w:p>
        </w:tc>
        <w:tc>
          <w:tcPr>
            <w:tcW w:w="1369" w:type="dxa"/>
            <w:tcBorders>
              <w:top w:val="nil"/>
              <w:left w:val="nil"/>
              <w:bottom w:val="nil"/>
              <w:right w:val="nil"/>
            </w:tcBorders>
            <w:shd w:val="clear" w:color="auto" w:fill="auto"/>
            <w:vAlign w:val="center"/>
            <w:hideMark/>
          </w:tcPr>
          <w:p w:rsidR="00AB53E7" w:rsidRPr="00D71D63" w:rsidRDefault="00AB53E7" w:rsidP="008F320C">
            <w:pPr>
              <w:suppressAutoHyphens w:val="0"/>
              <w:jc w:val="center"/>
              <w:rPr>
                <w:sz w:val="20"/>
                <w:szCs w:val="20"/>
                <w:lang w:eastAsia="en-US"/>
              </w:rPr>
            </w:pPr>
          </w:p>
        </w:tc>
        <w:tc>
          <w:tcPr>
            <w:tcW w:w="236" w:type="dxa"/>
            <w:tcBorders>
              <w:top w:val="nil"/>
              <w:left w:val="nil"/>
              <w:bottom w:val="nil"/>
              <w:right w:val="nil"/>
            </w:tcBorders>
            <w:shd w:val="clear" w:color="auto" w:fill="auto"/>
            <w:vAlign w:val="center"/>
            <w:hideMark/>
          </w:tcPr>
          <w:p w:rsidR="00AB53E7" w:rsidRPr="00D71D63" w:rsidRDefault="00AB53E7" w:rsidP="008F320C">
            <w:pPr>
              <w:suppressAutoHyphens w:val="0"/>
              <w:rPr>
                <w:sz w:val="20"/>
                <w:szCs w:val="20"/>
                <w:lang w:eastAsia="en-US"/>
              </w:rPr>
            </w:pPr>
          </w:p>
        </w:tc>
        <w:tc>
          <w:tcPr>
            <w:tcW w:w="240" w:type="dxa"/>
            <w:tcBorders>
              <w:top w:val="nil"/>
              <w:left w:val="nil"/>
              <w:bottom w:val="nil"/>
              <w:right w:val="nil"/>
            </w:tcBorders>
            <w:shd w:val="clear" w:color="auto" w:fill="auto"/>
            <w:vAlign w:val="center"/>
            <w:hideMark/>
          </w:tcPr>
          <w:p w:rsidR="00AB53E7" w:rsidRPr="00D71D63" w:rsidRDefault="00AB53E7" w:rsidP="008F320C">
            <w:pPr>
              <w:suppressAutoHyphens w:val="0"/>
              <w:rPr>
                <w:sz w:val="20"/>
                <w:szCs w:val="20"/>
                <w:lang w:eastAsia="en-US"/>
              </w:rPr>
            </w:pPr>
          </w:p>
        </w:tc>
        <w:tc>
          <w:tcPr>
            <w:tcW w:w="1070" w:type="dxa"/>
            <w:gridSpan w:val="2"/>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5126"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118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276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138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r>
      <w:tr w:rsidR="00F11A86" w:rsidRPr="00D71D63" w:rsidTr="00501796">
        <w:trPr>
          <w:gridAfter w:val="5"/>
          <w:wAfter w:w="11444" w:type="dxa"/>
          <w:trHeight w:val="310"/>
        </w:trPr>
        <w:tc>
          <w:tcPr>
            <w:tcW w:w="6097" w:type="dxa"/>
            <w:gridSpan w:val="2"/>
            <w:tcBorders>
              <w:top w:val="nil"/>
              <w:left w:val="nil"/>
              <w:bottom w:val="nil"/>
              <w:right w:val="nil"/>
            </w:tcBorders>
            <w:shd w:val="clear" w:color="auto" w:fill="auto"/>
            <w:noWrap/>
            <w:vAlign w:val="center"/>
            <w:hideMark/>
          </w:tcPr>
          <w:p w:rsidR="00AB53E7" w:rsidRPr="00D71D63" w:rsidRDefault="00AB53E7" w:rsidP="008F320C">
            <w:pPr>
              <w:suppressAutoHyphens w:val="0"/>
              <w:rPr>
                <w:color w:val="000000"/>
                <w:lang w:eastAsia="en-US"/>
              </w:rPr>
            </w:pPr>
            <w:r w:rsidRPr="00D71D63">
              <w:rPr>
                <w:color w:val="000000"/>
                <w:lang w:eastAsia="en-US"/>
              </w:rPr>
              <w:t>1.2 Representante Legal o Apoderado (Solo personas</w:t>
            </w:r>
            <w:r w:rsidR="00C95907" w:rsidRPr="00D71D63">
              <w:rPr>
                <w:color w:val="000000"/>
                <w:lang w:eastAsia="en-US"/>
              </w:rPr>
              <w:t xml:space="preserve"> </w:t>
            </w:r>
            <w:r w:rsidRPr="00D71D63">
              <w:rPr>
                <w:color w:val="000000"/>
                <w:lang w:eastAsia="en-US"/>
              </w:rPr>
              <w:t>Jurídicas)</w:t>
            </w:r>
          </w:p>
        </w:tc>
        <w:tc>
          <w:tcPr>
            <w:tcW w:w="1832" w:type="dxa"/>
            <w:gridSpan w:val="2"/>
            <w:tcBorders>
              <w:top w:val="nil"/>
              <w:left w:val="nil"/>
              <w:bottom w:val="nil"/>
              <w:right w:val="nil"/>
            </w:tcBorders>
            <w:shd w:val="clear" w:color="auto" w:fill="auto"/>
            <w:noWrap/>
            <w:vAlign w:val="bottom"/>
            <w:hideMark/>
          </w:tcPr>
          <w:p w:rsidR="00AB53E7" w:rsidRPr="00D71D63" w:rsidRDefault="00AB53E7" w:rsidP="008F320C">
            <w:pPr>
              <w:suppressAutoHyphens w:val="0"/>
              <w:rPr>
                <w:color w:val="000000"/>
                <w:lang w:eastAsia="en-US"/>
              </w:rPr>
            </w:pPr>
          </w:p>
        </w:tc>
        <w:tc>
          <w:tcPr>
            <w:tcW w:w="136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256" w:type="dxa"/>
            <w:gridSpan w:val="3"/>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2486" w:type="dxa"/>
            <w:gridSpan w:val="6"/>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r>
      <w:tr w:rsidR="00801627" w:rsidRPr="00D71D63" w:rsidTr="00501796">
        <w:trPr>
          <w:gridAfter w:val="13"/>
          <w:wAfter w:w="14174" w:type="dxa"/>
          <w:trHeight w:val="31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3E7" w:rsidRPr="00D71D63" w:rsidRDefault="00AB53E7" w:rsidP="008F320C">
            <w:pPr>
              <w:suppressAutoHyphens w:val="0"/>
              <w:jc w:val="center"/>
              <w:rPr>
                <w:b/>
                <w:bCs/>
                <w:color w:val="000000"/>
                <w:sz w:val="16"/>
                <w:szCs w:val="16"/>
                <w:lang w:eastAsia="en-US"/>
              </w:rPr>
            </w:pPr>
            <w:r w:rsidRPr="00D71D63">
              <w:rPr>
                <w:b/>
                <w:bCs/>
                <w:color w:val="000000"/>
                <w:sz w:val="16"/>
                <w:szCs w:val="16"/>
                <w:lang w:eastAsia="en-US"/>
              </w:rPr>
              <w:t>NOMBRES Y APELLIDOS O RAZON SOCIAL</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AB53E7" w:rsidRPr="00D71D63" w:rsidRDefault="00AB53E7" w:rsidP="008F320C">
            <w:pPr>
              <w:suppressAutoHyphens w:val="0"/>
              <w:jc w:val="center"/>
              <w:rPr>
                <w:b/>
                <w:bCs/>
                <w:color w:val="000000"/>
                <w:sz w:val="16"/>
                <w:szCs w:val="16"/>
                <w:lang w:eastAsia="en-US"/>
              </w:rPr>
            </w:pPr>
            <w:r w:rsidRPr="00D71D63">
              <w:rPr>
                <w:b/>
                <w:bCs/>
                <w:color w:val="000000"/>
                <w:sz w:val="16"/>
                <w:szCs w:val="16"/>
                <w:lang w:eastAsia="en-US"/>
              </w:rPr>
              <w:t>NIT</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rsidR="00AB53E7" w:rsidRPr="00D71D63" w:rsidRDefault="00AB53E7" w:rsidP="008F320C">
            <w:pPr>
              <w:suppressAutoHyphens w:val="0"/>
              <w:jc w:val="center"/>
              <w:rPr>
                <w:b/>
                <w:bCs/>
                <w:color w:val="000000"/>
                <w:sz w:val="16"/>
                <w:szCs w:val="16"/>
                <w:lang w:eastAsia="en-US"/>
              </w:rPr>
            </w:pPr>
            <w:r w:rsidRPr="00D71D63">
              <w:rPr>
                <w:b/>
                <w:bCs/>
                <w:color w:val="000000"/>
                <w:sz w:val="16"/>
                <w:szCs w:val="16"/>
                <w:lang w:eastAsia="en-US"/>
              </w:rPr>
              <w:t>CORREO ELECTRÓNICO</w:t>
            </w:r>
          </w:p>
        </w:tc>
        <w:tc>
          <w:tcPr>
            <w:tcW w:w="1560" w:type="dxa"/>
            <w:gridSpan w:val="3"/>
            <w:tcBorders>
              <w:top w:val="single" w:sz="4" w:space="0" w:color="auto"/>
              <w:left w:val="nil"/>
              <w:bottom w:val="single" w:sz="4" w:space="0" w:color="auto"/>
              <w:right w:val="single" w:sz="4" w:space="0" w:color="auto"/>
            </w:tcBorders>
            <w:shd w:val="clear" w:color="auto" w:fill="auto"/>
            <w:noWrap/>
            <w:vAlign w:val="bottom"/>
            <w:hideMark/>
          </w:tcPr>
          <w:p w:rsidR="00AB53E7" w:rsidRPr="00D71D63" w:rsidRDefault="00AB53E7" w:rsidP="008F320C">
            <w:pPr>
              <w:suppressAutoHyphens w:val="0"/>
              <w:jc w:val="center"/>
              <w:rPr>
                <w:b/>
                <w:bCs/>
                <w:color w:val="000000"/>
                <w:sz w:val="16"/>
                <w:szCs w:val="16"/>
                <w:lang w:eastAsia="en-US"/>
              </w:rPr>
            </w:pPr>
            <w:r w:rsidRPr="00D71D63">
              <w:rPr>
                <w:b/>
                <w:bCs/>
                <w:color w:val="000000"/>
                <w:sz w:val="16"/>
                <w:szCs w:val="16"/>
                <w:lang w:eastAsia="en-US"/>
              </w:rPr>
              <w:t>TELEFONO</w:t>
            </w:r>
          </w:p>
        </w:tc>
      </w:tr>
      <w:tr w:rsidR="00801627" w:rsidRPr="00D71D63" w:rsidTr="00501796">
        <w:trPr>
          <w:gridAfter w:val="13"/>
          <w:wAfter w:w="14174" w:type="dxa"/>
          <w:trHeight w:val="63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3E7" w:rsidRPr="00D71D63" w:rsidRDefault="00AB53E7" w:rsidP="008F320C">
            <w:pPr>
              <w:suppressAutoHyphens w:val="0"/>
              <w:jc w:val="center"/>
              <w:rPr>
                <w:b/>
                <w:bCs/>
                <w:color w:val="000000"/>
                <w:lang w:eastAsia="en-US"/>
              </w:rPr>
            </w:pPr>
            <w:r w:rsidRPr="00D71D63">
              <w:rPr>
                <w:b/>
                <w:bCs/>
                <w:color w:val="000000"/>
                <w:lang w:eastAsia="en-US"/>
              </w:rPr>
              <w:t> </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AB53E7" w:rsidRPr="00D71D63" w:rsidRDefault="00AB53E7" w:rsidP="008F320C">
            <w:pPr>
              <w:suppressAutoHyphens w:val="0"/>
              <w:jc w:val="center"/>
              <w:rPr>
                <w:b/>
                <w:bCs/>
                <w:color w:val="000000"/>
                <w:lang w:eastAsia="en-US"/>
              </w:rPr>
            </w:pPr>
            <w:r w:rsidRPr="00D71D63">
              <w:rPr>
                <w:b/>
                <w:bCs/>
                <w:color w:val="000000"/>
                <w:lang w:eastAsia="en-US"/>
              </w:rPr>
              <w:t> </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AB53E7" w:rsidRPr="00D71D63" w:rsidRDefault="00AB53E7" w:rsidP="008F320C">
            <w:pPr>
              <w:suppressAutoHyphens w:val="0"/>
              <w:jc w:val="center"/>
              <w:rPr>
                <w:b/>
                <w:bCs/>
                <w:color w:val="000000"/>
                <w:lang w:eastAsia="en-US"/>
              </w:rPr>
            </w:pPr>
            <w:r w:rsidRPr="00D71D63">
              <w:rPr>
                <w:b/>
                <w:bCs/>
                <w:color w:val="000000"/>
                <w:lang w:eastAsia="en-US"/>
              </w:rPr>
              <w:t> </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AB53E7" w:rsidRPr="00D71D63" w:rsidRDefault="00AB53E7" w:rsidP="008F320C">
            <w:pPr>
              <w:suppressAutoHyphens w:val="0"/>
              <w:jc w:val="center"/>
              <w:rPr>
                <w:b/>
                <w:bCs/>
                <w:color w:val="000000"/>
                <w:lang w:eastAsia="en-US"/>
              </w:rPr>
            </w:pPr>
            <w:r w:rsidRPr="00D71D63">
              <w:rPr>
                <w:b/>
                <w:bCs/>
                <w:color w:val="000000"/>
                <w:lang w:eastAsia="en-US"/>
              </w:rPr>
              <w:t> </w:t>
            </w:r>
          </w:p>
        </w:tc>
      </w:tr>
      <w:tr w:rsidR="00F11A86" w:rsidRPr="00D71D63" w:rsidTr="00501796">
        <w:trPr>
          <w:trHeight w:val="420"/>
        </w:trPr>
        <w:tc>
          <w:tcPr>
            <w:tcW w:w="9597" w:type="dxa"/>
            <w:gridSpan w:val="9"/>
            <w:tcBorders>
              <w:top w:val="nil"/>
              <w:left w:val="nil"/>
              <w:bottom w:val="nil"/>
              <w:right w:val="nil"/>
            </w:tcBorders>
            <w:shd w:val="clear" w:color="auto" w:fill="auto"/>
            <w:vAlign w:val="center"/>
            <w:hideMark/>
          </w:tcPr>
          <w:p w:rsidR="00AB53E7" w:rsidRPr="00D71D63" w:rsidRDefault="00AB53E7" w:rsidP="008F320C">
            <w:pPr>
              <w:suppressAutoHyphens w:val="0"/>
              <w:jc w:val="center"/>
              <w:rPr>
                <w:b/>
                <w:bCs/>
                <w:color w:val="000000"/>
                <w:lang w:eastAsia="en-US"/>
              </w:rPr>
            </w:pPr>
          </w:p>
        </w:tc>
        <w:tc>
          <w:tcPr>
            <w:tcW w:w="517" w:type="dxa"/>
            <w:tcBorders>
              <w:top w:val="nil"/>
              <w:left w:val="nil"/>
              <w:bottom w:val="nil"/>
              <w:right w:val="nil"/>
            </w:tcBorders>
            <w:shd w:val="clear" w:color="auto" w:fill="auto"/>
            <w:vAlign w:val="center"/>
            <w:hideMark/>
          </w:tcPr>
          <w:p w:rsidR="00AB53E7" w:rsidRPr="00D71D63" w:rsidRDefault="00AB53E7" w:rsidP="008F320C">
            <w:pPr>
              <w:suppressAutoHyphens w:val="0"/>
              <w:jc w:val="center"/>
              <w:rPr>
                <w:sz w:val="20"/>
                <w:szCs w:val="20"/>
                <w:lang w:eastAsia="en-US"/>
              </w:rPr>
            </w:pPr>
          </w:p>
        </w:tc>
        <w:tc>
          <w:tcPr>
            <w:tcW w:w="1369" w:type="dxa"/>
            <w:tcBorders>
              <w:top w:val="nil"/>
              <w:left w:val="nil"/>
              <w:bottom w:val="nil"/>
              <w:right w:val="nil"/>
            </w:tcBorders>
            <w:shd w:val="clear" w:color="auto" w:fill="auto"/>
            <w:vAlign w:val="center"/>
            <w:hideMark/>
          </w:tcPr>
          <w:p w:rsidR="00AB53E7" w:rsidRPr="00D71D63" w:rsidRDefault="00AB53E7" w:rsidP="008F320C">
            <w:pPr>
              <w:suppressAutoHyphens w:val="0"/>
              <w:jc w:val="center"/>
              <w:rPr>
                <w:sz w:val="20"/>
                <w:szCs w:val="20"/>
                <w:lang w:eastAsia="en-US"/>
              </w:rPr>
            </w:pPr>
          </w:p>
        </w:tc>
        <w:tc>
          <w:tcPr>
            <w:tcW w:w="236" w:type="dxa"/>
            <w:tcBorders>
              <w:top w:val="nil"/>
              <w:left w:val="nil"/>
              <w:bottom w:val="nil"/>
              <w:right w:val="nil"/>
            </w:tcBorders>
            <w:shd w:val="clear" w:color="auto" w:fill="auto"/>
            <w:vAlign w:val="center"/>
            <w:hideMark/>
          </w:tcPr>
          <w:p w:rsidR="00AB53E7" w:rsidRPr="00D71D63" w:rsidRDefault="00AB53E7" w:rsidP="008F320C">
            <w:pPr>
              <w:suppressAutoHyphens w:val="0"/>
              <w:jc w:val="center"/>
              <w:rPr>
                <w:sz w:val="20"/>
                <w:szCs w:val="20"/>
                <w:lang w:eastAsia="en-US"/>
              </w:rPr>
            </w:pPr>
          </w:p>
        </w:tc>
        <w:tc>
          <w:tcPr>
            <w:tcW w:w="240" w:type="dxa"/>
            <w:tcBorders>
              <w:top w:val="nil"/>
              <w:left w:val="nil"/>
              <w:bottom w:val="nil"/>
              <w:right w:val="nil"/>
            </w:tcBorders>
            <w:shd w:val="clear" w:color="auto" w:fill="auto"/>
            <w:vAlign w:val="center"/>
            <w:hideMark/>
          </w:tcPr>
          <w:p w:rsidR="00AB53E7" w:rsidRPr="00D71D63" w:rsidRDefault="00AB53E7" w:rsidP="008F320C">
            <w:pPr>
              <w:suppressAutoHyphens w:val="0"/>
              <w:jc w:val="center"/>
              <w:rPr>
                <w:sz w:val="20"/>
                <w:szCs w:val="20"/>
                <w:lang w:eastAsia="en-US"/>
              </w:rPr>
            </w:pPr>
          </w:p>
        </w:tc>
        <w:tc>
          <w:tcPr>
            <w:tcW w:w="1070" w:type="dxa"/>
            <w:gridSpan w:val="2"/>
            <w:tcBorders>
              <w:top w:val="nil"/>
              <w:left w:val="nil"/>
              <w:bottom w:val="nil"/>
              <w:right w:val="nil"/>
            </w:tcBorders>
            <w:shd w:val="clear" w:color="auto" w:fill="auto"/>
            <w:vAlign w:val="center"/>
            <w:hideMark/>
          </w:tcPr>
          <w:p w:rsidR="00AB53E7" w:rsidRPr="00D71D63" w:rsidRDefault="00AB53E7" w:rsidP="008F320C">
            <w:pPr>
              <w:suppressAutoHyphens w:val="0"/>
              <w:jc w:val="center"/>
              <w:rPr>
                <w:sz w:val="20"/>
                <w:szCs w:val="20"/>
                <w:lang w:eastAsia="en-US"/>
              </w:rPr>
            </w:pPr>
          </w:p>
        </w:tc>
        <w:tc>
          <w:tcPr>
            <w:tcW w:w="5126" w:type="dxa"/>
            <w:tcBorders>
              <w:top w:val="nil"/>
              <w:left w:val="nil"/>
              <w:bottom w:val="nil"/>
              <w:right w:val="nil"/>
            </w:tcBorders>
            <w:shd w:val="clear" w:color="auto" w:fill="auto"/>
            <w:noWrap/>
            <w:vAlign w:val="bottom"/>
            <w:hideMark/>
          </w:tcPr>
          <w:p w:rsidR="00AB53E7" w:rsidRPr="00D71D63" w:rsidRDefault="00AB53E7" w:rsidP="008F320C">
            <w:pPr>
              <w:suppressAutoHyphens w:val="0"/>
              <w:jc w:val="center"/>
              <w:rPr>
                <w:sz w:val="20"/>
                <w:szCs w:val="20"/>
                <w:lang w:eastAsia="en-US"/>
              </w:rPr>
            </w:pPr>
          </w:p>
        </w:tc>
        <w:tc>
          <w:tcPr>
            <w:tcW w:w="1180" w:type="dxa"/>
            <w:tcBorders>
              <w:top w:val="nil"/>
              <w:left w:val="nil"/>
              <w:bottom w:val="nil"/>
              <w:right w:val="nil"/>
            </w:tcBorders>
            <w:shd w:val="clear" w:color="auto" w:fill="auto"/>
            <w:noWrap/>
            <w:vAlign w:val="bottom"/>
            <w:hideMark/>
          </w:tcPr>
          <w:p w:rsidR="00AB53E7" w:rsidRPr="00D71D63" w:rsidRDefault="00AB53E7" w:rsidP="008F320C">
            <w:pPr>
              <w:suppressAutoHyphens w:val="0"/>
              <w:jc w:val="center"/>
              <w:rPr>
                <w:sz w:val="20"/>
                <w:szCs w:val="20"/>
                <w:lang w:eastAsia="en-US"/>
              </w:rPr>
            </w:pPr>
          </w:p>
        </w:tc>
        <w:tc>
          <w:tcPr>
            <w:tcW w:w="2760" w:type="dxa"/>
            <w:tcBorders>
              <w:top w:val="nil"/>
              <w:left w:val="nil"/>
              <w:bottom w:val="nil"/>
              <w:right w:val="nil"/>
            </w:tcBorders>
            <w:shd w:val="clear" w:color="auto" w:fill="auto"/>
            <w:noWrap/>
            <w:vAlign w:val="bottom"/>
            <w:hideMark/>
          </w:tcPr>
          <w:p w:rsidR="00AB53E7" w:rsidRPr="00D71D63" w:rsidRDefault="00AB53E7" w:rsidP="008F320C">
            <w:pPr>
              <w:suppressAutoHyphens w:val="0"/>
              <w:jc w:val="center"/>
              <w:rPr>
                <w:sz w:val="20"/>
                <w:szCs w:val="20"/>
                <w:lang w:eastAsia="en-US"/>
              </w:rPr>
            </w:pPr>
          </w:p>
        </w:tc>
        <w:tc>
          <w:tcPr>
            <w:tcW w:w="1380" w:type="dxa"/>
            <w:tcBorders>
              <w:top w:val="nil"/>
              <w:left w:val="nil"/>
              <w:bottom w:val="nil"/>
              <w:right w:val="nil"/>
            </w:tcBorders>
            <w:shd w:val="clear" w:color="auto" w:fill="auto"/>
            <w:noWrap/>
            <w:vAlign w:val="bottom"/>
            <w:hideMark/>
          </w:tcPr>
          <w:p w:rsidR="00AB53E7" w:rsidRPr="00D71D63" w:rsidRDefault="00AB53E7" w:rsidP="008F320C">
            <w:pPr>
              <w:suppressAutoHyphens w:val="0"/>
              <w:jc w:val="center"/>
              <w:rPr>
                <w:sz w:val="20"/>
                <w:szCs w:val="20"/>
                <w:lang w:eastAsia="en-US"/>
              </w:rPr>
            </w:pPr>
          </w:p>
        </w:tc>
      </w:tr>
      <w:tr w:rsidR="00AB53E7" w:rsidRPr="00D71D63" w:rsidTr="00501796">
        <w:trPr>
          <w:gridAfter w:val="12"/>
          <w:wAfter w:w="14154" w:type="dxa"/>
          <w:trHeight w:val="1050"/>
        </w:trPr>
        <w:tc>
          <w:tcPr>
            <w:tcW w:w="9321" w:type="dxa"/>
            <w:gridSpan w:val="7"/>
            <w:tcBorders>
              <w:top w:val="nil"/>
              <w:left w:val="nil"/>
              <w:bottom w:val="nil"/>
              <w:right w:val="nil"/>
            </w:tcBorders>
            <w:shd w:val="clear" w:color="auto" w:fill="auto"/>
            <w:vAlign w:val="center"/>
            <w:hideMark/>
          </w:tcPr>
          <w:p w:rsidR="00AB53E7" w:rsidRPr="00D71D63" w:rsidRDefault="00AB53E7" w:rsidP="00501796">
            <w:pPr>
              <w:suppressAutoHyphens w:val="0"/>
              <w:ind w:right="-146"/>
              <w:jc w:val="both"/>
              <w:rPr>
                <w:color w:val="000000"/>
                <w:lang w:eastAsia="en-US"/>
              </w:rPr>
            </w:pPr>
            <w:r w:rsidRPr="00D71D63">
              <w:rPr>
                <w:color w:val="000000"/>
                <w:lang w:eastAsia="en-US"/>
              </w:rPr>
              <w:t>Por este medio declaro bajo juramento que la cuenta que detallo a continuación, será utilizada por el Estado por medio de la Dirección General de Tesorería para cancelar cualquier tipo obligación que realice la institución y que sean legalmente exigibles, según lo establecido en el Art. 77, de la Ley Orgánica de Administración Financiera del Estado.</w:t>
            </w:r>
          </w:p>
        </w:tc>
      </w:tr>
      <w:tr w:rsidR="00F11A86" w:rsidRPr="00D71D63" w:rsidTr="00501796">
        <w:trPr>
          <w:trHeight w:val="310"/>
        </w:trPr>
        <w:tc>
          <w:tcPr>
            <w:tcW w:w="9597" w:type="dxa"/>
            <w:gridSpan w:val="9"/>
            <w:tcBorders>
              <w:top w:val="nil"/>
              <w:left w:val="nil"/>
              <w:bottom w:val="nil"/>
              <w:right w:val="nil"/>
            </w:tcBorders>
            <w:shd w:val="clear" w:color="auto" w:fill="auto"/>
            <w:noWrap/>
            <w:vAlign w:val="center"/>
            <w:hideMark/>
          </w:tcPr>
          <w:p w:rsidR="00AB53E7" w:rsidRPr="00D71D63" w:rsidRDefault="00AB53E7" w:rsidP="008F320C">
            <w:pPr>
              <w:suppressAutoHyphens w:val="0"/>
              <w:rPr>
                <w:color w:val="000000"/>
                <w:lang w:eastAsia="en-US"/>
              </w:rPr>
            </w:pPr>
          </w:p>
        </w:tc>
        <w:tc>
          <w:tcPr>
            <w:tcW w:w="517" w:type="dxa"/>
            <w:tcBorders>
              <w:top w:val="nil"/>
              <w:left w:val="nil"/>
              <w:bottom w:val="nil"/>
              <w:right w:val="nil"/>
            </w:tcBorders>
            <w:shd w:val="clear" w:color="auto" w:fill="auto"/>
            <w:noWrap/>
            <w:vAlign w:val="center"/>
            <w:hideMark/>
          </w:tcPr>
          <w:p w:rsidR="00AB53E7" w:rsidRPr="00D71D63" w:rsidRDefault="00AB53E7" w:rsidP="008F320C">
            <w:pPr>
              <w:suppressAutoHyphens w:val="0"/>
              <w:jc w:val="both"/>
              <w:rPr>
                <w:sz w:val="20"/>
                <w:szCs w:val="20"/>
                <w:lang w:eastAsia="en-US"/>
              </w:rPr>
            </w:pPr>
          </w:p>
        </w:tc>
        <w:tc>
          <w:tcPr>
            <w:tcW w:w="1369" w:type="dxa"/>
            <w:tcBorders>
              <w:top w:val="nil"/>
              <w:left w:val="nil"/>
              <w:bottom w:val="nil"/>
              <w:right w:val="nil"/>
            </w:tcBorders>
            <w:shd w:val="clear" w:color="auto" w:fill="auto"/>
            <w:noWrap/>
            <w:vAlign w:val="bottom"/>
            <w:hideMark/>
          </w:tcPr>
          <w:p w:rsidR="00AB53E7" w:rsidRPr="00D71D63" w:rsidRDefault="00AB53E7" w:rsidP="008F320C">
            <w:pPr>
              <w:suppressAutoHyphens w:val="0"/>
              <w:jc w:val="both"/>
              <w:rPr>
                <w:sz w:val="20"/>
                <w:szCs w:val="20"/>
                <w:lang w:eastAsia="en-US"/>
              </w:rPr>
            </w:pPr>
          </w:p>
        </w:tc>
        <w:tc>
          <w:tcPr>
            <w:tcW w:w="236"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24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1070" w:type="dxa"/>
            <w:gridSpan w:val="2"/>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5126"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118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276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138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r>
      <w:tr w:rsidR="00AB53E7" w:rsidRPr="00D71D63" w:rsidTr="00501796">
        <w:trPr>
          <w:gridAfter w:val="12"/>
          <w:wAfter w:w="14154" w:type="dxa"/>
          <w:trHeight w:val="310"/>
        </w:trPr>
        <w:tc>
          <w:tcPr>
            <w:tcW w:w="9321" w:type="dxa"/>
            <w:gridSpan w:val="7"/>
            <w:tcBorders>
              <w:top w:val="nil"/>
              <w:left w:val="nil"/>
              <w:bottom w:val="nil"/>
              <w:right w:val="nil"/>
            </w:tcBorders>
            <w:shd w:val="clear" w:color="auto" w:fill="auto"/>
            <w:vAlign w:val="center"/>
            <w:hideMark/>
          </w:tcPr>
          <w:p w:rsidR="00AB53E7" w:rsidRPr="00D71D63" w:rsidRDefault="00AB53E7" w:rsidP="008F320C">
            <w:pPr>
              <w:suppressAutoHyphens w:val="0"/>
              <w:rPr>
                <w:color w:val="000000"/>
                <w:lang w:eastAsia="en-US"/>
              </w:rPr>
            </w:pPr>
            <w:r w:rsidRPr="00D71D63">
              <w:rPr>
                <w:color w:val="000000"/>
                <w:lang w:eastAsia="en-US"/>
              </w:rPr>
              <w:t>La cuenta a declarar es la siguiente:</w:t>
            </w:r>
          </w:p>
        </w:tc>
      </w:tr>
    </w:tbl>
    <w:p w:rsidR="00501796" w:rsidRDefault="00501796"/>
    <w:tbl>
      <w:tblPr>
        <w:tblW w:w="21555" w:type="dxa"/>
        <w:tblInd w:w="-5" w:type="dxa"/>
        <w:tblLook w:val="04A0" w:firstRow="1" w:lastRow="0" w:firstColumn="1" w:lastColumn="0" w:noHBand="0" w:noVBand="1"/>
      </w:tblPr>
      <w:tblGrid>
        <w:gridCol w:w="2835"/>
        <w:gridCol w:w="1560"/>
        <w:gridCol w:w="1417"/>
        <w:gridCol w:w="1560"/>
        <w:gridCol w:w="29"/>
        <w:gridCol w:w="276"/>
        <w:gridCol w:w="517"/>
        <w:gridCol w:w="1162"/>
        <w:gridCol w:w="207"/>
        <w:gridCol w:w="236"/>
        <w:gridCol w:w="240"/>
        <w:gridCol w:w="1070"/>
        <w:gridCol w:w="5126"/>
        <w:gridCol w:w="1180"/>
        <w:gridCol w:w="2760"/>
        <w:gridCol w:w="1380"/>
      </w:tblGrid>
      <w:tr w:rsidR="00F11A86" w:rsidRPr="00D71D63" w:rsidTr="00501796">
        <w:trPr>
          <w:gridAfter w:val="8"/>
          <w:wAfter w:w="12199" w:type="dxa"/>
          <w:trHeight w:val="310"/>
        </w:trPr>
        <w:tc>
          <w:tcPr>
            <w:tcW w:w="283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53E7" w:rsidRPr="00D71D63" w:rsidRDefault="00AB53E7" w:rsidP="008F320C">
            <w:pPr>
              <w:suppressAutoHyphens w:val="0"/>
              <w:jc w:val="center"/>
              <w:rPr>
                <w:b/>
                <w:bCs/>
                <w:color w:val="000000"/>
                <w:sz w:val="16"/>
                <w:szCs w:val="16"/>
                <w:lang w:eastAsia="en-US"/>
              </w:rPr>
            </w:pPr>
            <w:r w:rsidRPr="00D71D63">
              <w:rPr>
                <w:b/>
                <w:bCs/>
                <w:color w:val="000000"/>
                <w:sz w:val="16"/>
                <w:szCs w:val="16"/>
                <w:lang w:eastAsia="en-US"/>
              </w:rPr>
              <w:t>NOMBRE DE LA CUENTA</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AB53E7" w:rsidRPr="00D71D63" w:rsidRDefault="00AB53E7" w:rsidP="008F320C">
            <w:pPr>
              <w:suppressAutoHyphens w:val="0"/>
              <w:jc w:val="center"/>
              <w:rPr>
                <w:b/>
                <w:bCs/>
                <w:color w:val="000000"/>
                <w:sz w:val="16"/>
                <w:szCs w:val="16"/>
                <w:lang w:eastAsia="en-US"/>
              </w:rPr>
            </w:pPr>
            <w:r w:rsidRPr="00D71D63">
              <w:rPr>
                <w:b/>
                <w:bCs/>
                <w:color w:val="000000"/>
                <w:sz w:val="16"/>
                <w:szCs w:val="16"/>
                <w:lang w:eastAsia="en-US"/>
              </w:rPr>
              <w:t>NUMERO DE LA CUENTA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B53E7" w:rsidRPr="00D71D63" w:rsidRDefault="00AB53E7" w:rsidP="008F320C">
            <w:pPr>
              <w:suppressAutoHyphens w:val="0"/>
              <w:jc w:val="center"/>
              <w:rPr>
                <w:b/>
                <w:bCs/>
                <w:color w:val="000000"/>
                <w:sz w:val="16"/>
                <w:szCs w:val="16"/>
                <w:lang w:eastAsia="en-US"/>
              </w:rPr>
            </w:pPr>
            <w:r w:rsidRPr="00D71D63">
              <w:rPr>
                <w:b/>
                <w:bCs/>
                <w:color w:val="000000"/>
                <w:sz w:val="16"/>
                <w:szCs w:val="16"/>
                <w:lang w:eastAsia="en-US"/>
              </w:rPr>
              <w:t>CORRIENTE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B53E7" w:rsidRPr="00D71D63" w:rsidRDefault="00AB53E7" w:rsidP="008F320C">
            <w:pPr>
              <w:suppressAutoHyphens w:val="0"/>
              <w:jc w:val="center"/>
              <w:rPr>
                <w:b/>
                <w:bCs/>
                <w:color w:val="000000"/>
                <w:sz w:val="16"/>
                <w:szCs w:val="16"/>
                <w:lang w:eastAsia="en-US"/>
              </w:rPr>
            </w:pPr>
            <w:r w:rsidRPr="00D71D63">
              <w:rPr>
                <w:b/>
                <w:bCs/>
                <w:color w:val="000000"/>
                <w:sz w:val="16"/>
                <w:szCs w:val="16"/>
                <w:lang w:eastAsia="en-US"/>
              </w:rPr>
              <w:t>AHORRO</w:t>
            </w:r>
          </w:p>
        </w:tc>
        <w:tc>
          <w:tcPr>
            <w:tcW w:w="19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B53E7" w:rsidRPr="00D71D63" w:rsidRDefault="00AB53E7" w:rsidP="008F320C">
            <w:pPr>
              <w:suppressAutoHyphens w:val="0"/>
              <w:jc w:val="center"/>
              <w:rPr>
                <w:b/>
                <w:bCs/>
                <w:color w:val="000000"/>
                <w:sz w:val="16"/>
                <w:szCs w:val="16"/>
                <w:lang w:eastAsia="en-US"/>
              </w:rPr>
            </w:pPr>
            <w:r w:rsidRPr="00D71D63">
              <w:rPr>
                <w:b/>
                <w:bCs/>
                <w:color w:val="000000"/>
                <w:sz w:val="16"/>
                <w:szCs w:val="16"/>
                <w:lang w:eastAsia="en-US"/>
              </w:rPr>
              <w:t>NOMBRE DEL BANCO</w:t>
            </w:r>
          </w:p>
        </w:tc>
      </w:tr>
      <w:tr w:rsidR="00F11A86" w:rsidRPr="00D71D63" w:rsidTr="00501796">
        <w:trPr>
          <w:gridAfter w:val="8"/>
          <w:wAfter w:w="12199" w:type="dxa"/>
          <w:trHeight w:val="630"/>
        </w:trPr>
        <w:tc>
          <w:tcPr>
            <w:tcW w:w="28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B53E7" w:rsidRPr="00D71D63" w:rsidRDefault="00AB53E7" w:rsidP="008F320C">
            <w:pPr>
              <w:suppressAutoHyphens w:val="0"/>
              <w:jc w:val="center"/>
              <w:rPr>
                <w:b/>
                <w:bCs/>
                <w:color w:val="000000"/>
                <w:lang w:eastAsia="en-US"/>
              </w:rPr>
            </w:pPr>
            <w:r w:rsidRPr="00D71D63">
              <w:rPr>
                <w:b/>
                <w:bCs/>
                <w:color w:val="000000"/>
                <w:lang w:eastAsia="en-US"/>
              </w:rPr>
              <w:t> </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AB53E7" w:rsidRPr="00D71D63" w:rsidRDefault="00AB53E7" w:rsidP="008F320C">
            <w:pPr>
              <w:suppressAutoHyphens w:val="0"/>
              <w:jc w:val="center"/>
              <w:rPr>
                <w:b/>
                <w:bCs/>
                <w:color w:val="000000"/>
                <w:lang w:eastAsia="en-US"/>
              </w:rPr>
            </w:pPr>
            <w:r w:rsidRPr="00D71D63">
              <w:rPr>
                <w:b/>
                <w:bCs/>
                <w:color w:val="000000"/>
                <w:lang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AB53E7" w:rsidRPr="00D71D63" w:rsidRDefault="00AB53E7" w:rsidP="008F320C">
            <w:pPr>
              <w:suppressAutoHyphens w:val="0"/>
              <w:jc w:val="center"/>
              <w:rPr>
                <w:b/>
                <w:bCs/>
                <w:color w:val="000000"/>
                <w:lang w:eastAsia="en-US"/>
              </w:rPr>
            </w:pPr>
            <w:r w:rsidRPr="00D71D63">
              <w:rPr>
                <w:b/>
                <w:bCs/>
                <w:color w:val="000000"/>
                <w:lang w:eastAsia="en-US"/>
              </w:rPr>
              <w:t> </w:t>
            </w:r>
          </w:p>
        </w:tc>
        <w:tc>
          <w:tcPr>
            <w:tcW w:w="1560" w:type="dxa"/>
            <w:tcBorders>
              <w:top w:val="nil"/>
              <w:left w:val="nil"/>
              <w:bottom w:val="single" w:sz="4" w:space="0" w:color="auto"/>
              <w:right w:val="single" w:sz="4" w:space="0" w:color="auto"/>
            </w:tcBorders>
            <w:shd w:val="clear" w:color="auto" w:fill="auto"/>
            <w:noWrap/>
            <w:vAlign w:val="center"/>
            <w:hideMark/>
          </w:tcPr>
          <w:p w:rsidR="00AB53E7" w:rsidRPr="00D71D63" w:rsidRDefault="00AB53E7" w:rsidP="008F320C">
            <w:pPr>
              <w:suppressAutoHyphens w:val="0"/>
              <w:jc w:val="center"/>
              <w:rPr>
                <w:b/>
                <w:bCs/>
                <w:color w:val="000000"/>
                <w:lang w:eastAsia="en-US"/>
              </w:rPr>
            </w:pPr>
            <w:r w:rsidRPr="00D71D63">
              <w:rPr>
                <w:b/>
                <w:bCs/>
                <w:color w:val="000000"/>
                <w:lang w:eastAsia="en-US"/>
              </w:rPr>
              <w:t> </w:t>
            </w:r>
          </w:p>
        </w:tc>
        <w:tc>
          <w:tcPr>
            <w:tcW w:w="1984" w:type="dxa"/>
            <w:gridSpan w:val="4"/>
            <w:tcBorders>
              <w:top w:val="single" w:sz="4" w:space="0" w:color="auto"/>
              <w:left w:val="nil"/>
              <w:bottom w:val="single" w:sz="4" w:space="0" w:color="auto"/>
              <w:right w:val="single" w:sz="4" w:space="0" w:color="000000"/>
            </w:tcBorders>
            <w:shd w:val="clear" w:color="auto" w:fill="auto"/>
            <w:vAlign w:val="center"/>
            <w:hideMark/>
          </w:tcPr>
          <w:p w:rsidR="00AB53E7" w:rsidRPr="00D71D63" w:rsidRDefault="00AB53E7" w:rsidP="008F320C">
            <w:pPr>
              <w:suppressAutoHyphens w:val="0"/>
              <w:jc w:val="center"/>
              <w:rPr>
                <w:b/>
                <w:bCs/>
                <w:color w:val="000000"/>
                <w:lang w:eastAsia="en-US"/>
              </w:rPr>
            </w:pPr>
            <w:r w:rsidRPr="00D71D63">
              <w:rPr>
                <w:b/>
                <w:bCs/>
                <w:color w:val="000000"/>
                <w:lang w:eastAsia="en-US"/>
              </w:rPr>
              <w:t> </w:t>
            </w:r>
          </w:p>
        </w:tc>
      </w:tr>
      <w:tr w:rsidR="00F11A86" w:rsidRPr="00D71D63" w:rsidTr="00501796">
        <w:trPr>
          <w:trHeight w:val="315"/>
        </w:trPr>
        <w:tc>
          <w:tcPr>
            <w:tcW w:w="7677" w:type="dxa"/>
            <w:gridSpan w:val="6"/>
            <w:tcBorders>
              <w:top w:val="nil"/>
              <w:left w:val="nil"/>
              <w:bottom w:val="nil"/>
              <w:right w:val="nil"/>
            </w:tcBorders>
            <w:shd w:val="clear" w:color="auto" w:fill="auto"/>
            <w:vAlign w:val="center"/>
            <w:hideMark/>
          </w:tcPr>
          <w:p w:rsidR="00AB53E7" w:rsidRPr="00D71D63" w:rsidRDefault="00AB53E7" w:rsidP="008F320C">
            <w:pPr>
              <w:suppressAutoHyphens w:val="0"/>
              <w:jc w:val="center"/>
              <w:rPr>
                <w:b/>
                <w:bCs/>
                <w:color w:val="000000"/>
                <w:lang w:eastAsia="en-US"/>
              </w:rPr>
            </w:pPr>
          </w:p>
        </w:tc>
        <w:tc>
          <w:tcPr>
            <w:tcW w:w="517" w:type="dxa"/>
            <w:tcBorders>
              <w:top w:val="nil"/>
              <w:left w:val="nil"/>
              <w:bottom w:val="nil"/>
              <w:right w:val="nil"/>
            </w:tcBorders>
            <w:shd w:val="clear" w:color="auto" w:fill="auto"/>
            <w:vAlign w:val="center"/>
            <w:hideMark/>
          </w:tcPr>
          <w:p w:rsidR="00AB53E7" w:rsidRPr="00D71D63" w:rsidRDefault="00AB53E7" w:rsidP="008F320C">
            <w:pPr>
              <w:suppressAutoHyphens w:val="0"/>
              <w:rPr>
                <w:sz w:val="20"/>
                <w:szCs w:val="20"/>
                <w:lang w:eastAsia="en-US"/>
              </w:rPr>
            </w:pPr>
          </w:p>
        </w:tc>
        <w:tc>
          <w:tcPr>
            <w:tcW w:w="1369" w:type="dxa"/>
            <w:gridSpan w:val="2"/>
            <w:tcBorders>
              <w:top w:val="nil"/>
              <w:left w:val="nil"/>
              <w:bottom w:val="nil"/>
              <w:right w:val="nil"/>
            </w:tcBorders>
            <w:shd w:val="clear" w:color="auto" w:fill="auto"/>
            <w:vAlign w:val="center"/>
            <w:hideMark/>
          </w:tcPr>
          <w:p w:rsidR="00AB53E7" w:rsidRPr="00D71D63" w:rsidRDefault="00AB53E7" w:rsidP="008F320C">
            <w:pPr>
              <w:suppressAutoHyphens w:val="0"/>
              <w:rPr>
                <w:sz w:val="20"/>
                <w:szCs w:val="20"/>
                <w:lang w:eastAsia="en-US"/>
              </w:rPr>
            </w:pPr>
          </w:p>
        </w:tc>
        <w:tc>
          <w:tcPr>
            <w:tcW w:w="236" w:type="dxa"/>
            <w:tcBorders>
              <w:top w:val="nil"/>
              <w:left w:val="nil"/>
              <w:bottom w:val="nil"/>
              <w:right w:val="nil"/>
            </w:tcBorders>
            <w:shd w:val="clear" w:color="auto" w:fill="auto"/>
            <w:vAlign w:val="center"/>
            <w:hideMark/>
          </w:tcPr>
          <w:p w:rsidR="00AB53E7" w:rsidRPr="00D71D63" w:rsidRDefault="00AB53E7" w:rsidP="008F320C">
            <w:pPr>
              <w:suppressAutoHyphens w:val="0"/>
              <w:rPr>
                <w:sz w:val="20"/>
                <w:szCs w:val="20"/>
                <w:lang w:eastAsia="en-US"/>
              </w:rPr>
            </w:pPr>
          </w:p>
        </w:tc>
        <w:tc>
          <w:tcPr>
            <w:tcW w:w="240" w:type="dxa"/>
            <w:tcBorders>
              <w:top w:val="nil"/>
              <w:left w:val="nil"/>
              <w:bottom w:val="nil"/>
              <w:right w:val="nil"/>
            </w:tcBorders>
            <w:shd w:val="clear" w:color="auto" w:fill="auto"/>
            <w:vAlign w:val="center"/>
            <w:hideMark/>
          </w:tcPr>
          <w:p w:rsidR="00AB53E7" w:rsidRPr="00D71D63" w:rsidRDefault="00AB53E7" w:rsidP="008F320C">
            <w:pPr>
              <w:suppressAutoHyphens w:val="0"/>
              <w:rPr>
                <w:sz w:val="20"/>
                <w:szCs w:val="20"/>
                <w:lang w:eastAsia="en-US"/>
              </w:rPr>
            </w:pPr>
          </w:p>
        </w:tc>
        <w:tc>
          <w:tcPr>
            <w:tcW w:w="1070" w:type="dxa"/>
            <w:tcBorders>
              <w:top w:val="nil"/>
              <w:left w:val="nil"/>
              <w:bottom w:val="nil"/>
              <w:right w:val="nil"/>
            </w:tcBorders>
            <w:shd w:val="clear" w:color="auto" w:fill="auto"/>
            <w:vAlign w:val="center"/>
            <w:hideMark/>
          </w:tcPr>
          <w:p w:rsidR="00AB53E7" w:rsidRPr="00D71D63" w:rsidRDefault="00AB53E7" w:rsidP="008F320C">
            <w:pPr>
              <w:suppressAutoHyphens w:val="0"/>
              <w:rPr>
                <w:sz w:val="20"/>
                <w:szCs w:val="20"/>
                <w:lang w:eastAsia="en-US"/>
              </w:rPr>
            </w:pPr>
          </w:p>
        </w:tc>
        <w:tc>
          <w:tcPr>
            <w:tcW w:w="5126" w:type="dxa"/>
            <w:tcBorders>
              <w:top w:val="nil"/>
              <w:left w:val="nil"/>
              <w:bottom w:val="nil"/>
              <w:right w:val="nil"/>
            </w:tcBorders>
            <w:shd w:val="clear" w:color="auto" w:fill="auto"/>
            <w:vAlign w:val="center"/>
            <w:hideMark/>
          </w:tcPr>
          <w:p w:rsidR="00AB53E7" w:rsidRPr="00D71D63" w:rsidRDefault="00AB53E7" w:rsidP="008F320C">
            <w:pPr>
              <w:suppressAutoHyphens w:val="0"/>
              <w:rPr>
                <w:sz w:val="20"/>
                <w:szCs w:val="20"/>
                <w:lang w:eastAsia="en-US"/>
              </w:rPr>
            </w:pPr>
          </w:p>
        </w:tc>
        <w:tc>
          <w:tcPr>
            <w:tcW w:w="1180" w:type="dxa"/>
            <w:tcBorders>
              <w:top w:val="nil"/>
              <w:left w:val="nil"/>
              <w:bottom w:val="nil"/>
              <w:right w:val="nil"/>
            </w:tcBorders>
            <w:shd w:val="clear" w:color="auto" w:fill="auto"/>
            <w:vAlign w:val="center"/>
            <w:hideMark/>
          </w:tcPr>
          <w:p w:rsidR="00AB53E7" w:rsidRPr="00D71D63" w:rsidRDefault="00AB53E7" w:rsidP="008F320C">
            <w:pPr>
              <w:suppressAutoHyphens w:val="0"/>
              <w:rPr>
                <w:sz w:val="20"/>
                <w:szCs w:val="20"/>
                <w:lang w:eastAsia="en-US"/>
              </w:rPr>
            </w:pPr>
          </w:p>
        </w:tc>
        <w:tc>
          <w:tcPr>
            <w:tcW w:w="2760" w:type="dxa"/>
            <w:tcBorders>
              <w:top w:val="nil"/>
              <w:left w:val="nil"/>
              <w:bottom w:val="nil"/>
              <w:right w:val="nil"/>
            </w:tcBorders>
            <w:shd w:val="clear" w:color="auto" w:fill="auto"/>
            <w:vAlign w:val="center"/>
            <w:hideMark/>
          </w:tcPr>
          <w:p w:rsidR="00AB53E7" w:rsidRPr="00D71D63" w:rsidRDefault="00AB53E7" w:rsidP="008F320C">
            <w:pPr>
              <w:suppressAutoHyphens w:val="0"/>
              <w:rPr>
                <w:sz w:val="20"/>
                <w:szCs w:val="20"/>
                <w:lang w:eastAsia="en-US"/>
              </w:rPr>
            </w:pPr>
          </w:p>
        </w:tc>
        <w:tc>
          <w:tcPr>
            <w:tcW w:w="1380" w:type="dxa"/>
            <w:tcBorders>
              <w:top w:val="nil"/>
              <w:left w:val="nil"/>
              <w:bottom w:val="nil"/>
              <w:right w:val="nil"/>
            </w:tcBorders>
            <w:shd w:val="clear" w:color="auto" w:fill="auto"/>
            <w:vAlign w:val="center"/>
            <w:hideMark/>
          </w:tcPr>
          <w:p w:rsidR="00AB53E7" w:rsidRPr="00D71D63" w:rsidRDefault="00AB53E7" w:rsidP="008F320C">
            <w:pPr>
              <w:suppressAutoHyphens w:val="0"/>
              <w:rPr>
                <w:sz w:val="20"/>
                <w:szCs w:val="20"/>
                <w:lang w:eastAsia="en-US"/>
              </w:rPr>
            </w:pPr>
          </w:p>
        </w:tc>
      </w:tr>
      <w:tr w:rsidR="00F11A86" w:rsidRPr="00D71D63" w:rsidTr="00501796">
        <w:trPr>
          <w:trHeight w:val="310"/>
        </w:trPr>
        <w:tc>
          <w:tcPr>
            <w:tcW w:w="7677" w:type="dxa"/>
            <w:gridSpan w:val="6"/>
            <w:tcBorders>
              <w:top w:val="nil"/>
              <w:left w:val="nil"/>
              <w:bottom w:val="nil"/>
              <w:right w:val="nil"/>
            </w:tcBorders>
            <w:shd w:val="clear" w:color="auto" w:fill="auto"/>
            <w:noWrap/>
            <w:vAlign w:val="center"/>
            <w:hideMark/>
          </w:tcPr>
          <w:p w:rsidR="00AB53E7" w:rsidRPr="00D71D63" w:rsidRDefault="00AB53E7" w:rsidP="008F320C">
            <w:pPr>
              <w:suppressAutoHyphens w:val="0"/>
              <w:rPr>
                <w:sz w:val="20"/>
                <w:szCs w:val="20"/>
                <w:lang w:eastAsia="en-US"/>
              </w:rPr>
            </w:pPr>
          </w:p>
        </w:tc>
        <w:tc>
          <w:tcPr>
            <w:tcW w:w="517" w:type="dxa"/>
            <w:tcBorders>
              <w:top w:val="nil"/>
              <w:left w:val="nil"/>
              <w:bottom w:val="nil"/>
              <w:right w:val="nil"/>
            </w:tcBorders>
            <w:shd w:val="clear" w:color="auto" w:fill="auto"/>
            <w:noWrap/>
            <w:vAlign w:val="center"/>
            <w:hideMark/>
          </w:tcPr>
          <w:p w:rsidR="00AB53E7" w:rsidRPr="00D71D63" w:rsidRDefault="00AB53E7" w:rsidP="008F320C">
            <w:pPr>
              <w:suppressAutoHyphens w:val="0"/>
              <w:jc w:val="both"/>
              <w:rPr>
                <w:sz w:val="20"/>
                <w:szCs w:val="20"/>
                <w:lang w:eastAsia="en-US"/>
              </w:rPr>
            </w:pPr>
          </w:p>
        </w:tc>
        <w:tc>
          <w:tcPr>
            <w:tcW w:w="1369" w:type="dxa"/>
            <w:gridSpan w:val="2"/>
            <w:tcBorders>
              <w:top w:val="nil"/>
              <w:left w:val="nil"/>
              <w:bottom w:val="nil"/>
              <w:right w:val="nil"/>
            </w:tcBorders>
            <w:shd w:val="clear" w:color="auto" w:fill="auto"/>
            <w:noWrap/>
            <w:vAlign w:val="bottom"/>
            <w:hideMark/>
          </w:tcPr>
          <w:p w:rsidR="00AB53E7" w:rsidRPr="00D71D63" w:rsidRDefault="00AB53E7" w:rsidP="008F320C">
            <w:pPr>
              <w:suppressAutoHyphens w:val="0"/>
              <w:jc w:val="both"/>
              <w:rPr>
                <w:sz w:val="20"/>
                <w:szCs w:val="20"/>
                <w:lang w:eastAsia="en-US"/>
              </w:rPr>
            </w:pPr>
          </w:p>
        </w:tc>
        <w:tc>
          <w:tcPr>
            <w:tcW w:w="236"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24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107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5126"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118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276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c>
          <w:tcPr>
            <w:tcW w:w="1380" w:type="dxa"/>
            <w:tcBorders>
              <w:top w:val="nil"/>
              <w:left w:val="nil"/>
              <w:bottom w:val="nil"/>
              <w:right w:val="nil"/>
            </w:tcBorders>
            <w:shd w:val="clear" w:color="auto" w:fill="auto"/>
            <w:noWrap/>
            <w:vAlign w:val="bottom"/>
            <w:hideMark/>
          </w:tcPr>
          <w:p w:rsidR="00AB53E7" w:rsidRPr="00D71D63" w:rsidRDefault="00AB53E7" w:rsidP="008F320C">
            <w:pPr>
              <w:suppressAutoHyphens w:val="0"/>
              <w:rPr>
                <w:sz w:val="20"/>
                <w:szCs w:val="20"/>
                <w:lang w:eastAsia="en-US"/>
              </w:rPr>
            </w:pPr>
          </w:p>
        </w:tc>
      </w:tr>
      <w:tr w:rsidR="00AB53E7" w:rsidRPr="00D71D63" w:rsidTr="00501796">
        <w:trPr>
          <w:gridAfter w:val="11"/>
          <w:wAfter w:w="14154" w:type="dxa"/>
          <w:trHeight w:val="310"/>
        </w:trPr>
        <w:tc>
          <w:tcPr>
            <w:tcW w:w="7401" w:type="dxa"/>
            <w:gridSpan w:val="5"/>
            <w:tcBorders>
              <w:top w:val="nil"/>
              <w:left w:val="nil"/>
              <w:bottom w:val="nil"/>
              <w:right w:val="nil"/>
            </w:tcBorders>
            <w:shd w:val="clear" w:color="auto" w:fill="auto"/>
            <w:noWrap/>
            <w:vAlign w:val="center"/>
            <w:hideMark/>
          </w:tcPr>
          <w:p w:rsidR="00AB53E7" w:rsidRPr="00D71D63" w:rsidRDefault="00AB53E7" w:rsidP="008F320C">
            <w:pPr>
              <w:suppressAutoHyphens w:val="0"/>
              <w:rPr>
                <w:b/>
                <w:bCs/>
                <w:color w:val="000000"/>
                <w:lang w:eastAsia="en-US"/>
              </w:rPr>
            </w:pPr>
            <w:r w:rsidRPr="00D71D63">
              <w:rPr>
                <w:b/>
                <w:bCs/>
                <w:color w:val="000000"/>
                <w:lang w:eastAsia="en-US"/>
              </w:rPr>
              <w:t>DECLARO BAJO JURAMENTO LO SIGUIENTE:</w:t>
            </w:r>
          </w:p>
        </w:tc>
      </w:tr>
      <w:tr w:rsidR="00AB53E7" w:rsidRPr="00D71D63" w:rsidTr="00501796">
        <w:trPr>
          <w:gridAfter w:val="11"/>
          <w:wAfter w:w="14154" w:type="dxa"/>
          <w:trHeight w:val="645"/>
        </w:trPr>
        <w:tc>
          <w:tcPr>
            <w:tcW w:w="7401" w:type="dxa"/>
            <w:gridSpan w:val="5"/>
            <w:tcBorders>
              <w:top w:val="nil"/>
              <w:left w:val="nil"/>
              <w:bottom w:val="nil"/>
              <w:right w:val="nil"/>
            </w:tcBorders>
            <w:shd w:val="clear" w:color="auto" w:fill="auto"/>
            <w:vAlign w:val="center"/>
            <w:hideMark/>
          </w:tcPr>
          <w:p w:rsidR="00AB53E7" w:rsidRPr="00D71D63" w:rsidRDefault="00AB53E7" w:rsidP="008F320C">
            <w:pPr>
              <w:suppressAutoHyphens w:val="0"/>
              <w:rPr>
                <w:color w:val="000000"/>
                <w:lang w:eastAsia="en-US"/>
              </w:rPr>
            </w:pPr>
            <w:r w:rsidRPr="00D71D63">
              <w:rPr>
                <w:color w:val="000000"/>
                <w:lang w:eastAsia="en-US"/>
              </w:rPr>
              <w:t>1. Que los datos que proporciono en este documento son verdaderos y que conozco las Normas Legales y Administrativas que regulan esta declaración jurada.</w:t>
            </w:r>
          </w:p>
        </w:tc>
      </w:tr>
      <w:tr w:rsidR="00AB53E7" w:rsidRPr="00D71D63" w:rsidTr="00501796">
        <w:trPr>
          <w:gridAfter w:val="11"/>
          <w:wAfter w:w="14154" w:type="dxa"/>
          <w:trHeight w:val="615"/>
        </w:trPr>
        <w:tc>
          <w:tcPr>
            <w:tcW w:w="7401" w:type="dxa"/>
            <w:gridSpan w:val="5"/>
            <w:tcBorders>
              <w:top w:val="nil"/>
              <w:left w:val="nil"/>
              <w:bottom w:val="nil"/>
              <w:right w:val="nil"/>
            </w:tcBorders>
            <w:shd w:val="clear" w:color="auto" w:fill="auto"/>
            <w:vAlign w:val="center"/>
            <w:hideMark/>
          </w:tcPr>
          <w:p w:rsidR="00AB53E7" w:rsidRPr="00D71D63" w:rsidRDefault="00AB53E7" w:rsidP="008F320C">
            <w:pPr>
              <w:suppressAutoHyphens w:val="0"/>
              <w:rPr>
                <w:color w:val="000000"/>
                <w:lang w:eastAsia="en-US"/>
              </w:rPr>
            </w:pPr>
            <w:r w:rsidRPr="00D71D63">
              <w:rPr>
                <w:color w:val="000000"/>
                <w:lang w:eastAsia="en-US"/>
              </w:rPr>
              <w:t xml:space="preserve">2. Que en caso de actuar como representante legal, declaro que el poder con el que </w:t>
            </w:r>
            <w:r w:rsidR="00295F19" w:rsidRPr="00D71D63">
              <w:rPr>
                <w:color w:val="000000"/>
                <w:lang w:eastAsia="en-US"/>
              </w:rPr>
              <w:t>actúo</w:t>
            </w:r>
            <w:r w:rsidRPr="00D71D63">
              <w:rPr>
                <w:color w:val="000000"/>
                <w:lang w:eastAsia="en-US"/>
              </w:rPr>
              <w:t xml:space="preserve"> es suficiente para asumir todas las responsabilidades.</w:t>
            </w:r>
          </w:p>
        </w:tc>
      </w:tr>
    </w:tbl>
    <w:p w:rsidR="00AB53E7" w:rsidRPr="00D71D63" w:rsidRDefault="00AB53E7" w:rsidP="008F320C">
      <w:pPr>
        <w:rPr>
          <w:b/>
          <w:bCs/>
          <w:sz w:val="22"/>
          <w:szCs w:val="22"/>
        </w:rPr>
      </w:pPr>
    </w:p>
    <w:p w:rsidR="00933D86" w:rsidRPr="00D71D63" w:rsidRDefault="00933D86" w:rsidP="008F320C">
      <w:pPr>
        <w:rPr>
          <w:b/>
          <w:bCs/>
          <w:sz w:val="22"/>
          <w:szCs w:val="22"/>
        </w:rPr>
      </w:pPr>
    </w:p>
    <w:p w:rsidR="00933D86" w:rsidRPr="00D71D63" w:rsidRDefault="00933D86" w:rsidP="008F320C">
      <w:pPr>
        <w:rPr>
          <w:b/>
          <w:bCs/>
          <w:sz w:val="22"/>
          <w:szCs w:val="22"/>
        </w:rPr>
      </w:pPr>
    </w:p>
    <w:p w:rsidR="00933D86" w:rsidRPr="00D71D63" w:rsidRDefault="00933D86" w:rsidP="008F320C">
      <w:pPr>
        <w:rPr>
          <w:b/>
          <w:bCs/>
          <w:sz w:val="22"/>
          <w:szCs w:val="22"/>
        </w:rPr>
      </w:pPr>
    </w:p>
    <w:p w:rsidR="00933D86" w:rsidRPr="00D71D63" w:rsidRDefault="00933D86" w:rsidP="008F320C">
      <w:pPr>
        <w:rPr>
          <w:b/>
          <w:bCs/>
          <w:sz w:val="22"/>
          <w:szCs w:val="22"/>
        </w:rPr>
      </w:pPr>
    </w:p>
    <w:p w:rsidR="00E7278D" w:rsidRPr="00D71D63" w:rsidRDefault="00E7278D" w:rsidP="008F320C">
      <w:pPr>
        <w:jc w:val="center"/>
        <w:rPr>
          <w:b/>
          <w:bCs/>
          <w:sz w:val="22"/>
          <w:szCs w:val="22"/>
        </w:rPr>
      </w:pPr>
      <w:r w:rsidRPr="00D71D63">
        <w:rPr>
          <w:b/>
          <w:bCs/>
          <w:sz w:val="22"/>
          <w:szCs w:val="22"/>
        </w:rPr>
        <w:lastRenderedPageBreak/>
        <w:t>ANEXO</w:t>
      </w:r>
      <w:r w:rsidR="002572A2">
        <w:rPr>
          <w:b/>
          <w:bCs/>
          <w:sz w:val="22"/>
          <w:szCs w:val="22"/>
        </w:rPr>
        <w:t xml:space="preserve"> No</w:t>
      </w:r>
      <w:r w:rsidRPr="00D71D63">
        <w:rPr>
          <w:b/>
          <w:bCs/>
          <w:sz w:val="22"/>
          <w:szCs w:val="22"/>
        </w:rPr>
        <w:t xml:space="preserve"> </w:t>
      </w:r>
      <w:r w:rsidR="002572A2">
        <w:rPr>
          <w:b/>
          <w:bCs/>
          <w:sz w:val="22"/>
          <w:szCs w:val="22"/>
        </w:rPr>
        <w:t>9.</w:t>
      </w:r>
      <w:r w:rsidRPr="00D71D63">
        <w:rPr>
          <w:b/>
          <w:bCs/>
          <w:sz w:val="22"/>
          <w:szCs w:val="22"/>
        </w:rPr>
        <w:t xml:space="preserve"> </w:t>
      </w:r>
      <w:bookmarkStart w:id="7" w:name="_Toc488177436"/>
      <w:bookmarkStart w:id="8" w:name="_Toc502821174"/>
      <w:r w:rsidR="00295F19" w:rsidRPr="00D71D63">
        <w:rPr>
          <w:b/>
          <w:bCs/>
          <w:sz w:val="22"/>
          <w:szCs w:val="22"/>
        </w:rPr>
        <w:t>GARANTÍA DE CUMPLIMIENTO</w:t>
      </w:r>
      <w:bookmarkEnd w:id="7"/>
      <w:bookmarkEnd w:id="8"/>
      <w:r w:rsidR="00295F19" w:rsidRPr="00D71D63">
        <w:rPr>
          <w:b/>
          <w:bCs/>
          <w:sz w:val="22"/>
          <w:szCs w:val="22"/>
        </w:rPr>
        <w:t xml:space="preserve"> DE CONTRATO</w:t>
      </w:r>
      <w:bookmarkEnd w:id="6"/>
    </w:p>
    <w:p w:rsidR="00E7278D" w:rsidRPr="00D71D63" w:rsidRDefault="00E7278D" w:rsidP="008F320C">
      <w:pPr>
        <w:jc w:val="center"/>
        <w:rPr>
          <w:b/>
          <w:bCs/>
          <w:sz w:val="22"/>
          <w:szCs w:val="22"/>
        </w:rPr>
      </w:pPr>
      <w:bookmarkStart w:id="9" w:name="_Toc348001572"/>
    </w:p>
    <w:p w:rsidR="00E7278D" w:rsidRPr="00D71D63" w:rsidRDefault="00E7278D" w:rsidP="00EE40DF">
      <w:pPr>
        <w:numPr>
          <w:ilvl w:val="0"/>
          <w:numId w:val="9"/>
        </w:numPr>
        <w:spacing w:after="200" w:line="276" w:lineRule="auto"/>
        <w:ind w:left="0" w:firstLine="0"/>
        <w:jc w:val="center"/>
        <w:rPr>
          <w:b/>
          <w:bCs/>
          <w:sz w:val="22"/>
          <w:szCs w:val="22"/>
        </w:rPr>
      </w:pPr>
      <w:r w:rsidRPr="00D71D63">
        <w:rPr>
          <w:b/>
          <w:bCs/>
          <w:sz w:val="22"/>
          <w:szCs w:val="22"/>
        </w:rPr>
        <w:t>Modelo de Garantía Bancaria</w:t>
      </w:r>
      <w:bookmarkEnd w:id="9"/>
    </w:p>
    <w:p w:rsidR="00E7278D" w:rsidRPr="00D71D63" w:rsidRDefault="00E7278D" w:rsidP="008F320C">
      <w:pPr>
        <w:pStyle w:val="Piedepgina"/>
        <w:rPr>
          <w:i/>
          <w:iCs/>
          <w:sz w:val="22"/>
          <w:szCs w:val="22"/>
        </w:rPr>
      </w:pPr>
    </w:p>
    <w:p w:rsidR="00E7278D" w:rsidRPr="00D71D63" w:rsidRDefault="00E7278D" w:rsidP="008F320C">
      <w:pPr>
        <w:pStyle w:val="Piedepgina"/>
        <w:rPr>
          <w:i/>
          <w:iCs/>
          <w:sz w:val="22"/>
          <w:szCs w:val="22"/>
        </w:rPr>
      </w:pPr>
      <w:r w:rsidRPr="00D71D63">
        <w:rPr>
          <w:i/>
          <w:iCs/>
          <w:sz w:val="22"/>
          <w:szCs w:val="22"/>
        </w:rPr>
        <w:t xml:space="preserve">[El banco, a solicitud del Licitante seleccionado, deberá completar este formulario de acuerdo con las instrucciones indicadas]. </w:t>
      </w:r>
    </w:p>
    <w:p w:rsidR="00E7278D" w:rsidRPr="00D71D63" w:rsidRDefault="00E7278D" w:rsidP="008F320C">
      <w:pPr>
        <w:pStyle w:val="Piedepgina"/>
        <w:rPr>
          <w:i/>
          <w:iCs/>
          <w:sz w:val="22"/>
          <w:szCs w:val="22"/>
        </w:rPr>
      </w:pPr>
    </w:p>
    <w:p w:rsidR="00E7278D" w:rsidRPr="00D71D63" w:rsidRDefault="00E7278D" w:rsidP="008F320C">
      <w:pPr>
        <w:pStyle w:val="Piedepgina"/>
        <w:rPr>
          <w:i/>
          <w:iCs/>
          <w:sz w:val="22"/>
          <w:szCs w:val="22"/>
        </w:rPr>
      </w:pPr>
      <w:r w:rsidRPr="00D71D63">
        <w:rPr>
          <w:i/>
          <w:iCs/>
          <w:sz w:val="22"/>
          <w:szCs w:val="22"/>
        </w:rPr>
        <w:t>[Membrete del Garante o código de identificación SWIFT]</w:t>
      </w:r>
    </w:p>
    <w:p w:rsidR="00E7278D" w:rsidRPr="00D71D63" w:rsidRDefault="00E7278D" w:rsidP="008F320C">
      <w:pPr>
        <w:pStyle w:val="NormalWeb"/>
        <w:rPr>
          <w:i/>
          <w:iCs/>
          <w:sz w:val="22"/>
          <w:szCs w:val="22"/>
          <w:lang w:val="es-SV"/>
        </w:rPr>
      </w:pPr>
      <w:r w:rsidRPr="00D71D63">
        <w:rPr>
          <w:b/>
          <w:bCs/>
          <w:sz w:val="22"/>
          <w:szCs w:val="22"/>
          <w:lang w:val="es-SV"/>
        </w:rPr>
        <w:t>Beneficiario:</w:t>
      </w:r>
      <w:r w:rsidRPr="00D71D63">
        <w:rPr>
          <w:sz w:val="22"/>
          <w:szCs w:val="22"/>
          <w:lang w:val="es-SV"/>
        </w:rPr>
        <w:tab/>
      </w:r>
      <w:r w:rsidRPr="00D71D63">
        <w:rPr>
          <w:i/>
          <w:iCs/>
          <w:sz w:val="22"/>
          <w:szCs w:val="22"/>
          <w:lang w:val="es-SV"/>
        </w:rPr>
        <w:t>[indique el nombre y la dirección del Comprador]</w:t>
      </w:r>
      <w:r w:rsidRPr="00D71D63">
        <w:rPr>
          <w:sz w:val="22"/>
          <w:szCs w:val="22"/>
          <w:lang w:val="es-SV"/>
        </w:rPr>
        <w:tab/>
      </w:r>
      <w:r w:rsidRPr="00D71D63">
        <w:rPr>
          <w:sz w:val="22"/>
          <w:szCs w:val="22"/>
          <w:lang w:val="es-SV"/>
        </w:rPr>
        <w:tab/>
      </w:r>
    </w:p>
    <w:p w:rsidR="00E7278D" w:rsidRPr="00D71D63" w:rsidRDefault="00E7278D" w:rsidP="008F320C">
      <w:pPr>
        <w:pStyle w:val="NormalWeb"/>
        <w:rPr>
          <w:sz w:val="22"/>
          <w:szCs w:val="22"/>
          <w:lang w:val="es-SV"/>
        </w:rPr>
      </w:pPr>
      <w:r w:rsidRPr="00D71D63">
        <w:rPr>
          <w:b/>
          <w:bCs/>
          <w:sz w:val="22"/>
          <w:szCs w:val="22"/>
          <w:lang w:val="es-SV"/>
        </w:rPr>
        <w:t>Fecha:</w:t>
      </w:r>
      <w:r w:rsidRPr="00D71D63">
        <w:rPr>
          <w:sz w:val="22"/>
          <w:szCs w:val="22"/>
          <w:lang w:val="es-SV"/>
        </w:rPr>
        <w:tab/>
        <w:t xml:space="preserve"> </w:t>
      </w:r>
      <w:r w:rsidRPr="00D71D63">
        <w:rPr>
          <w:i/>
          <w:iCs/>
          <w:sz w:val="22"/>
          <w:szCs w:val="22"/>
          <w:lang w:val="es-SV"/>
        </w:rPr>
        <w:t>[indique la fecha de la emisión]</w:t>
      </w:r>
    </w:p>
    <w:p w:rsidR="00E7278D" w:rsidRPr="00D71D63" w:rsidRDefault="00E7278D" w:rsidP="008F320C">
      <w:pPr>
        <w:pStyle w:val="NormalWeb"/>
        <w:rPr>
          <w:spacing w:val="-2"/>
          <w:sz w:val="22"/>
          <w:szCs w:val="22"/>
          <w:lang w:val="es-SV"/>
        </w:rPr>
      </w:pPr>
      <w:r w:rsidRPr="00D71D63">
        <w:rPr>
          <w:b/>
          <w:bCs/>
          <w:spacing w:val="-2"/>
          <w:sz w:val="22"/>
          <w:szCs w:val="22"/>
          <w:lang w:val="es-SV"/>
        </w:rPr>
        <w:t xml:space="preserve">GARANTÍA DE CUMPLIMIENTO </w:t>
      </w:r>
      <w:proofErr w:type="spellStart"/>
      <w:r w:rsidRPr="00D71D63">
        <w:rPr>
          <w:b/>
          <w:bCs/>
          <w:spacing w:val="-2"/>
          <w:sz w:val="22"/>
          <w:szCs w:val="22"/>
          <w:lang w:val="es-SV"/>
        </w:rPr>
        <w:t>N.</w:t>
      </w:r>
      <w:r w:rsidRPr="00D71D63">
        <w:rPr>
          <w:b/>
          <w:bCs/>
          <w:spacing w:val="-2"/>
          <w:sz w:val="22"/>
          <w:szCs w:val="22"/>
          <w:vertAlign w:val="superscript"/>
          <w:lang w:val="es-SV"/>
        </w:rPr>
        <w:t>o</w:t>
      </w:r>
      <w:proofErr w:type="spellEnd"/>
      <w:r w:rsidRPr="00D71D63">
        <w:rPr>
          <w:b/>
          <w:bCs/>
          <w:spacing w:val="-2"/>
          <w:sz w:val="22"/>
          <w:szCs w:val="22"/>
          <w:lang w:val="es-SV"/>
        </w:rPr>
        <w:t>:</w:t>
      </w:r>
      <w:r w:rsidRPr="00D71D63">
        <w:rPr>
          <w:spacing w:val="-2"/>
          <w:sz w:val="22"/>
          <w:szCs w:val="22"/>
          <w:lang w:val="es-SV"/>
        </w:rPr>
        <w:tab/>
      </w:r>
      <w:r w:rsidRPr="00D71D63">
        <w:rPr>
          <w:i/>
          <w:iCs/>
          <w:spacing w:val="-2"/>
          <w:sz w:val="22"/>
          <w:szCs w:val="22"/>
          <w:lang w:val="es-SV"/>
        </w:rPr>
        <w:t>[indique el número de referencia de la Garantía]</w:t>
      </w:r>
    </w:p>
    <w:p w:rsidR="00E7278D" w:rsidRPr="00D71D63" w:rsidRDefault="00E7278D" w:rsidP="008F320C">
      <w:pPr>
        <w:pStyle w:val="NormalWeb"/>
        <w:rPr>
          <w:sz w:val="22"/>
          <w:szCs w:val="22"/>
          <w:lang w:val="es-SV"/>
        </w:rPr>
      </w:pPr>
      <w:r w:rsidRPr="00D71D63">
        <w:rPr>
          <w:b/>
          <w:bCs/>
          <w:sz w:val="22"/>
          <w:szCs w:val="22"/>
          <w:lang w:val="es-SV"/>
        </w:rPr>
        <w:t>Garante:</w:t>
      </w:r>
      <w:r w:rsidRPr="00D71D63">
        <w:rPr>
          <w:sz w:val="22"/>
          <w:szCs w:val="22"/>
          <w:lang w:val="es-SV"/>
        </w:rPr>
        <w:t xml:space="preserve"> </w:t>
      </w:r>
      <w:r w:rsidRPr="00D71D63">
        <w:rPr>
          <w:i/>
          <w:iCs/>
          <w:sz w:val="22"/>
          <w:szCs w:val="22"/>
          <w:lang w:val="es-SV"/>
        </w:rPr>
        <w:t xml:space="preserve">[indique el nombre y la dirección del lugar de emisión, salvo que figure en </w:t>
      </w:r>
      <w:r w:rsidRPr="00D71D63">
        <w:rPr>
          <w:i/>
          <w:iCs/>
          <w:sz w:val="22"/>
          <w:szCs w:val="22"/>
          <w:lang w:val="es-SV"/>
        </w:rPr>
        <w:br/>
        <w:t>el membrete]</w:t>
      </w:r>
    </w:p>
    <w:p w:rsidR="00E7278D" w:rsidRPr="00D71D63" w:rsidRDefault="00E7278D" w:rsidP="008F320C">
      <w:pPr>
        <w:pStyle w:val="NormalWeb"/>
        <w:jc w:val="both"/>
        <w:rPr>
          <w:sz w:val="22"/>
          <w:szCs w:val="22"/>
          <w:lang w:val="es-SV"/>
        </w:rPr>
      </w:pPr>
      <w:r w:rsidRPr="00D71D63">
        <w:rPr>
          <w:sz w:val="22"/>
          <w:szCs w:val="22"/>
          <w:lang w:val="es-SV"/>
        </w:rPr>
        <w:t xml:space="preserve">Se nos ha informado que </w:t>
      </w:r>
      <w:r w:rsidRPr="00D71D63">
        <w:rPr>
          <w:i/>
          <w:iCs/>
          <w:sz w:val="22"/>
          <w:szCs w:val="22"/>
          <w:lang w:val="es-SV"/>
        </w:rPr>
        <w:t xml:space="preserve">[indique el nombre del Proveedor; si se trata de una Asociación </w:t>
      </w:r>
      <w:r w:rsidRPr="00D71D63">
        <w:rPr>
          <w:i/>
          <w:iCs/>
          <w:sz w:val="22"/>
          <w:szCs w:val="22"/>
          <w:lang w:val="es-SV"/>
        </w:rPr>
        <w:br/>
        <w:t>en Participación, Consorcio o Asociación, será el nombre de esta]</w:t>
      </w:r>
      <w:r w:rsidRPr="00D71D63">
        <w:rPr>
          <w:sz w:val="22"/>
          <w:szCs w:val="22"/>
          <w:lang w:val="es-SV"/>
        </w:rPr>
        <w:t xml:space="preserve"> (en adelante, el “Solicitante”) ha celebrado el Contrato </w:t>
      </w:r>
      <w:proofErr w:type="spellStart"/>
      <w:r w:rsidRPr="00D71D63">
        <w:rPr>
          <w:sz w:val="22"/>
          <w:szCs w:val="22"/>
          <w:lang w:val="es-SV"/>
        </w:rPr>
        <w:t>n.</w:t>
      </w:r>
      <w:r w:rsidRPr="00D71D63">
        <w:rPr>
          <w:sz w:val="22"/>
          <w:szCs w:val="22"/>
          <w:vertAlign w:val="superscript"/>
          <w:lang w:val="es-SV"/>
        </w:rPr>
        <w:t>o</w:t>
      </w:r>
      <w:proofErr w:type="spellEnd"/>
      <w:r w:rsidRPr="00D71D63">
        <w:rPr>
          <w:sz w:val="22"/>
          <w:szCs w:val="22"/>
          <w:lang w:val="es-SV"/>
        </w:rPr>
        <w:t xml:space="preserve"> </w:t>
      </w:r>
      <w:r w:rsidRPr="00D71D63">
        <w:rPr>
          <w:i/>
          <w:iCs/>
          <w:sz w:val="22"/>
          <w:szCs w:val="22"/>
          <w:lang w:val="es-SV"/>
        </w:rPr>
        <w:t>[indique el número de referencia del Contrato]</w:t>
      </w:r>
      <w:r w:rsidRPr="00D71D63">
        <w:rPr>
          <w:sz w:val="22"/>
          <w:szCs w:val="22"/>
          <w:lang w:val="es-SV"/>
        </w:rPr>
        <w:t xml:space="preserve">, </w:t>
      </w:r>
      <w:r w:rsidRPr="00D71D63">
        <w:rPr>
          <w:sz w:val="22"/>
          <w:szCs w:val="22"/>
          <w:lang w:val="es-SV"/>
        </w:rPr>
        <w:br/>
        <w:t xml:space="preserve">de fecha </w:t>
      </w:r>
      <w:r w:rsidRPr="00D71D63">
        <w:rPr>
          <w:i/>
          <w:iCs/>
          <w:sz w:val="22"/>
          <w:szCs w:val="22"/>
          <w:lang w:val="es-SV"/>
        </w:rPr>
        <w:t>[indique fecha]</w:t>
      </w:r>
      <w:r w:rsidRPr="00D71D63">
        <w:rPr>
          <w:sz w:val="22"/>
          <w:szCs w:val="22"/>
          <w:lang w:val="es-SV"/>
        </w:rPr>
        <w:t xml:space="preserve">, con el Beneficiario para el suministro de </w:t>
      </w:r>
      <w:r w:rsidRPr="00D71D63">
        <w:rPr>
          <w:i/>
          <w:iCs/>
          <w:sz w:val="22"/>
          <w:szCs w:val="22"/>
          <w:lang w:val="es-SV"/>
        </w:rPr>
        <w:t>[indique nombre del Contrato y breve descripción de los Bienes para el sector de la salud y los Servicios Conexos]</w:t>
      </w:r>
      <w:r w:rsidRPr="00D71D63">
        <w:rPr>
          <w:sz w:val="22"/>
          <w:szCs w:val="22"/>
          <w:lang w:val="es-SV"/>
        </w:rPr>
        <w:t xml:space="preserve"> (en adelante, el “Contrato”). </w:t>
      </w:r>
    </w:p>
    <w:p w:rsidR="00E7278D" w:rsidRPr="00D71D63" w:rsidRDefault="00E7278D" w:rsidP="008F320C">
      <w:pPr>
        <w:pStyle w:val="NormalWeb"/>
        <w:jc w:val="both"/>
        <w:rPr>
          <w:sz w:val="22"/>
          <w:szCs w:val="22"/>
          <w:lang w:val="es-SV"/>
        </w:rPr>
      </w:pPr>
      <w:r w:rsidRPr="00D71D63">
        <w:rPr>
          <w:sz w:val="22"/>
          <w:szCs w:val="22"/>
          <w:lang w:val="es-SV"/>
        </w:rPr>
        <w:t>Además, entendemos que, de acuerdo con las condiciones del Contrato, se requiere una Garantía de Cumplimiento.</w:t>
      </w:r>
    </w:p>
    <w:p w:rsidR="00E7278D" w:rsidRPr="00D71D63" w:rsidRDefault="00E7278D" w:rsidP="008F320C">
      <w:pPr>
        <w:pStyle w:val="NormalWeb"/>
        <w:jc w:val="both"/>
        <w:rPr>
          <w:sz w:val="22"/>
          <w:szCs w:val="22"/>
          <w:lang w:val="es-SV"/>
        </w:rPr>
      </w:pPr>
      <w:r w:rsidRPr="00D71D63">
        <w:rPr>
          <w:sz w:val="22"/>
          <w:szCs w:val="22"/>
          <w:lang w:val="es-SV"/>
        </w:rPr>
        <w:t xml:space="preserve">A pedido del Solicitante, nosotros, en calidad de Garantes, por medio de la presente nos obligamos irrevocablemente a pagar al Beneficiario una suma (o sumas) que no exceda/n un monto total de </w:t>
      </w:r>
      <w:r w:rsidRPr="00D71D63">
        <w:rPr>
          <w:i/>
          <w:iCs/>
          <w:sz w:val="22"/>
          <w:szCs w:val="22"/>
          <w:lang w:val="es-SV"/>
        </w:rPr>
        <w:t>[indique la(s) suma(s) en cifras y en letras]</w:t>
      </w:r>
      <w:r w:rsidRPr="00D71D63">
        <w:rPr>
          <w:rStyle w:val="Refdenotaalpie"/>
          <w:sz w:val="22"/>
          <w:szCs w:val="22"/>
          <w:lang w:val="es-SV"/>
        </w:rPr>
        <w:footnoteReference w:id="1"/>
      </w:r>
      <w:r w:rsidRPr="00D71D63">
        <w:rPr>
          <w:sz w:val="22"/>
          <w:szCs w:val="22"/>
          <w:lang w:val="es-SV"/>
        </w:rPr>
        <w:t xml:space="preserve">. Dicha(s) suma(s) se pagará(n) en los mismos tipos y proporciones de las monedas en las que se deba pagar el Precio del Contrato, al recibir la correspondiente solicitud del Beneficiario, respaldada por una declaración, ya sea en la misma demanda o en un documento aparte firmado que la acompañe o haga referencia a ella, en la que se indique que el Solicitante incumplió sus obligaciones en virtud del Contrato, sin que el Beneficiario tenga que probar o aducir causa o razón alguna de su solicitud o de la suma especificada en ella. </w:t>
      </w:r>
    </w:p>
    <w:p w:rsidR="00E7278D" w:rsidRPr="00D71D63" w:rsidRDefault="00E7278D" w:rsidP="008F320C">
      <w:pPr>
        <w:pStyle w:val="NormalWeb"/>
        <w:jc w:val="both"/>
        <w:rPr>
          <w:sz w:val="22"/>
          <w:szCs w:val="22"/>
          <w:lang w:val="es-SV"/>
        </w:rPr>
      </w:pPr>
      <w:r w:rsidRPr="00D71D63">
        <w:rPr>
          <w:sz w:val="22"/>
          <w:szCs w:val="22"/>
          <w:lang w:val="es-SV"/>
        </w:rPr>
        <w:footnoteReference w:customMarkFollows="1" w:id="2"/>
        <w:t>Esta Garantía tendrá una vigencia de</w:t>
      </w:r>
      <w:proofErr w:type="gramStart"/>
      <w:r w:rsidRPr="00D71D63">
        <w:rPr>
          <w:sz w:val="22"/>
          <w:szCs w:val="22"/>
          <w:lang w:val="es-SV"/>
        </w:rPr>
        <w:t xml:space="preserve"> ….</w:t>
      </w:r>
      <w:proofErr w:type="gramEnd"/>
      <w:r w:rsidRPr="00D71D63">
        <w:rPr>
          <w:sz w:val="22"/>
          <w:szCs w:val="22"/>
          <w:lang w:val="es-SV"/>
        </w:rPr>
        <w:t>. días contados a partir de la distribución del contrato, la cual vencerá a más tardar el …. de ……</w:t>
      </w:r>
      <w:r w:rsidRPr="00D71D63">
        <w:rPr>
          <w:i/>
          <w:iCs/>
          <w:sz w:val="22"/>
          <w:szCs w:val="22"/>
          <w:lang w:val="es-SV"/>
        </w:rPr>
        <w:t xml:space="preserve"> </w:t>
      </w:r>
      <w:r w:rsidRPr="00D71D63">
        <w:rPr>
          <w:sz w:val="22"/>
          <w:szCs w:val="22"/>
          <w:lang w:val="es-SV"/>
        </w:rPr>
        <w:t xml:space="preserve">de … </w:t>
      </w:r>
      <w:r w:rsidRPr="00D71D63">
        <w:rPr>
          <w:rStyle w:val="Refdenotaalpie"/>
          <w:i/>
          <w:iCs/>
          <w:sz w:val="22"/>
          <w:szCs w:val="22"/>
          <w:lang w:val="es-SV"/>
        </w:rPr>
        <w:footnoteReference w:id="3"/>
      </w:r>
      <w:r w:rsidRPr="00D71D63">
        <w:rPr>
          <w:sz w:val="22"/>
          <w:szCs w:val="22"/>
          <w:lang w:val="es-SV"/>
        </w:rPr>
        <w:t xml:space="preserve">, y cualquier solicitud de pago que </w:t>
      </w:r>
      <w:r w:rsidRPr="00D71D63">
        <w:rPr>
          <w:sz w:val="22"/>
          <w:szCs w:val="22"/>
          <w:lang w:val="es-SV"/>
        </w:rPr>
        <w:br/>
      </w:r>
      <w:r w:rsidRPr="00D71D63">
        <w:rPr>
          <w:sz w:val="22"/>
          <w:szCs w:val="22"/>
          <w:lang w:val="es-SV"/>
        </w:rPr>
        <w:lastRenderedPageBreak/>
        <w:t xml:space="preserve">se presente en virtud de ella deberá recibirse en las oficinas indicadas más arriba en esta </w:t>
      </w:r>
      <w:r w:rsidRPr="00D71D63">
        <w:rPr>
          <w:sz w:val="22"/>
          <w:szCs w:val="22"/>
          <w:lang w:val="es-SV"/>
        </w:rPr>
        <w:br/>
        <w:t xml:space="preserve">fecha o antes. </w:t>
      </w:r>
    </w:p>
    <w:p w:rsidR="00E7278D" w:rsidRPr="00D71D63" w:rsidRDefault="00E7278D" w:rsidP="008F320C">
      <w:pPr>
        <w:pStyle w:val="NormalWeb"/>
        <w:jc w:val="both"/>
        <w:rPr>
          <w:sz w:val="22"/>
          <w:szCs w:val="22"/>
          <w:lang w:val="es-SV"/>
        </w:rPr>
      </w:pPr>
      <w:r w:rsidRPr="00D71D63">
        <w:rPr>
          <w:sz w:val="22"/>
          <w:szCs w:val="22"/>
          <w:lang w:val="es-SV"/>
        </w:rPr>
        <w:footnoteReference w:customMarkFollows="1" w:id="4"/>
        <w:t xml:space="preserve">Esta garantía está sujeta a las Reglas Uniformes de la CCI sobre Garantías a Primer Requerimiento (URDG), revisión de 2010, publicación </w:t>
      </w:r>
      <w:proofErr w:type="spellStart"/>
      <w:r w:rsidRPr="00D71D63">
        <w:rPr>
          <w:sz w:val="22"/>
          <w:szCs w:val="22"/>
          <w:lang w:val="es-SV"/>
        </w:rPr>
        <w:t>n.</w:t>
      </w:r>
      <w:r w:rsidRPr="00D71D63">
        <w:rPr>
          <w:sz w:val="22"/>
          <w:szCs w:val="22"/>
          <w:vertAlign w:val="superscript"/>
          <w:lang w:val="es-SV"/>
        </w:rPr>
        <w:t>o</w:t>
      </w:r>
      <w:proofErr w:type="spellEnd"/>
      <w:r w:rsidRPr="00D71D63">
        <w:rPr>
          <w:sz w:val="22"/>
          <w:szCs w:val="22"/>
          <w:lang w:val="es-SV"/>
        </w:rPr>
        <w:t> 758 de la CCI; queda excluida de la presente la declaración de respaldo del inciso (a) del artículo 15 de dichas Reglas.</w:t>
      </w:r>
    </w:p>
    <w:p w:rsidR="00E7278D" w:rsidRPr="00D71D63" w:rsidRDefault="00E7278D" w:rsidP="008F320C">
      <w:pPr>
        <w:pStyle w:val="NormalWeb"/>
        <w:jc w:val="both"/>
        <w:rPr>
          <w:sz w:val="22"/>
          <w:szCs w:val="22"/>
          <w:lang w:val="es-SV"/>
        </w:rPr>
      </w:pPr>
    </w:p>
    <w:p w:rsidR="00E7278D" w:rsidRPr="00D71D63" w:rsidRDefault="00E7278D" w:rsidP="008F320C">
      <w:pPr>
        <w:jc w:val="center"/>
        <w:rPr>
          <w:sz w:val="22"/>
          <w:szCs w:val="22"/>
        </w:rPr>
      </w:pPr>
      <w:r w:rsidRPr="00D71D63">
        <w:rPr>
          <w:sz w:val="22"/>
          <w:szCs w:val="22"/>
        </w:rPr>
        <w:t xml:space="preserve">_____________________ </w:t>
      </w:r>
      <w:r w:rsidRPr="00D71D63">
        <w:rPr>
          <w:sz w:val="22"/>
          <w:szCs w:val="22"/>
        </w:rPr>
        <w:br/>
      </w:r>
      <w:r w:rsidRPr="00D71D63">
        <w:rPr>
          <w:i/>
          <w:iCs/>
          <w:sz w:val="22"/>
          <w:szCs w:val="22"/>
        </w:rPr>
        <w:t>[Firma/s]</w:t>
      </w:r>
    </w:p>
    <w:p w:rsidR="00E7278D" w:rsidRPr="00D71D63" w:rsidRDefault="00E7278D" w:rsidP="008F320C">
      <w:pPr>
        <w:pStyle w:val="Textoindependiente"/>
        <w:rPr>
          <w:rFonts w:ascii="Times New Roman" w:hAnsi="Times New Roman" w:cs="Times New Roman"/>
          <w:sz w:val="22"/>
          <w:szCs w:val="22"/>
        </w:rPr>
      </w:pPr>
      <w:r w:rsidRPr="00D71D63">
        <w:rPr>
          <w:rFonts w:ascii="Times New Roman" w:hAnsi="Times New Roman" w:cs="Times New Roman"/>
          <w:sz w:val="22"/>
          <w:szCs w:val="22"/>
        </w:rPr>
        <w:br/>
      </w:r>
    </w:p>
    <w:p w:rsidR="00E7278D" w:rsidRPr="00D71D63" w:rsidRDefault="00E7278D" w:rsidP="008F320C">
      <w:pPr>
        <w:rPr>
          <w:sz w:val="22"/>
          <w:szCs w:val="22"/>
        </w:rPr>
      </w:pPr>
      <w:r w:rsidRPr="00D71D63">
        <w:rPr>
          <w:b/>
          <w:bCs/>
          <w:i/>
          <w:iCs/>
          <w:sz w:val="22"/>
          <w:szCs w:val="22"/>
        </w:rPr>
        <w:t>Nota: Todo el texto en cursiva (con inclusión de las notas al pie de página) se incluye para ayudar a preparar este formulario y deberá suprimirse del documento final.</w:t>
      </w:r>
    </w:p>
    <w:p w:rsidR="00E7278D" w:rsidRPr="00D71D63" w:rsidRDefault="00E7278D" w:rsidP="008F32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p>
    <w:p w:rsidR="00E7278D" w:rsidRPr="00D71D63" w:rsidRDefault="00E7278D" w:rsidP="00EE40DF">
      <w:pPr>
        <w:numPr>
          <w:ilvl w:val="0"/>
          <w:numId w:val="9"/>
        </w:numPr>
        <w:spacing w:after="200" w:line="276" w:lineRule="auto"/>
        <w:ind w:left="0" w:firstLine="0"/>
        <w:jc w:val="center"/>
        <w:rPr>
          <w:b/>
          <w:bCs/>
          <w:sz w:val="22"/>
          <w:szCs w:val="22"/>
        </w:rPr>
      </w:pPr>
      <w:r w:rsidRPr="00D71D63">
        <w:rPr>
          <w:sz w:val="22"/>
          <w:szCs w:val="22"/>
        </w:rPr>
        <w:br w:type="page"/>
      </w:r>
      <w:bookmarkStart w:id="10" w:name="_Toc112839705"/>
      <w:r w:rsidRPr="00D71D63">
        <w:rPr>
          <w:b/>
          <w:bCs/>
          <w:sz w:val="22"/>
          <w:szCs w:val="22"/>
        </w:rPr>
        <w:lastRenderedPageBreak/>
        <w:t>Modelo de Fianza</w:t>
      </w:r>
      <w:bookmarkEnd w:id="10"/>
    </w:p>
    <w:p w:rsidR="00E7278D" w:rsidRPr="00D71D63" w:rsidRDefault="00E7278D" w:rsidP="008F320C">
      <w:pPr>
        <w:jc w:val="both"/>
        <w:rPr>
          <w:i/>
          <w:iCs/>
          <w:sz w:val="22"/>
          <w:szCs w:val="22"/>
        </w:rPr>
      </w:pPr>
      <w:r w:rsidRPr="00D71D63">
        <w:rPr>
          <w:i/>
          <w:iCs/>
          <w:sz w:val="22"/>
          <w:szCs w:val="22"/>
        </w:rPr>
        <w:t xml:space="preserve">[El </w:t>
      </w:r>
      <w:r w:rsidRPr="00D71D63">
        <w:rPr>
          <w:b/>
          <w:bCs/>
          <w:i/>
          <w:iCs/>
          <w:sz w:val="22"/>
          <w:szCs w:val="22"/>
        </w:rPr>
        <w:t>Garante/ Oferente seleccionado</w:t>
      </w:r>
      <w:r w:rsidRPr="00D71D63">
        <w:rPr>
          <w:i/>
          <w:iCs/>
          <w:sz w:val="22"/>
          <w:szCs w:val="22"/>
        </w:rPr>
        <w:t xml:space="preserve"> que presenta esta fianza deberá completar este formulario de acuerdo con las instrucciones indicadas en corchetes, si el Contratante solicita este tipo de garantía]</w:t>
      </w:r>
    </w:p>
    <w:p w:rsidR="00E7278D" w:rsidRPr="00D71D63" w:rsidRDefault="00E7278D" w:rsidP="008F320C">
      <w:pPr>
        <w:rPr>
          <w:sz w:val="22"/>
          <w:szCs w:val="22"/>
        </w:rPr>
      </w:pPr>
    </w:p>
    <w:p w:rsidR="00E7278D" w:rsidRPr="00D71D63" w:rsidRDefault="00E7278D" w:rsidP="008F320C">
      <w:pPr>
        <w:numPr>
          <w:ilvl w:val="12"/>
          <w:numId w:val="0"/>
        </w:numPr>
        <w:jc w:val="both"/>
        <w:rPr>
          <w:sz w:val="22"/>
          <w:szCs w:val="22"/>
        </w:rPr>
      </w:pPr>
      <w:r w:rsidRPr="00D71D63">
        <w:rPr>
          <w:sz w:val="22"/>
          <w:szCs w:val="22"/>
        </w:rPr>
        <w:t xml:space="preserve">Por esta Fianza </w:t>
      </w:r>
      <w:r w:rsidRPr="00D71D63">
        <w:rPr>
          <w:i/>
          <w:iCs/>
          <w:sz w:val="22"/>
          <w:szCs w:val="22"/>
        </w:rPr>
        <w:t>[indicar el nombre del Principal]</w:t>
      </w:r>
      <w:r w:rsidRPr="00D71D63">
        <w:rPr>
          <w:sz w:val="22"/>
          <w:szCs w:val="22"/>
        </w:rPr>
        <w:t xml:space="preserve">como Obligado Principal (en adelante denominado “el Proveedor”) y </w:t>
      </w:r>
      <w:r w:rsidRPr="00D71D63">
        <w:rPr>
          <w:i/>
          <w:iCs/>
          <w:sz w:val="22"/>
          <w:szCs w:val="22"/>
        </w:rPr>
        <w:t>[indicar el nombre del Fiador]</w:t>
      </w:r>
      <w:r w:rsidRPr="00D71D63">
        <w:rPr>
          <w:sz w:val="22"/>
          <w:szCs w:val="22"/>
        </w:rPr>
        <w:t xml:space="preserve">como Fiador (en adelante denominado “el Fiador”), se obligan firme, conjunta y solidariamente a sí mismos, así como a sus herederos, ejecutores, administradores, sucesores y cesionarios, ante </w:t>
      </w:r>
      <w:r w:rsidRPr="00D71D63">
        <w:rPr>
          <w:i/>
          <w:iCs/>
          <w:sz w:val="22"/>
          <w:szCs w:val="22"/>
        </w:rPr>
        <w:t>[indicar el nombre del Comprador]</w:t>
      </w:r>
      <w:r w:rsidRPr="00D71D63">
        <w:rPr>
          <w:sz w:val="22"/>
          <w:szCs w:val="22"/>
        </w:rPr>
        <w:t xml:space="preserve">como Obligante (denominado en lo sucesivo “el  Comprador”) por el monto de </w:t>
      </w:r>
      <w:r w:rsidRPr="00D71D63">
        <w:rPr>
          <w:i/>
          <w:iCs/>
          <w:sz w:val="22"/>
          <w:szCs w:val="22"/>
        </w:rPr>
        <w:t>[indicar el monto en letras y números]</w:t>
      </w:r>
      <w:r w:rsidRPr="00D71D63">
        <w:rPr>
          <w:sz w:val="22"/>
          <w:szCs w:val="22"/>
        </w:rPr>
        <w:t>, cuyo pago deberá hacerse correcta y efectivamente en los tipos y proporciones de monedas en que sea pagadero el Precio del Contrato.</w:t>
      </w:r>
    </w:p>
    <w:p w:rsidR="00E7278D" w:rsidRPr="00D71D63" w:rsidRDefault="00E7278D" w:rsidP="008F320C">
      <w:pPr>
        <w:rPr>
          <w:sz w:val="22"/>
          <w:szCs w:val="22"/>
        </w:rPr>
      </w:pPr>
    </w:p>
    <w:p w:rsidR="00E7278D" w:rsidRPr="00D71D63" w:rsidRDefault="00E7278D" w:rsidP="008F320C">
      <w:pPr>
        <w:tabs>
          <w:tab w:val="left" w:pos="1260"/>
          <w:tab w:val="left" w:pos="4140"/>
        </w:tabs>
        <w:jc w:val="both"/>
        <w:rPr>
          <w:sz w:val="22"/>
          <w:szCs w:val="22"/>
        </w:rPr>
      </w:pPr>
      <w:r w:rsidRPr="00D71D63">
        <w:rPr>
          <w:sz w:val="22"/>
          <w:szCs w:val="22"/>
        </w:rPr>
        <w:t>POR CUANTO el Proveedor ha celebrado un Contrato escrito con el Comprador el día</w:t>
      </w:r>
      <w:r w:rsidRPr="00D71D63">
        <w:rPr>
          <w:sz w:val="22"/>
          <w:szCs w:val="22"/>
          <w:u w:val="single"/>
        </w:rPr>
        <w:tab/>
      </w:r>
      <w:r w:rsidRPr="00D71D63">
        <w:rPr>
          <w:sz w:val="22"/>
          <w:szCs w:val="22"/>
        </w:rPr>
        <w:t xml:space="preserve"> de</w:t>
      </w:r>
      <w:r w:rsidRPr="00D71D63">
        <w:rPr>
          <w:sz w:val="22"/>
          <w:szCs w:val="22"/>
          <w:u w:val="single"/>
        </w:rPr>
        <w:tab/>
      </w:r>
      <w:r w:rsidRPr="00D71D63">
        <w:rPr>
          <w:sz w:val="22"/>
          <w:szCs w:val="22"/>
        </w:rPr>
        <w:t xml:space="preserve"> </w:t>
      </w:r>
      <w:proofErr w:type="spellStart"/>
      <w:r w:rsidRPr="00D71D63">
        <w:rPr>
          <w:sz w:val="22"/>
          <w:szCs w:val="22"/>
        </w:rPr>
        <w:t>de</w:t>
      </w:r>
      <w:proofErr w:type="spellEnd"/>
      <w:r w:rsidRPr="00D71D63">
        <w:rPr>
          <w:sz w:val="22"/>
          <w:szCs w:val="22"/>
        </w:rPr>
        <w:t xml:space="preserve"> 20 </w:t>
      </w:r>
      <w:r w:rsidRPr="00D71D63">
        <w:rPr>
          <w:sz w:val="22"/>
          <w:szCs w:val="22"/>
          <w:u w:val="single"/>
        </w:rPr>
        <w:t>_____</w:t>
      </w:r>
      <w:r w:rsidRPr="00D71D63">
        <w:rPr>
          <w:sz w:val="22"/>
          <w:szCs w:val="22"/>
        </w:rPr>
        <w:t xml:space="preserve">, por </w:t>
      </w:r>
      <w:r w:rsidRPr="00D71D63">
        <w:rPr>
          <w:i/>
          <w:iCs/>
          <w:sz w:val="22"/>
          <w:szCs w:val="22"/>
        </w:rPr>
        <w:t>[nombre del contrato y breve descripción de los Bienes y Servicios Conexos]</w:t>
      </w:r>
      <w:r w:rsidRPr="00D71D63">
        <w:rPr>
          <w:sz w:val="22"/>
          <w:szCs w:val="22"/>
        </w:rPr>
        <w:t xml:space="preserve">, de conformidad con los documentos, planos, especificaciones y enmiendas respectivas, los cuales, en la medida aquí contemplada, forman parte de la presente fianza a modo de referencia y se denominan en lo sucesivo el Contrato. </w:t>
      </w:r>
      <w:r w:rsidRPr="00D71D63">
        <w:rPr>
          <w:sz w:val="22"/>
          <w:szCs w:val="22"/>
        </w:rPr>
        <w:footnoteReference w:customMarkFollows="1" w:id="5"/>
        <w:t>Esta Garantía tendrá una vigencia de …. días contados a partir de la distribución del contrato, la cual vencerá a más tardar el …. de ……</w:t>
      </w:r>
      <w:r w:rsidRPr="00D71D63">
        <w:rPr>
          <w:i/>
          <w:iCs/>
          <w:sz w:val="22"/>
          <w:szCs w:val="22"/>
        </w:rPr>
        <w:t xml:space="preserve"> </w:t>
      </w:r>
      <w:r w:rsidRPr="00D71D63">
        <w:rPr>
          <w:sz w:val="22"/>
          <w:szCs w:val="22"/>
        </w:rPr>
        <w:t>de …</w:t>
      </w:r>
    </w:p>
    <w:p w:rsidR="00E7278D" w:rsidRPr="00D71D63" w:rsidRDefault="00E7278D" w:rsidP="008F320C">
      <w:pPr>
        <w:tabs>
          <w:tab w:val="left" w:pos="1440"/>
          <w:tab w:val="left" w:pos="4320"/>
        </w:tabs>
        <w:rPr>
          <w:sz w:val="22"/>
          <w:szCs w:val="22"/>
        </w:rPr>
      </w:pPr>
    </w:p>
    <w:p w:rsidR="00E7278D" w:rsidRPr="00D71D63" w:rsidRDefault="00E7278D" w:rsidP="008F320C">
      <w:pPr>
        <w:jc w:val="both"/>
        <w:rPr>
          <w:sz w:val="22"/>
          <w:szCs w:val="22"/>
        </w:rPr>
      </w:pPr>
      <w:r w:rsidRPr="00D71D63">
        <w:rPr>
          <w:sz w:val="22"/>
          <w:szCs w:val="22"/>
        </w:rPr>
        <w:t>POR CONSIGUIENTE, la condición de esta obligación es tal que, si el Proveedor cumple oportuna y debidamente el Contrato mencionado (incluidas cualesquiera enmiendas al mismo), esta obligación carecerá de validez y efecto; de lo contrario, se mantendrá con plena validez y vigencia. Si el Proveedor incumple alguna disposición del Contrato, y el Comprador así lo declara y cumple sus propias obligaciones en virtud del Contrato, el Fiador podrá remediar el incumplimiento sin demora o deberá sin demora:</w:t>
      </w:r>
    </w:p>
    <w:p w:rsidR="00E7278D" w:rsidRPr="00D71D63" w:rsidRDefault="00E7278D" w:rsidP="008F320C">
      <w:pPr>
        <w:rPr>
          <w:sz w:val="22"/>
          <w:szCs w:val="22"/>
        </w:rPr>
      </w:pPr>
    </w:p>
    <w:p w:rsidR="00E7278D" w:rsidRPr="00D71D63" w:rsidRDefault="00E7278D" w:rsidP="008F320C">
      <w:pPr>
        <w:tabs>
          <w:tab w:val="left" w:pos="1080"/>
        </w:tabs>
        <w:jc w:val="both"/>
        <w:rPr>
          <w:sz w:val="22"/>
          <w:szCs w:val="22"/>
        </w:rPr>
      </w:pPr>
      <w:r w:rsidRPr="00D71D63">
        <w:rPr>
          <w:sz w:val="22"/>
          <w:szCs w:val="22"/>
        </w:rPr>
        <w:t>(1)</w:t>
      </w:r>
      <w:r w:rsidRPr="00D71D63">
        <w:rPr>
          <w:sz w:val="22"/>
          <w:szCs w:val="22"/>
        </w:rPr>
        <w:tab/>
        <w:t>finalizar el Contrato de conformidad con los términos y condiciones establecidos; u</w:t>
      </w:r>
    </w:p>
    <w:p w:rsidR="00E7278D" w:rsidRPr="00D71D63" w:rsidRDefault="00E7278D" w:rsidP="008F320C">
      <w:pPr>
        <w:tabs>
          <w:tab w:val="left" w:pos="1080"/>
        </w:tabs>
        <w:rPr>
          <w:sz w:val="22"/>
          <w:szCs w:val="22"/>
        </w:rPr>
      </w:pPr>
    </w:p>
    <w:p w:rsidR="00E7278D" w:rsidRPr="00D71D63" w:rsidRDefault="00E7278D" w:rsidP="008F320C">
      <w:pPr>
        <w:tabs>
          <w:tab w:val="left" w:pos="1080"/>
        </w:tabs>
        <w:jc w:val="both"/>
        <w:rPr>
          <w:sz w:val="22"/>
          <w:szCs w:val="22"/>
        </w:rPr>
      </w:pPr>
      <w:r w:rsidRPr="00D71D63">
        <w:rPr>
          <w:sz w:val="22"/>
          <w:szCs w:val="22"/>
        </w:rPr>
        <w:t>(2)</w:t>
      </w:r>
      <w:r w:rsidRPr="00D71D63">
        <w:rPr>
          <w:sz w:val="22"/>
          <w:szCs w:val="22"/>
        </w:rPr>
        <w:tab/>
        <w:t>obtener una o más Ofertas de oferentes calificados, para presentarlas al  Comprador con vistas a la terminación del Contrato de conformidad con los términos y condiciones del mismo, y una vez que el Comprador y el Fiador decidan respecto del Oferente con la oferta evaluada como la más baja que se ajuste a las condiciones, hacer un Contrato entre dicho Oferente y el  Comprador  y facilitar, conforme avance el trabajo (aun cuando exista una situación de incumplimiento o una serie de incumplimientos en virtud del Contrato o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El término “Saldo del Precio del Contrato,” conforme se usa en este párrafo, significará el importe total que deberá pagar el Comprador al Proveedor en virtud del Contrato, menos el monto que haya pagado debidamente el Comprador al Proveedor; o</w:t>
      </w:r>
    </w:p>
    <w:p w:rsidR="00E7278D" w:rsidRPr="00D71D63" w:rsidRDefault="00E7278D" w:rsidP="008F320C">
      <w:pPr>
        <w:tabs>
          <w:tab w:val="left" w:pos="1080"/>
        </w:tabs>
        <w:rPr>
          <w:sz w:val="22"/>
          <w:szCs w:val="22"/>
        </w:rPr>
      </w:pPr>
    </w:p>
    <w:p w:rsidR="00E7278D" w:rsidRPr="00D71D63" w:rsidRDefault="00E7278D" w:rsidP="008F320C">
      <w:pPr>
        <w:tabs>
          <w:tab w:val="left" w:pos="1080"/>
        </w:tabs>
        <w:jc w:val="both"/>
        <w:rPr>
          <w:sz w:val="22"/>
          <w:szCs w:val="22"/>
        </w:rPr>
      </w:pPr>
      <w:r w:rsidRPr="00D71D63">
        <w:rPr>
          <w:sz w:val="22"/>
          <w:szCs w:val="22"/>
        </w:rPr>
        <w:t>(3)</w:t>
      </w:r>
      <w:r w:rsidRPr="00D71D63">
        <w:rPr>
          <w:sz w:val="22"/>
          <w:szCs w:val="22"/>
        </w:rPr>
        <w:tab/>
        <w:t>pagar al Comprador el monto exigido por éste para finalizar el Contrato de conformidad con los términos y condiciones establecidos en el mismo, por un total máximo que no supere el de esta Fianza.</w:t>
      </w:r>
    </w:p>
    <w:p w:rsidR="00E7278D" w:rsidRPr="00D71D63" w:rsidRDefault="00E7278D" w:rsidP="008F320C">
      <w:pPr>
        <w:rPr>
          <w:sz w:val="22"/>
          <w:szCs w:val="22"/>
        </w:rPr>
      </w:pPr>
    </w:p>
    <w:p w:rsidR="00E7278D" w:rsidRPr="00D71D63" w:rsidRDefault="00E7278D" w:rsidP="008F320C">
      <w:pPr>
        <w:rPr>
          <w:sz w:val="22"/>
          <w:szCs w:val="22"/>
        </w:rPr>
      </w:pPr>
      <w:r w:rsidRPr="00D71D63">
        <w:rPr>
          <w:sz w:val="22"/>
          <w:szCs w:val="22"/>
        </w:rPr>
        <w:t>El Fiador no será responsable por un monto mayor que el de la penalización especificada en esta Fianza.</w:t>
      </w:r>
    </w:p>
    <w:p w:rsidR="00E7278D" w:rsidRPr="00D71D63" w:rsidRDefault="00E7278D" w:rsidP="008F320C">
      <w:pPr>
        <w:rPr>
          <w:sz w:val="22"/>
          <w:szCs w:val="22"/>
        </w:rPr>
      </w:pPr>
    </w:p>
    <w:p w:rsidR="00E7278D" w:rsidRPr="00D71D63" w:rsidRDefault="00E7278D" w:rsidP="008F320C">
      <w:pPr>
        <w:rPr>
          <w:sz w:val="22"/>
          <w:szCs w:val="22"/>
        </w:rPr>
      </w:pPr>
      <w:r w:rsidRPr="00D71D63">
        <w:rPr>
          <w:sz w:val="22"/>
          <w:szCs w:val="22"/>
        </w:rPr>
        <w:t xml:space="preserve">Cualquier demanda al amparo de esta Fianza deberá entablarse antes de transcurrido un año desde la fecha de emisión del Certificado de Recepción. </w:t>
      </w:r>
    </w:p>
    <w:p w:rsidR="00E7278D" w:rsidRPr="00D71D63" w:rsidRDefault="00E7278D" w:rsidP="008F320C">
      <w:pPr>
        <w:rPr>
          <w:sz w:val="22"/>
          <w:szCs w:val="22"/>
        </w:rPr>
      </w:pPr>
    </w:p>
    <w:p w:rsidR="00E7278D" w:rsidRPr="00D71D63" w:rsidRDefault="00E7278D" w:rsidP="008F320C">
      <w:pPr>
        <w:jc w:val="both"/>
        <w:rPr>
          <w:sz w:val="22"/>
          <w:szCs w:val="22"/>
        </w:rPr>
      </w:pPr>
      <w:r w:rsidRPr="00D71D63">
        <w:rPr>
          <w:sz w:val="22"/>
          <w:szCs w:val="22"/>
        </w:rPr>
        <w:t>Esta Fianza no crea ningún derecho de acción o de uso para otras personas o firmas que no sean el Comprador definido en el presente documento o sus herederos, ejecutores, administradores, sucesores y cesionarios.</w:t>
      </w:r>
    </w:p>
    <w:p w:rsidR="00E7278D" w:rsidRPr="00D71D63" w:rsidRDefault="00E7278D" w:rsidP="008F320C">
      <w:pPr>
        <w:rPr>
          <w:sz w:val="22"/>
          <w:szCs w:val="22"/>
        </w:rPr>
      </w:pPr>
    </w:p>
    <w:p w:rsidR="00E7278D" w:rsidRPr="00D71D63" w:rsidRDefault="00E7278D" w:rsidP="008F320C">
      <w:pPr>
        <w:tabs>
          <w:tab w:val="left" w:pos="5400"/>
          <w:tab w:val="left" w:pos="8280"/>
          <w:tab w:val="left" w:pos="9000"/>
        </w:tabs>
        <w:rPr>
          <w:sz w:val="22"/>
          <w:szCs w:val="22"/>
        </w:rPr>
      </w:pPr>
      <w:r w:rsidRPr="00D71D63">
        <w:rPr>
          <w:sz w:val="22"/>
          <w:szCs w:val="22"/>
        </w:rPr>
        <w:t xml:space="preserve">En testimonio de lo cual, el Proveedor ha firmado y sellado la presente Fianza y el Fiador ha estampado en ella su sello debidamente certificado con la firma de su representante legal, en el día de la fecha, ____ de </w:t>
      </w:r>
      <w:r w:rsidRPr="00D71D63">
        <w:rPr>
          <w:sz w:val="22"/>
          <w:szCs w:val="22"/>
          <w:u w:val="single"/>
        </w:rPr>
        <w:tab/>
      </w:r>
      <w:r w:rsidRPr="00D71D63">
        <w:rPr>
          <w:sz w:val="22"/>
          <w:szCs w:val="22"/>
        </w:rPr>
        <w:t xml:space="preserve"> </w:t>
      </w:r>
      <w:proofErr w:type="spellStart"/>
      <w:r w:rsidRPr="00D71D63">
        <w:rPr>
          <w:sz w:val="22"/>
          <w:szCs w:val="22"/>
        </w:rPr>
        <w:t>de</w:t>
      </w:r>
      <w:proofErr w:type="spellEnd"/>
      <w:r w:rsidRPr="00D71D63">
        <w:rPr>
          <w:sz w:val="22"/>
          <w:szCs w:val="22"/>
        </w:rPr>
        <w:t xml:space="preserve"> 20 </w:t>
      </w:r>
      <w:r w:rsidRPr="00D71D63">
        <w:rPr>
          <w:sz w:val="22"/>
          <w:szCs w:val="22"/>
          <w:u w:val="single"/>
        </w:rPr>
        <w:tab/>
      </w:r>
      <w:r w:rsidRPr="00D71D63">
        <w:rPr>
          <w:sz w:val="22"/>
          <w:szCs w:val="22"/>
        </w:rPr>
        <w:t>.</w:t>
      </w:r>
    </w:p>
    <w:p w:rsidR="00E7278D" w:rsidRPr="00D71D63" w:rsidRDefault="00E7278D" w:rsidP="008F320C">
      <w:pPr>
        <w:rPr>
          <w:sz w:val="22"/>
          <w:szCs w:val="22"/>
        </w:rPr>
      </w:pPr>
    </w:p>
    <w:p w:rsidR="00E7278D" w:rsidRPr="00D71D63" w:rsidRDefault="00E7278D" w:rsidP="008F320C">
      <w:pPr>
        <w:rPr>
          <w:sz w:val="22"/>
          <w:szCs w:val="22"/>
        </w:rPr>
      </w:pPr>
    </w:p>
    <w:p w:rsidR="00D1341F" w:rsidRPr="00D71D63" w:rsidRDefault="00D1341F" w:rsidP="008F320C">
      <w:pPr>
        <w:rPr>
          <w:sz w:val="22"/>
          <w:szCs w:val="22"/>
          <w:lang w:eastAsia="ar-SA"/>
        </w:rPr>
      </w:pPr>
    </w:p>
    <w:p w:rsidR="00D1341F" w:rsidRPr="00D71D63" w:rsidRDefault="00D1341F" w:rsidP="008F320C">
      <w:pPr>
        <w:rPr>
          <w:sz w:val="22"/>
          <w:szCs w:val="22"/>
          <w:lang w:eastAsia="ar-SA"/>
        </w:rPr>
      </w:pPr>
      <w:r w:rsidRPr="00D71D63">
        <w:rPr>
          <w:sz w:val="22"/>
          <w:szCs w:val="22"/>
          <w:lang w:eastAsia="ar-SA"/>
        </w:rPr>
        <w:t>FIRMAS</w:t>
      </w:r>
    </w:p>
    <w:p w:rsidR="00E7278D" w:rsidRPr="00D71D63" w:rsidRDefault="00E7278D" w:rsidP="008F320C">
      <w:pPr>
        <w:rPr>
          <w:sz w:val="22"/>
          <w:szCs w:val="22"/>
          <w:lang w:eastAsia="ar-SA"/>
        </w:rPr>
      </w:pPr>
    </w:p>
    <w:p w:rsidR="00E7278D" w:rsidRPr="00D71D63" w:rsidRDefault="00E7278D" w:rsidP="008F320C">
      <w:pPr>
        <w:rPr>
          <w:sz w:val="22"/>
          <w:szCs w:val="22"/>
          <w:lang w:eastAsia="ar-SA"/>
        </w:rPr>
      </w:pPr>
    </w:p>
    <w:p w:rsidR="00E7278D" w:rsidRPr="00D71D63" w:rsidRDefault="00E7278D" w:rsidP="008F320C">
      <w:pPr>
        <w:rPr>
          <w:sz w:val="22"/>
          <w:szCs w:val="22"/>
          <w:lang w:eastAsia="ar-SA"/>
        </w:rPr>
      </w:pPr>
    </w:p>
    <w:p w:rsidR="00E7278D" w:rsidRPr="00D71D63" w:rsidRDefault="00E7278D" w:rsidP="008F320C">
      <w:pPr>
        <w:rPr>
          <w:sz w:val="22"/>
          <w:szCs w:val="22"/>
          <w:lang w:eastAsia="ar-SA"/>
        </w:rPr>
      </w:pPr>
    </w:p>
    <w:p w:rsidR="00E7278D" w:rsidRPr="00D71D63" w:rsidRDefault="00E7278D" w:rsidP="008F320C">
      <w:pPr>
        <w:rPr>
          <w:sz w:val="22"/>
          <w:szCs w:val="22"/>
          <w:lang w:eastAsia="ar-SA"/>
        </w:rPr>
      </w:pPr>
    </w:p>
    <w:p w:rsidR="00E7278D" w:rsidRPr="00D71D63" w:rsidRDefault="00E7278D" w:rsidP="008F320C">
      <w:pPr>
        <w:rPr>
          <w:sz w:val="22"/>
          <w:szCs w:val="22"/>
          <w:lang w:eastAsia="ar-SA"/>
        </w:rPr>
      </w:pPr>
    </w:p>
    <w:p w:rsidR="00E7278D" w:rsidRPr="00D71D63" w:rsidRDefault="00E7278D" w:rsidP="008F320C">
      <w:pPr>
        <w:rPr>
          <w:sz w:val="22"/>
          <w:szCs w:val="22"/>
          <w:lang w:eastAsia="ar-SA"/>
        </w:rPr>
      </w:pPr>
    </w:p>
    <w:p w:rsidR="00FE564F" w:rsidRPr="00D71D63" w:rsidRDefault="00FE564F" w:rsidP="008F320C">
      <w:pPr>
        <w:rPr>
          <w:sz w:val="22"/>
          <w:szCs w:val="22"/>
          <w:lang w:eastAsia="ar-SA"/>
        </w:rPr>
      </w:pPr>
    </w:p>
    <w:p w:rsidR="00FE564F" w:rsidRPr="00D71D63" w:rsidRDefault="00FE564F" w:rsidP="008F320C">
      <w:pPr>
        <w:rPr>
          <w:sz w:val="22"/>
          <w:szCs w:val="22"/>
          <w:lang w:eastAsia="ar-SA"/>
        </w:rPr>
      </w:pPr>
    </w:p>
    <w:p w:rsidR="00FE564F" w:rsidRPr="00D71D63" w:rsidRDefault="00FE564F" w:rsidP="008F320C">
      <w:pPr>
        <w:rPr>
          <w:sz w:val="22"/>
          <w:szCs w:val="22"/>
          <w:lang w:eastAsia="ar-SA"/>
        </w:rPr>
      </w:pPr>
    </w:p>
    <w:p w:rsidR="00FE564F" w:rsidRPr="00D71D63" w:rsidRDefault="00FE564F" w:rsidP="008F320C">
      <w:pPr>
        <w:rPr>
          <w:sz w:val="22"/>
          <w:szCs w:val="22"/>
          <w:lang w:eastAsia="ar-SA"/>
        </w:rPr>
      </w:pPr>
    </w:p>
    <w:p w:rsidR="00FE564F" w:rsidRPr="00D71D63" w:rsidRDefault="00FE564F" w:rsidP="008F320C">
      <w:pPr>
        <w:rPr>
          <w:sz w:val="22"/>
          <w:szCs w:val="22"/>
          <w:lang w:eastAsia="ar-SA"/>
        </w:rPr>
      </w:pPr>
    </w:p>
    <w:p w:rsidR="00462F6B" w:rsidRPr="00D71D63" w:rsidRDefault="00462F6B" w:rsidP="008F320C">
      <w:pPr>
        <w:rPr>
          <w:sz w:val="22"/>
          <w:szCs w:val="22"/>
          <w:lang w:eastAsia="ar-SA"/>
        </w:rPr>
      </w:pPr>
    </w:p>
    <w:p w:rsidR="00462F6B" w:rsidRPr="00D71D63" w:rsidRDefault="00462F6B" w:rsidP="008F320C">
      <w:pPr>
        <w:rPr>
          <w:sz w:val="22"/>
          <w:szCs w:val="22"/>
          <w:lang w:eastAsia="ar-SA"/>
        </w:rPr>
      </w:pPr>
    </w:p>
    <w:p w:rsidR="00462F6B" w:rsidRPr="00D71D63" w:rsidRDefault="00462F6B" w:rsidP="008F320C">
      <w:pPr>
        <w:rPr>
          <w:sz w:val="22"/>
          <w:szCs w:val="22"/>
          <w:lang w:eastAsia="ar-SA"/>
        </w:rPr>
      </w:pPr>
    </w:p>
    <w:p w:rsidR="00462F6B" w:rsidRPr="00D71D63" w:rsidRDefault="00462F6B" w:rsidP="008F320C">
      <w:pPr>
        <w:rPr>
          <w:sz w:val="22"/>
          <w:szCs w:val="22"/>
          <w:lang w:eastAsia="ar-SA"/>
        </w:rPr>
      </w:pPr>
    </w:p>
    <w:p w:rsidR="00462F6B" w:rsidRPr="00D71D63" w:rsidRDefault="00462F6B" w:rsidP="008F320C">
      <w:pPr>
        <w:rPr>
          <w:sz w:val="22"/>
          <w:szCs w:val="22"/>
          <w:lang w:eastAsia="ar-SA"/>
        </w:rPr>
      </w:pPr>
    </w:p>
    <w:p w:rsidR="00462F6B" w:rsidRPr="00D71D63" w:rsidRDefault="00462F6B" w:rsidP="008F320C">
      <w:pPr>
        <w:rPr>
          <w:sz w:val="22"/>
          <w:szCs w:val="22"/>
          <w:lang w:eastAsia="ar-SA"/>
        </w:rPr>
      </w:pPr>
    </w:p>
    <w:p w:rsidR="00462F6B" w:rsidRPr="00D71D63" w:rsidRDefault="00462F6B" w:rsidP="008F320C">
      <w:pPr>
        <w:rPr>
          <w:sz w:val="22"/>
          <w:szCs w:val="22"/>
          <w:lang w:eastAsia="ar-SA"/>
        </w:rPr>
      </w:pPr>
    </w:p>
    <w:p w:rsidR="00462F6B" w:rsidRPr="00D71D63" w:rsidRDefault="00462F6B" w:rsidP="008F320C">
      <w:pPr>
        <w:rPr>
          <w:sz w:val="22"/>
          <w:szCs w:val="22"/>
          <w:lang w:eastAsia="ar-SA"/>
        </w:rPr>
      </w:pPr>
    </w:p>
    <w:p w:rsidR="00462F6B" w:rsidRPr="00D71D63" w:rsidRDefault="00462F6B" w:rsidP="008F320C">
      <w:pPr>
        <w:rPr>
          <w:sz w:val="22"/>
          <w:szCs w:val="22"/>
          <w:lang w:eastAsia="ar-SA"/>
        </w:rPr>
      </w:pPr>
    </w:p>
    <w:p w:rsidR="00462F6B" w:rsidRPr="00D71D63" w:rsidRDefault="00462F6B" w:rsidP="008F320C">
      <w:pPr>
        <w:rPr>
          <w:sz w:val="22"/>
          <w:szCs w:val="22"/>
          <w:lang w:eastAsia="ar-SA"/>
        </w:rPr>
      </w:pPr>
    </w:p>
    <w:p w:rsidR="00462F6B" w:rsidRPr="00D71D63" w:rsidRDefault="00462F6B" w:rsidP="008F320C">
      <w:pPr>
        <w:rPr>
          <w:sz w:val="22"/>
          <w:szCs w:val="22"/>
          <w:lang w:eastAsia="ar-SA"/>
        </w:rPr>
      </w:pPr>
    </w:p>
    <w:p w:rsidR="00FE564F" w:rsidRPr="00D71D63" w:rsidRDefault="00FE564F" w:rsidP="008F320C">
      <w:pPr>
        <w:rPr>
          <w:sz w:val="22"/>
          <w:szCs w:val="22"/>
          <w:lang w:eastAsia="ar-SA"/>
        </w:rPr>
      </w:pPr>
    </w:p>
    <w:p w:rsidR="00FE564F" w:rsidRPr="00D71D63" w:rsidRDefault="00FE564F" w:rsidP="008F320C">
      <w:pPr>
        <w:rPr>
          <w:sz w:val="22"/>
          <w:szCs w:val="22"/>
          <w:lang w:eastAsia="ar-SA"/>
        </w:rPr>
      </w:pPr>
    </w:p>
    <w:p w:rsidR="00FE564F" w:rsidRPr="00D71D63" w:rsidRDefault="00FE564F" w:rsidP="008F320C">
      <w:pPr>
        <w:rPr>
          <w:sz w:val="22"/>
          <w:szCs w:val="22"/>
          <w:lang w:eastAsia="ar-SA"/>
        </w:rPr>
      </w:pPr>
    </w:p>
    <w:p w:rsidR="00FE564F" w:rsidRPr="00D71D63" w:rsidRDefault="00FE564F" w:rsidP="008F320C">
      <w:pPr>
        <w:rPr>
          <w:sz w:val="22"/>
          <w:szCs w:val="22"/>
          <w:lang w:eastAsia="ar-SA"/>
        </w:rPr>
      </w:pPr>
    </w:p>
    <w:p w:rsidR="00E7278D" w:rsidRPr="00D71D63" w:rsidRDefault="00E7278D" w:rsidP="008F320C">
      <w:pPr>
        <w:rPr>
          <w:sz w:val="22"/>
          <w:szCs w:val="22"/>
        </w:rPr>
      </w:pPr>
    </w:p>
    <w:p w:rsidR="00FE564F" w:rsidRPr="00D71D63" w:rsidRDefault="00FE564F" w:rsidP="008F320C">
      <w:pPr>
        <w:jc w:val="center"/>
        <w:rPr>
          <w:b/>
          <w:bCs/>
          <w:sz w:val="22"/>
          <w:szCs w:val="22"/>
        </w:rPr>
      </w:pPr>
      <w:bookmarkStart w:id="11" w:name="_Toc12269592"/>
    </w:p>
    <w:p w:rsidR="00E46B3F" w:rsidRPr="00D71D63" w:rsidRDefault="00E46B3F" w:rsidP="008F320C">
      <w:pPr>
        <w:jc w:val="center"/>
        <w:rPr>
          <w:b/>
          <w:bCs/>
          <w:sz w:val="22"/>
          <w:szCs w:val="22"/>
        </w:rPr>
      </w:pPr>
    </w:p>
    <w:p w:rsidR="00E46B3F" w:rsidRPr="00D71D63" w:rsidRDefault="00E46B3F" w:rsidP="008F320C">
      <w:pPr>
        <w:jc w:val="center"/>
        <w:rPr>
          <w:b/>
          <w:bCs/>
          <w:sz w:val="22"/>
          <w:szCs w:val="22"/>
        </w:rPr>
      </w:pPr>
    </w:p>
    <w:p w:rsidR="00E46B3F" w:rsidRPr="00D71D63" w:rsidRDefault="00E46B3F" w:rsidP="008F320C">
      <w:pPr>
        <w:jc w:val="center"/>
        <w:rPr>
          <w:b/>
          <w:bCs/>
          <w:sz w:val="22"/>
          <w:szCs w:val="22"/>
        </w:rPr>
      </w:pPr>
    </w:p>
    <w:p w:rsidR="00E46B3F" w:rsidRPr="00D71D63" w:rsidRDefault="00E46B3F" w:rsidP="008F320C">
      <w:pPr>
        <w:jc w:val="center"/>
        <w:rPr>
          <w:b/>
          <w:bCs/>
          <w:sz w:val="22"/>
          <w:szCs w:val="22"/>
        </w:rPr>
      </w:pPr>
    </w:p>
    <w:p w:rsidR="00E46B3F" w:rsidRPr="00D71D63" w:rsidRDefault="00E46B3F" w:rsidP="008F320C">
      <w:pPr>
        <w:jc w:val="center"/>
        <w:rPr>
          <w:b/>
          <w:bCs/>
          <w:sz w:val="22"/>
          <w:szCs w:val="22"/>
        </w:rPr>
      </w:pPr>
    </w:p>
    <w:p w:rsidR="00E46B3F" w:rsidRPr="00D71D63" w:rsidRDefault="00E46B3F" w:rsidP="008F320C">
      <w:pPr>
        <w:jc w:val="center"/>
        <w:rPr>
          <w:b/>
          <w:bCs/>
          <w:sz w:val="22"/>
          <w:szCs w:val="22"/>
        </w:rPr>
      </w:pPr>
    </w:p>
    <w:p w:rsidR="00E46B3F" w:rsidRPr="00D71D63" w:rsidRDefault="00E46B3F" w:rsidP="008F320C">
      <w:pPr>
        <w:jc w:val="center"/>
        <w:rPr>
          <w:b/>
          <w:bCs/>
          <w:sz w:val="22"/>
          <w:szCs w:val="22"/>
        </w:rPr>
      </w:pPr>
    </w:p>
    <w:p w:rsidR="00295F19" w:rsidRDefault="00295F19" w:rsidP="008F320C">
      <w:pPr>
        <w:jc w:val="center"/>
        <w:rPr>
          <w:b/>
          <w:bCs/>
          <w:sz w:val="22"/>
          <w:szCs w:val="22"/>
        </w:rPr>
      </w:pPr>
    </w:p>
    <w:p w:rsidR="00295F19" w:rsidRDefault="00295F19" w:rsidP="008F320C">
      <w:pPr>
        <w:jc w:val="center"/>
        <w:rPr>
          <w:b/>
          <w:bCs/>
          <w:sz w:val="22"/>
          <w:szCs w:val="22"/>
        </w:rPr>
      </w:pPr>
    </w:p>
    <w:p w:rsidR="00E7278D" w:rsidRPr="00D71D63" w:rsidRDefault="00E7278D" w:rsidP="008F320C">
      <w:pPr>
        <w:jc w:val="center"/>
        <w:rPr>
          <w:b/>
          <w:bCs/>
          <w:sz w:val="22"/>
          <w:szCs w:val="22"/>
        </w:rPr>
      </w:pPr>
      <w:r w:rsidRPr="00D71D63">
        <w:rPr>
          <w:b/>
          <w:bCs/>
          <w:sz w:val="22"/>
          <w:szCs w:val="22"/>
        </w:rPr>
        <w:lastRenderedPageBreak/>
        <w:t>ANEXO</w:t>
      </w:r>
      <w:r w:rsidR="00295F19">
        <w:rPr>
          <w:b/>
          <w:bCs/>
          <w:sz w:val="22"/>
          <w:szCs w:val="22"/>
        </w:rPr>
        <w:t xml:space="preserve"> No</w:t>
      </w:r>
      <w:r w:rsidRPr="00D71D63">
        <w:rPr>
          <w:b/>
          <w:bCs/>
          <w:sz w:val="22"/>
          <w:szCs w:val="22"/>
        </w:rPr>
        <w:t xml:space="preserve"> </w:t>
      </w:r>
      <w:r w:rsidR="002572A2">
        <w:rPr>
          <w:b/>
          <w:bCs/>
          <w:sz w:val="22"/>
          <w:szCs w:val="22"/>
        </w:rPr>
        <w:t>10.</w:t>
      </w:r>
      <w:r w:rsidRPr="00D71D63">
        <w:rPr>
          <w:b/>
          <w:bCs/>
          <w:sz w:val="22"/>
          <w:szCs w:val="22"/>
        </w:rPr>
        <w:t xml:space="preserve"> </w:t>
      </w:r>
      <w:r w:rsidR="00295F19" w:rsidRPr="00D71D63">
        <w:rPr>
          <w:b/>
          <w:bCs/>
          <w:sz w:val="22"/>
          <w:szCs w:val="22"/>
        </w:rPr>
        <w:t>MODELO DE CONTRATO</w:t>
      </w:r>
      <w:bookmarkEnd w:id="11"/>
      <w:r w:rsidR="00622827">
        <w:rPr>
          <w:b/>
          <w:bCs/>
          <w:sz w:val="22"/>
          <w:szCs w:val="22"/>
        </w:rPr>
        <w:t xml:space="preserve"> (a completar por el contratante)</w:t>
      </w:r>
      <w:bookmarkStart w:id="12" w:name="_GoBack"/>
      <w:bookmarkEnd w:id="12"/>
    </w:p>
    <w:p w:rsidR="00E7278D" w:rsidRPr="00D71D63" w:rsidRDefault="00E7278D" w:rsidP="008F320C">
      <w:pPr>
        <w:suppressAutoHyphens w:val="0"/>
        <w:rPr>
          <w:b/>
          <w:bCs/>
          <w:sz w:val="22"/>
          <w:szCs w:val="22"/>
          <w:lang w:eastAsia="en-US"/>
        </w:rPr>
      </w:pPr>
    </w:p>
    <w:p w:rsidR="00E7278D" w:rsidRPr="00D71D63" w:rsidRDefault="00E7278D" w:rsidP="008F320C">
      <w:pPr>
        <w:tabs>
          <w:tab w:val="left" w:pos="-720"/>
        </w:tabs>
        <w:spacing w:line="360" w:lineRule="auto"/>
        <w:jc w:val="both"/>
        <w:rPr>
          <w:sz w:val="22"/>
          <w:szCs w:val="22"/>
        </w:rPr>
      </w:pPr>
      <w:r w:rsidRPr="00D71D63">
        <w:rPr>
          <w:sz w:val="22"/>
          <w:szCs w:val="22"/>
        </w:rPr>
        <w:t xml:space="preserve">Nosotros, </w:t>
      </w:r>
      <w:r w:rsidRPr="00D71D63">
        <w:rPr>
          <w:b/>
          <w:bCs/>
          <w:sz w:val="22"/>
          <w:szCs w:val="22"/>
        </w:rPr>
        <w:t>___________</w:t>
      </w:r>
      <w:r w:rsidRPr="00D71D63">
        <w:rPr>
          <w:bCs/>
          <w:i/>
          <w:sz w:val="22"/>
          <w:szCs w:val="22"/>
        </w:rPr>
        <w:t>,</w:t>
      </w:r>
      <w:r w:rsidRPr="00D71D63">
        <w:rPr>
          <w:sz w:val="22"/>
          <w:szCs w:val="22"/>
        </w:rPr>
        <w:t xml:space="preserve"> mayor de edad, _________, de este domicilio, portadora de mi Documento Único de Identidad Número __________, actuando en nombre y representación del Ministerio de Salud, con Número de Identificación Tributaria cero seiscientos catorce – cero diez mil ciento veintidós – cero </w:t>
      </w:r>
      <w:proofErr w:type="spellStart"/>
      <w:r w:rsidRPr="00D71D63">
        <w:rPr>
          <w:sz w:val="22"/>
          <w:szCs w:val="22"/>
        </w:rPr>
        <w:t>cero</w:t>
      </w:r>
      <w:proofErr w:type="spellEnd"/>
      <w:r w:rsidRPr="00D71D63">
        <w:rPr>
          <w:sz w:val="22"/>
          <w:szCs w:val="22"/>
        </w:rPr>
        <w:t xml:space="preserve"> tres – dos, personería que compruebo con la siguiente documentación: ________________, y que para los efectos de este Contrato me denominaré </w:t>
      </w:r>
      <w:r w:rsidRPr="00D71D63">
        <w:rPr>
          <w:b/>
          <w:i/>
          <w:sz w:val="22"/>
          <w:szCs w:val="22"/>
        </w:rPr>
        <w:t>MINISTERIO DE SALUD</w:t>
      </w:r>
      <w:r w:rsidRPr="00D71D63">
        <w:rPr>
          <w:sz w:val="22"/>
          <w:szCs w:val="22"/>
        </w:rPr>
        <w:t xml:space="preserve">, o simplemente </w:t>
      </w:r>
      <w:r w:rsidRPr="00D71D63">
        <w:rPr>
          <w:b/>
          <w:i/>
          <w:sz w:val="22"/>
          <w:szCs w:val="22"/>
        </w:rPr>
        <w:t xml:space="preserve">EL </w:t>
      </w:r>
      <w:r w:rsidRPr="00D71D63">
        <w:rPr>
          <w:b/>
          <w:bCs/>
          <w:i/>
          <w:sz w:val="22"/>
          <w:szCs w:val="22"/>
        </w:rPr>
        <w:t>MINSAL</w:t>
      </w:r>
      <w:r w:rsidRPr="00D71D63">
        <w:rPr>
          <w:b/>
          <w:spacing w:val="-3"/>
          <w:sz w:val="22"/>
          <w:szCs w:val="22"/>
          <w:shd w:val="clear" w:color="auto" w:fill="FFFFFF"/>
          <w:lang w:eastAsia="es-BO"/>
        </w:rPr>
        <w:t>,</w:t>
      </w:r>
      <w:r w:rsidRPr="00D71D63">
        <w:rPr>
          <w:spacing w:val="-3"/>
          <w:sz w:val="22"/>
          <w:szCs w:val="22"/>
          <w:shd w:val="clear" w:color="auto" w:fill="FFFFFF"/>
          <w:lang w:eastAsia="es-BO"/>
        </w:rPr>
        <w:t xml:space="preserve"> </w:t>
      </w:r>
      <w:bookmarkStart w:id="13" w:name="__Fieldmark__0_1845662457"/>
      <w:bookmarkStart w:id="14" w:name="__Fieldmark__13847_1059946977"/>
      <w:bookmarkStart w:id="15" w:name="__Fieldmark__0_311277126"/>
      <w:bookmarkStart w:id="16" w:name="__Fieldmark__0_429399023"/>
      <w:bookmarkStart w:id="17" w:name="__Fieldmark__0_2063021757"/>
      <w:bookmarkStart w:id="18" w:name="__Fieldmark__0_989013811"/>
      <w:r w:rsidRPr="00D71D63">
        <w:rPr>
          <w:spacing w:val="-3"/>
          <w:sz w:val="22"/>
          <w:szCs w:val="22"/>
          <w:shd w:val="clear" w:color="auto" w:fill="FFFFFF"/>
          <w:lang w:eastAsia="es-BO"/>
        </w:rPr>
        <w:t xml:space="preserve">o </w:t>
      </w:r>
      <w:bookmarkStart w:id="19" w:name="__Fieldmark__10235_10599469771"/>
      <w:bookmarkStart w:id="20" w:name="__Fieldmark__798_16929781101"/>
      <w:bookmarkStart w:id="21" w:name="__Fieldmark__31_9713555111"/>
      <w:bookmarkStart w:id="22" w:name="__Fieldmark__37_3046672191"/>
      <w:bookmarkStart w:id="23" w:name="__Fieldmark__9485_10599469771"/>
      <w:bookmarkEnd w:id="13"/>
      <w:bookmarkEnd w:id="14"/>
      <w:bookmarkEnd w:id="15"/>
      <w:bookmarkEnd w:id="16"/>
      <w:bookmarkEnd w:id="17"/>
      <w:bookmarkEnd w:id="18"/>
      <w:bookmarkEnd w:id="19"/>
      <w:bookmarkEnd w:id="20"/>
      <w:bookmarkEnd w:id="21"/>
      <w:bookmarkEnd w:id="22"/>
      <w:bookmarkEnd w:id="23"/>
      <w:r w:rsidRPr="00D71D63">
        <w:rPr>
          <w:b/>
          <w:bCs/>
          <w:spacing w:val="-3"/>
          <w:sz w:val="22"/>
          <w:szCs w:val="22"/>
          <w:shd w:val="clear" w:color="auto" w:fill="FFFFFF"/>
          <w:lang w:eastAsia="es-BO"/>
        </w:rPr>
        <w:t>EL “CONTRATANTE”,</w:t>
      </w:r>
      <w:r w:rsidRPr="00D71D63">
        <w:rPr>
          <w:spacing w:val="-3"/>
          <w:sz w:val="22"/>
          <w:szCs w:val="22"/>
          <w:shd w:val="clear" w:color="auto" w:fill="FFFFFF"/>
          <w:lang w:eastAsia="es-BO"/>
        </w:rPr>
        <w:t xml:space="preserve"> con domicilio legal en </w:t>
      </w:r>
      <w:r w:rsidRPr="00D71D63">
        <w:rPr>
          <w:rFonts w:eastAsia="Bookman Old Style"/>
          <w:spacing w:val="-3"/>
          <w:sz w:val="22"/>
          <w:szCs w:val="22"/>
          <w:shd w:val="clear" w:color="auto" w:fill="FFFFFF"/>
          <w:lang w:eastAsia="es-BO"/>
        </w:rPr>
        <w:t>Calle Arce No. 827, San Salvador</w:t>
      </w:r>
      <w:r w:rsidRPr="00D71D63">
        <w:rPr>
          <w:sz w:val="22"/>
          <w:szCs w:val="22"/>
        </w:rPr>
        <w:t xml:space="preserve">; y </w:t>
      </w:r>
      <w:r w:rsidRPr="00D71D63">
        <w:rPr>
          <w:b/>
          <w:spacing w:val="-3"/>
          <w:sz w:val="22"/>
          <w:szCs w:val="22"/>
          <w:shd w:val="clear" w:color="auto" w:fill="FFFFFF"/>
          <w:lang w:eastAsia="es-BO"/>
        </w:rPr>
        <w:t>________________,</w:t>
      </w:r>
      <w:r w:rsidRPr="00D71D63">
        <w:rPr>
          <w:spacing w:val="-3"/>
          <w:sz w:val="22"/>
          <w:szCs w:val="22"/>
          <w:shd w:val="clear" w:color="auto" w:fill="FFFFFF"/>
          <w:lang w:eastAsia="es-BO"/>
        </w:rPr>
        <w:t xml:space="preserve"> mayor de edad, _____________, del domicilio de ___________, portador de mi Documento Único de Identidad Número ____________,</w:t>
      </w:r>
      <w:r w:rsidR="00D342BE" w:rsidRPr="00D71D63">
        <w:rPr>
          <w:spacing w:val="-3"/>
          <w:sz w:val="22"/>
          <w:szCs w:val="22"/>
          <w:shd w:val="clear" w:color="auto" w:fill="FFFFFF"/>
          <w:lang w:eastAsia="es-BO"/>
        </w:rPr>
        <w:t xml:space="preserve"> </w:t>
      </w:r>
      <w:r w:rsidRPr="00D71D63">
        <w:rPr>
          <w:spacing w:val="-3"/>
          <w:sz w:val="22"/>
          <w:szCs w:val="22"/>
          <w:shd w:val="clear" w:color="auto" w:fill="FFFFFF"/>
          <w:lang w:eastAsia="es-BO"/>
        </w:rPr>
        <w:t>actuando como ___________, con Tarjeta de Identificación Tributaria Número __________________</w:t>
      </w:r>
      <w:r w:rsidRPr="00D71D63">
        <w:rPr>
          <w:i/>
          <w:spacing w:val="-3"/>
          <w:sz w:val="22"/>
          <w:szCs w:val="22"/>
          <w:shd w:val="clear" w:color="auto" w:fill="FFFFFF"/>
          <w:lang w:eastAsia="es-BO"/>
        </w:rPr>
        <w:t>,</w:t>
      </w:r>
      <w:r w:rsidRPr="00D71D63">
        <w:rPr>
          <w:spacing w:val="-3"/>
          <w:sz w:val="22"/>
          <w:szCs w:val="22"/>
          <w:shd w:val="clear" w:color="auto" w:fill="FFFFFF"/>
          <w:lang w:eastAsia="es-BO"/>
        </w:rPr>
        <w:t xml:space="preserve"> y que en lo sucesivo me denominaré </w:t>
      </w:r>
      <w:r w:rsidRPr="00D71D63">
        <w:rPr>
          <w:b/>
          <w:bCs/>
          <w:spacing w:val="-3"/>
          <w:sz w:val="22"/>
          <w:szCs w:val="22"/>
          <w:shd w:val="clear" w:color="auto" w:fill="FFFFFF"/>
          <w:lang w:eastAsia="es-BO"/>
        </w:rPr>
        <w:t xml:space="preserve">“EL PROVEEDOR”, </w:t>
      </w:r>
      <w:r w:rsidRPr="00D71D63">
        <w:rPr>
          <w:spacing w:val="-3"/>
          <w:sz w:val="22"/>
          <w:szCs w:val="22"/>
          <w:shd w:val="clear" w:color="auto" w:fill="FFFFFF"/>
          <w:lang w:eastAsia="es-BO"/>
        </w:rPr>
        <w:t xml:space="preserve">calidad que es acreditada mediante: </w:t>
      </w:r>
      <w:r w:rsidRPr="00D71D63">
        <w:rPr>
          <w:b/>
          <w:sz w:val="22"/>
          <w:szCs w:val="22"/>
        </w:rPr>
        <w:t>___.</w:t>
      </w:r>
      <w:r w:rsidRPr="00D71D63">
        <w:rPr>
          <w:sz w:val="22"/>
          <w:szCs w:val="22"/>
        </w:rPr>
        <w:t xml:space="preserve"> En consecuencia, el compareciente se encuentra facultado para suscribir actos como el presente; que en lo sucesivo del presente instrumento se denominará “</w:t>
      </w:r>
      <w:r w:rsidRPr="00D71D63">
        <w:rPr>
          <w:b/>
          <w:bCs/>
          <w:sz w:val="22"/>
          <w:szCs w:val="22"/>
        </w:rPr>
        <w:t>EL PROVEEDOR”</w:t>
      </w:r>
      <w:r w:rsidRPr="00D71D63">
        <w:rPr>
          <w:sz w:val="22"/>
          <w:szCs w:val="22"/>
        </w:rPr>
        <w:t>; por lo que en el carácter con que comparecemos convenimos en celebrar el presente Contrato de acuerdo a las siguientes cláusulas:</w:t>
      </w:r>
    </w:p>
    <w:p w:rsidR="00E7278D" w:rsidRPr="00D71D63" w:rsidRDefault="00E7278D" w:rsidP="008F320C">
      <w:pPr>
        <w:tabs>
          <w:tab w:val="left" w:pos="-720"/>
        </w:tabs>
        <w:spacing w:line="360" w:lineRule="auto"/>
        <w:jc w:val="both"/>
        <w:rPr>
          <w:sz w:val="22"/>
          <w:szCs w:val="22"/>
        </w:rPr>
      </w:pPr>
      <w:r w:rsidRPr="00D71D63">
        <w:rPr>
          <w:b/>
          <w:bCs/>
          <w:sz w:val="22"/>
          <w:szCs w:val="22"/>
        </w:rPr>
        <w:t>CLÁUSULA PRIMERA: BASE LEGAL.</w:t>
      </w:r>
      <w:r w:rsidRPr="00D71D63">
        <w:rPr>
          <w:sz w:val="22"/>
          <w:szCs w:val="22"/>
        </w:rPr>
        <w:t xml:space="preserve"> El presente Contrato se suscribe en base a la Donación ______________, y suscrita por la Titular del MINSAL y los representantes del ________________. </w:t>
      </w:r>
    </w:p>
    <w:p w:rsidR="00462F6B" w:rsidRPr="00D71D63" w:rsidRDefault="00462F6B" w:rsidP="008F320C">
      <w:pPr>
        <w:spacing w:line="360" w:lineRule="auto"/>
        <w:jc w:val="both"/>
        <w:rPr>
          <w:sz w:val="22"/>
          <w:szCs w:val="22"/>
        </w:rPr>
      </w:pPr>
      <w:r w:rsidRPr="00D71D63">
        <w:rPr>
          <w:b/>
          <w:sz w:val="22"/>
          <w:szCs w:val="22"/>
        </w:rPr>
        <w:t>CLÁUSULA SEGUNDA</w:t>
      </w:r>
      <w:r w:rsidRPr="00D71D63">
        <w:rPr>
          <w:sz w:val="22"/>
          <w:szCs w:val="22"/>
        </w:rPr>
        <w:t xml:space="preserve">: OBJETO. EL PROVEEDOR se obliga a suministrar ____________, </w:t>
      </w:r>
    </w:p>
    <w:p w:rsidR="00462F6B" w:rsidRPr="00D71D63" w:rsidRDefault="00462F6B" w:rsidP="008F320C">
      <w:pPr>
        <w:spacing w:line="360" w:lineRule="auto"/>
        <w:jc w:val="both"/>
        <w:rPr>
          <w:sz w:val="22"/>
          <w:szCs w:val="22"/>
        </w:rPr>
      </w:pPr>
      <w:r w:rsidRPr="00D71D63">
        <w:rPr>
          <w:b/>
          <w:sz w:val="22"/>
          <w:szCs w:val="22"/>
        </w:rPr>
        <w:t>CLAUSULA TERCERA</w:t>
      </w:r>
      <w:r w:rsidRPr="00D71D63">
        <w:rPr>
          <w:sz w:val="22"/>
          <w:szCs w:val="22"/>
        </w:rPr>
        <w:t>: DESCRIPCION DE LOS [BIENES O SERVCIOS] EL presente contrato consiste en ______________ de acuerdo a la forma, especificaciones y cantidades acordadas para la presente contratación, de la siguiente forma:</w:t>
      </w:r>
    </w:p>
    <w:p w:rsidR="00462F6B" w:rsidRPr="00D71D63" w:rsidRDefault="00462F6B" w:rsidP="008F320C">
      <w:pPr>
        <w:spacing w:line="360" w:lineRule="auto"/>
        <w:jc w:val="both"/>
        <w:rPr>
          <w:sz w:val="22"/>
          <w:szCs w:val="22"/>
        </w:rPr>
      </w:pPr>
      <w:r w:rsidRPr="00D71D63">
        <w:rPr>
          <w:sz w:val="22"/>
          <w:szCs w:val="22"/>
        </w:rPr>
        <w:t>Es claramente entendido, que los precios unitarios establecidos en la oferta del PROVEEDOR son inalterables y se mantienen firmes hasta el cumplimiento de las obligaciones contractuales.</w:t>
      </w:r>
    </w:p>
    <w:p w:rsidR="00E7278D" w:rsidRPr="00D71D63" w:rsidRDefault="00E7278D" w:rsidP="008F320C">
      <w:pPr>
        <w:spacing w:line="360" w:lineRule="auto"/>
        <w:jc w:val="both"/>
        <w:rPr>
          <w:sz w:val="22"/>
          <w:szCs w:val="22"/>
        </w:rPr>
      </w:pPr>
      <w:r w:rsidRPr="00D71D63">
        <w:rPr>
          <w:b/>
          <w:bCs/>
          <w:sz w:val="22"/>
          <w:szCs w:val="22"/>
        </w:rPr>
        <w:t xml:space="preserve">CLAUSULA </w:t>
      </w:r>
      <w:r w:rsidR="00FD2E9D" w:rsidRPr="00D71D63">
        <w:rPr>
          <w:b/>
          <w:bCs/>
          <w:sz w:val="22"/>
          <w:szCs w:val="22"/>
        </w:rPr>
        <w:t>CUARTA</w:t>
      </w:r>
      <w:r w:rsidRPr="00D71D63">
        <w:rPr>
          <w:b/>
          <w:bCs/>
          <w:sz w:val="22"/>
          <w:szCs w:val="22"/>
        </w:rPr>
        <w:t>: DOCUMENTOS CONTRACTUALES</w:t>
      </w:r>
      <w:r w:rsidRPr="00D71D63">
        <w:rPr>
          <w:sz w:val="22"/>
          <w:szCs w:val="22"/>
        </w:rPr>
        <w:t>. Forman parte integrante de este Contrato, con plena fuerza obligatoria para las partes, los documentos siguientes: a) El Documento de ________ No. __________, y las enmiendas y aclaraciones si hubieren; b) La Oferta del Proveedor; c) La Resolución de Adjudicación No.______ de fecha ________; d) Las Resoluciones Modificativas si las hubiere; e) La Garantía. En caso de alguna discrepancia o inconsistencia entre los documentos contractuales y el Contrato, prevalecerá el Contrato.</w:t>
      </w:r>
    </w:p>
    <w:p w:rsidR="00E7278D" w:rsidRPr="00D71D63" w:rsidRDefault="00E7278D" w:rsidP="008F320C">
      <w:pPr>
        <w:spacing w:line="360" w:lineRule="auto"/>
        <w:jc w:val="both"/>
        <w:rPr>
          <w:sz w:val="22"/>
          <w:szCs w:val="22"/>
        </w:rPr>
      </w:pPr>
      <w:r w:rsidRPr="00D71D63">
        <w:rPr>
          <w:b/>
          <w:sz w:val="22"/>
          <w:szCs w:val="22"/>
        </w:rPr>
        <w:t xml:space="preserve">CLÁUSULA </w:t>
      </w:r>
      <w:r w:rsidR="00FD2E9D" w:rsidRPr="00D71D63">
        <w:rPr>
          <w:b/>
          <w:sz w:val="22"/>
          <w:szCs w:val="22"/>
        </w:rPr>
        <w:t>QUINTA</w:t>
      </w:r>
      <w:r w:rsidRPr="00D71D63">
        <w:rPr>
          <w:b/>
          <w:sz w:val="22"/>
          <w:szCs w:val="22"/>
        </w:rPr>
        <w:t xml:space="preserve">: </w:t>
      </w:r>
      <w:r w:rsidRPr="00D71D63">
        <w:rPr>
          <w:b/>
          <w:bCs/>
          <w:sz w:val="22"/>
          <w:szCs w:val="22"/>
        </w:rPr>
        <w:t>PLAZO.</w:t>
      </w:r>
      <w:r w:rsidRPr="00D71D63">
        <w:rPr>
          <w:sz w:val="22"/>
          <w:szCs w:val="22"/>
        </w:rPr>
        <w:t xml:space="preserve"> EL PROVEEDOR se obliga a ______ por el plazo de ___________ contados a partir de la distribución del contrato.</w:t>
      </w:r>
    </w:p>
    <w:p w:rsidR="00E7278D" w:rsidRPr="00D71D63" w:rsidRDefault="00E7278D" w:rsidP="008F320C">
      <w:pPr>
        <w:pStyle w:val="Standard"/>
        <w:widowControl w:val="0"/>
        <w:snapToGrid w:val="0"/>
        <w:spacing w:line="360" w:lineRule="auto"/>
        <w:jc w:val="both"/>
        <w:rPr>
          <w:rFonts w:ascii="Times New Roman" w:hAnsi="Times New Roman" w:cs="Times New Roman"/>
          <w:kern w:val="3"/>
          <w:sz w:val="22"/>
          <w:szCs w:val="22"/>
          <w:lang w:val="es-SV"/>
        </w:rPr>
      </w:pPr>
      <w:r w:rsidRPr="00D71D63">
        <w:rPr>
          <w:rFonts w:ascii="Times New Roman" w:hAnsi="Times New Roman" w:cs="Times New Roman"/>
          <w:b/>
          <w:bCs/>
          <w:sz w:val="22"/>
          <w:szCs w:val="22"/>
          <w:lang w:val="es-SV"/>
        </w:rPr>
        <w:t xml:space="preserve">CLÁUSULA </w:t>
      </w:r>
      <w:r w:rsidR="00FD2E9D" w:rsidRPr="00D71D63">
        <w:rPr>
          <w:rFonts w:ascii="Times New Roman" w:hAnsi="Times New Roman" w:cs="Times New Roman"/>
          <w:b/>
          <w:bCs/>
          <w:sz w:val="22"/>
          <w:szCs w:val="22"/>
          <w:lang w:val="es-SV"/>
        </w:rPr>
        <w:t>SEXTA</w:t>
      </w:r>
      <w:r w:rsidRPr="00D71D63">
        <w:rPr>
          <w:rFonts w:ascii="Times New Roman" w:hAnsi="Times New Roman" w:cs="Times New Roman"/>
          <w:b/>
          <w:bCs/>
          <w:sz w:val="22"/>
          <w:szCs w:val="22"/>
          <w:lang w:val="es-SV"/>
        </w:rPr>
        <w:t>: PRECIO DEL CONTRATO</w:t>
      </w:r>
      <w:r w:rsidRPr="00D71D63">
        <w:rPr>
          <w:rFonts w:ascii="Times New Roman" w:hAnsi="Times New Roman" w:cs="Times New Roman"/>
          <w:sz w:val="22"/>
          <w:szCs w:val="22"/>
          <w:lang w:val="es-SV"/>
        </w:rPr>
        <w:t>. El monto total para el pago de los ____ objeto del citado contrato, es por la cantidad de _____________</w:t>
      </w:r>
      <w:r w:rsidRPr="00D71D63">
        <w:rPr>
          <w:rFonts w:ascii="Times New Roman" w:hAnsi="Times New Roman" w:cs="Times New Roman"/>
          <w:kern w:val="3"/>
          <w:sz w:val="22"/>
          <w:szCs w:val="22"/>
          <w:lang w:val="es-SV"/>
        </w:rPr>
        <w:t xml:space="preserve"> (US</w:t>
      </w:r>
      <w:r w:rsidRPr="00D71D63">
        <w:rPr>
          <w:rFonts w:ascii="Times New Roman" w:hAnsi="Times New Roman" w:cs="Times New Roman"/>
          <w:sz w:val="22"/>
          <w:szCs w:val="22"/>
          <w:lang w:val="es-SV"/>
        </w:rPr>
        <w:t>$ ___________)</w:t>
      </w:r>
      <w:r w:rsidRPr="00D71D63">
        <w:rPr>
          <w:rFonts w:ascii="Times New Roman" w:hAnsi="Times New Roman" w:cs="Times New Roman"/>
          <w:kern w:val="3"/>
          <w:sz w:val="22"/>
          <w:szCs w:val="22"/>
          <w:lang w:val="es-SV"/>
        </w:rPr>
        <w:t xml:space="preserve"> monto que incluye </w:t>
      </w:r>
      <w:r w:rsidR="00E46B3F" w:rsidRPr="00D71D63">
        <w:rPr>
          <w:rFonts w:ascii="Times New Roman" w:hAnsi="Times New Roman" w:cs="Times New Roman"/>
          <w:kern w:val="3"/>
          <w:sz w:val="22"/>
          <w:szCs w:val="22"/>
          <w:lang w:val="es-SV"/>
        </w:rPr>
        <w:t xml:space="preserve">impuestos </w:t>
      </w:r>
    </w:p>
    <w:p w:rsidR="00462F6B" w:rsidRPr="00D71D63" w:rsidRDefault="00462F6B" w:rsidP="008F320C">
      <w:pPr>
        <w:pStyle w:val="Standard"/>
        <w:widowControl w:val="0"/>
        <w:snapToGrid w:val="0"/>
        <w:spacing w:line="360" w:lineRule="auto"/>
        <w:jc w:val="both"/>
        <w:rPr>
          <w:rFonts w:ascii="Times New Roman" w:hAnsi="Times New Roman" w:cs="Times New Roman"/>
          <w:b/>
          <w:bCs/>
          <w:sz w:val="22"/>
          <w:szCs w:val="22"/>
          <w:lang w:val="es-SV"/>
        </w:rPr>
      </w:pPr>
      <w:r w:rsidRPr="00D71D63">
        <w:rPr>
          <w:rFonts w:ascii="Times New Roman" w:hAnsi="Times New Roman" w:cs="Times New Roman"/>
          <w:b/>
          <w:bCs/>
          <w:sz w:val="22"/>
          <w:szCs w:val="22"/>
          <w:lang w:val="es-SV"/>
        </w:rPr>
        <w:t xml:space="preserve">CLÁUSULA SÉPTIMA: LUGAR Y FORMA DE ENTREGA. EL PROVEEDOR </w:t>
      </w:r>
      <w:r w:rsidRPr="00D71D63">
        <w:rPr>
          <w:rFonts w:ascii="Times New Roman" w:hAnsi="Times New Roman" w:cs="Times New Roman"/>
          <w:bCs/>
          <w:sz w:val="22"/>
          <w:szCs w:val="22"/>
          <w:lang w:val="es-SV"/>
        </w:rPr>
        <w:t xml:space="preserve">se obliga a entregar </w:t>
      </w:r>
      <w:r w:rsidRPr="00D71D63">
        <w:rPr>
          <w:rFonts w:ascii="Times New Roman" w:hAnsi="Times New Roman" w:cs="Times New Roman"/>
          <w:bCs/>
          <w:sz w:val="22"/>
          <w:szCs w:val="22"/>
          <w:lang w:val="es-SV"/>
        </w:rPr>
        <w:lastRenderedPageBreak/>
        <w:t>el suministro objeto del presente Contrato, en ___________. RECEPCIÓN DE LOS BIENES</w:t>
      </w:r>
      <w:r w:rsidRPr="00D71D63">
        <w:rPr>
          <w:rFonts w:ascii="Times New Roman" w:hAnsi="Times New Roman" w:cs="Times New Roman"/>
          <w:b/>
          <w:bCs/>
          <w:sz w:val="22"/>
          <w:szCs w:val="22"/>
          <w:lang w:val="es-SV"/>
        </w:rPr>
        <w:t>. _____________</w:t>
      </w:r>
    </w:p>
    <w:p w:rsidR="00462F6B" w:rsidRPr="00D71D63" w:rsidRDefault="00462F6B" w:rsidP="008F320C">
      <w:pPr>
        <w:pStyle w:val="Standard"/>
        <w:widowControl w:val="0"/>
        <w:snapToGrid w:val="0"/>
        <w:spacing w:line="360" w:lineRule="auto"/>
        <w:jc w:val="both"/>
        <w:rPr>
          <w:rFonts w:ascii="Times New Roman" w:hAnsi="Times New Roman" w:cs="Times New Roman"/>
          <w:bCs/>
          <w:sz w:val="22"/>
          <w:szCs w:val="22"/>
          <w:lang w:val="es-SV"/>
        </w:rPr>
      </w:pPr>
      <w:r w:rsidRPr="00D71D63">
        <w:rPr>
          <w:rFonts w:ascii="Times New Roman" w:hAnsi="Times New Roman" w:cs="Times New Roman"/>
          <w:b/>
          <w:bCs/>
          <w:sz w:val="22"/>
          <w:szCs w:val="22"/>
          <w:lang w:val="es-SV"/>
        </w:rPr>
        <w:t xml:space="preserve">CLÁUSULA OCTAVA: ADMINISTRACIÓN DE CONTRATO. </w:t>
      </w:r>
      <w:r w:rsidRPr="00D71D63">
        <w:rPr>
          <w:rFonts w:ascii="Times New Roman" w:hAnsi="Times New Roman" w:cs="Times New Roman"/>
          <w:bCs/>
          <w:sz w:val="22"/>
          <w:szCs w:val="22"/>
          <w:lang w:val="es-SV"/>
        </w:rPr>
        <w:t>La administración y Seguimiento del Contrato, será de conformidad a lo establecido en el Numeral ____ del Manual de Operaciones, la cual corresponde a la Unidad Solicitante o a la persona que esta delegue, en este sentido [ unidad solicitante] ha designado a __________; como responsable de la Administración del Contrato.</w:t>
      </w:r>
    </w:p>
    <w:p w:rsidR="00E7278D" w:rsidRPr="00D71D63" w:rsidRDefault="00E7278D" w:rsidP="008F320C">
      <w:pPr>
        <w:spacing w:line="360" w:lineRule="auto"/>
        <w:jc w:val="both"/>
        <w:rPr>
          <w:sz w:val="22"/>
          <w:szCs w:val="22"/>
        </w:rPr>
      </w:pPr>
      <w:r w:rsidRPr="00D71D63">
        <w:rPr>
          <w:b/>
          <w:bCs/>
          <w:sz w:val="22"/>
          <w:szCs w:val="22"/>
        </w:rPr>
        <w:t xml:space="preserve">CLÁUSULA </w:t>
      </w:r>
      <w:r w:rsidR="00FD2E9D" w:rsidRPr="00D71D63">
        <w:rPr>
          <w:b/>
          <w:bCs/>
          <w:sz w:val="22"/>
          <w:szCs w:val="22"/>
        </w:rPr>
        <w:t>NOVENA</w:t>
      </w:r>
      <w:r w:rsidRPr="00D71D63">
        <w:rPr>
          <w:b/>
          <w:bCs/>
          <w:sz w:val="22"/>
          <w:szCs w:val="22"/>
        </w:rPr>
        <w:t>: FORMA DE PAGO</w:t>
      </w:r>
      <w:r w:rsidRPr="00D71D63">
        <w:rPr>
          <w:sz w:val="22"/>
          <w:szCs w:val="22"/>
        </w:rPr>
        <w:t>. __________________.</w:t>
      </w:r>
    </w:p>
    <w:p w:rsidR="00E7278D" w:rsidRPr="00D71D63" w:rsidRDefault="00E7278D" w:rsidP="008F320C">
      <w:pPr>
        <w:spacing w:line="360" w:lineRule="auto"/>
        <w:jc w:val="both"/>
        <w:rPr>
          <w:sz w:val="22"/>
          <w:szCs w:val="22"/>
        </w:rPr>
      </w:pPr>
      <w:r w:rsidRPr="00D71D63">
        <w:rPr>
          <w:b/>
          <w:bCs/>
          <w:sz w:val="22"/>
          <w:szCs w:val="22"/>
        </w:rPr>
        <w:t xml:space="preserve">CLÁUSULA </w:t>
      </w:r>
      <w:r w:rsidR="00FD2E9D" w:rsidRPr="00D71D63">
        <w:rPr>
          <w:b/>
          <w:bCs/>
          <w:sz w:val="22"/>
          <w:szCs w:val="22"/>
        </w:rPr>
        <w:t>DECIMA</w:t>
      </w:r>
      <w:r w:rsidRPr="00D71D63">
        <w:rPr>
          <w:b/>
          <w:bCs/>
          <w:sz w:val="22"/>
          <w:szCs w:val="22"/>
        </w:rPr>
        <w:t>: PAGO</w:t>
      </w:r>
      <w:proofErr w:type="gramStart"/>
      <w:r w:rsidRPr="00D71D63">
        <w:rPr>
          <w:sz w:val="22"/>
          <w:szCs w:val="22"/>
        </w:rPr>
        <w:t xml:space="preserve">. </w:t>
      </w:r>
      <w:r w:rsidR="00462F6B" w:rsidRPr="00D71D63">
        <w:rPr>
          <w:sz w:val="22"/>
          <w:szCs w:val="22"/>
        </w:rPr>
        <w:t>.</w:t>
      </w:r>
      <w:proofErr w:type="gramEnd"/>
      <w:r w:rsidR="00462F6B" w:rsidRPr="00D71D63">
        <w:rPr>
          <w:sz w:val="22"/>
          <w:szCs w:val="22"/>
        </w:rPr>
        <w:t xml:space="preserve"> El pago del Suministro bajo el presente Contrato será cargado a la siguiente fuente de financiamiento</w:t>
      </w:r>
    </w:p>
    <w:p w:rsidR="00E7278D" w:rsidRPr="00D71D63" w:rsidRDefault="00E7278D" w:rsidP="008F320C">
      <w:pPr>
        <w:spacing w:line="360" w:lineRule="auto"/>
        <w:jc w:val="both"/>
        <w:rPr>
          <w:bCs/>
          <w:sz w:val="22"/>
          <w:szCs w:val="22"/>
        </w:rPr>
      </w:pPr>
      <w:r w:rsidRPr="00D71D63">
        <w:rPr>
          <w:b/>
          <w:bCs/>
          <w:sz w:val="22"/>
          <w:szCs w:val="22"/>
        </w:rPr>
        <w:t xml:space="preserve">CLÁUSULA </w:t>
      </w:r>
      <w:r w:rsidR="00FD2E9D" w:rsidRPr="00D71D63">
        <w:rPr>
          <w:b/>
          <w:bCs/>
          <w:sz w:val="22"/>
          <w:szCs w:val="22"/>
        </w:rPr>
        <w:t>DECIMA PRIMERA</w:t>
      </w:r>
      <w:r w:rsidRPr="00D71D63">
        <w:rPr>
          <w:b/>
          <w:bCs/>
          <w:sz w:val="22"/>
          <w:szCs w:val="22"/>
        </w:rPr>
        <w:t xml:space="preserve">: GARANTÍAS. </w:t>
      </w:r>
      <w:r w:rsidRPr="00D71D63">
        <w:rPr>
          <w:bCs/>
          <w:sz w:val="22"/>
          <w:szCs w:val="22"/>
        </w:rPr>
        <w:t>___________________. (Cuando Aplique)</w:t>
      </w:r>
    </w:p>
    <w:p w:rsidR="00E7278D" w:rsidRPr="00D71D63" w:rsidRDefault="00E7278D" w:rsidP="008F320C">
      <w:pPr>
        <w:spacing w:line="360" w:lineRule="auto"/>
        <w:jc w:val="both"/>
        <w:rPr>
          <w:sz w:val="22"/>
          <w:szCs w:val="22"/>
        </w:rPr>
      </w:pPr>
      <w:r w:rsidRPr="00D71D63">
        <w:rPr>
          <w:b/>
          <w:bCs/>
          <w:sz w:val="22"/>
          <w:szCs w:val="22"/>
        </w:rPr>
        <w:t>CLÁUSULA DÉCIMA</w:t>
      </w:r>
      <w:r w:rsidR="00FD2E9D" w:rsidRPr="00D71D63">
        <w:rPr>
          <w:b/>
          <w:bCs/>
          <w:sz w:val="22"/>
          <w:szCs w:val="22"/>
        </w:rPr>
        <w:t xml:space="preserve"> SEGUNDA</w:t>
      </w:r>
      <w:r w:rsidRPr="00D71D63">
        <w:rPr>
          <w:b/>
          <w:bCs/>
          <w:sz w:val="22"/>
          <w:szCs w:val="22"/>
        </w:rPr>
        <w:t>: FRAUDE Y CORRUPCIÓN</w:t>
      </w:r>
      <w:r w:rsidRPr="00D71D63">
        <w:rPr>
          <w:sz w:val="22"/>
          <w:szCs w:val="22"/>
        </w:rPr>
        <w:t>. 1.1</w:t>
      </w:r>
      <w:r w:rsidRPr="00D71D63">
        <w:rPr>
          <w:sz w:val="22"/>
          <w:szCs w:val="22"/>
        </w:rPr>
        <w:tab/>
        <w:t>El Banco exige que los prestatarios (incluidos los beneficiarios del financiamiento del Banco), licitantes/proponentes/postulantes, consultores, contratistas y proveedores, subcontratistas, subconsultores, prestadores de servicios o proveedores y agentes (hayan sido declarados o no), así como los miembros de su personal, observen los más altos niveles éticos durante el proceso de adquisición, selección y ejecución correspondiente a contratos financiados por el Banco y se abstengan de cometer actos de fraude o corrupción. 1.2</w:t>
      </w:r>
      <w:r w:rsidRPr="00D71D63">
        <w:rPr>
          <w:sz w:val="22"/>
          <w:szCs w:val="22"/>
        </w:rPr>
        <w:tab/>
        <w:t xml:space="preserve">Con ese fin, el Banco: </w:t>
      </w:r>
    </w:p>
    <w:p w:rsidR="00295F19" w:rsidRDefault="00E7278D" w:rsidP="008F320C">
      <w:pPr>
        <w:spacing w:line="360" w:lineRule="auto"/>
        <w:jc w:val="both"/>
        <w:rPr>
          <w:sz w:val="22"/>
          <w:szCs w:val="22"/>
        </w:rPr>
      </w:pPr>
      <w:r w:rsidRPr="00D71D63">
        <w:rPr>
          <w:sz w:val="22"/>
          <w:szCs w:val="22"/>
        </w:rPr>
        <w:t>a.</w:t>
      </w:r>
      <w:r w:rsidRPr="00D71D63">
        <w:rPr>
          <w:sz w:val="22"/>
          <w:szCs w:val="22"/>
        </w:rPr>
        <w:tab/>
        <w:t>Define de la siguiente manera, a los efectos de esta disposición, las expresiones que se indican a continuación: i.</w:t>
      </w:r>
      <w:r w:rsidRPr="00D71D63">
        <w:rPr>
          <w:sz w:val="22"/>
          <w:szCs w:val="22"/>
        </w:rPr>
        <w:tab/>
        <w:t>por “práctica corrupta” se entiende el ofrecimiento, entrega, aceptación o solicitud directa o indirecta de cualquier cosa de valor con el fin de influir indebidamente en</w:t>
      </w:r>
      <w:r w:rsidR="00295F19">
        <w:rPr>
          <w:sz w:val="22"/>
          <w:szCs w:val="22"/>
        </w:rPr>
        <w:t xml:space="preserve"> el accionar de otra parte; ii. </w:t>
      </w:r>
      <w:r w:rsidRPr="00D71D63">
        <w:rPr>
          <w:sz w:val="22"/>
          <w:szCs w:val="22"/>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 iii.</w:t>
      </w:r>
      <w:r w:rsidRPr="00D71D63">
        <w:rPr>
          <w:sz w:val="22"/>
          <w:szCs w:val="22"/>
        </w:rPr>
        <w:tab/>
        <w:t>por “práctica colusoria” se entiende todo arreglo entre dos o más partes realizado con la intención de alcanzar un propósito indebido, como el de influir de forma indebida en</w:t>
      </w:r>
      <w:r w:rsidR="00295F19">
        <w:rPr>
          <w:sz w:val="22"/>
          <w:szCs w:val="22"/>
        </w:rPr>
        <w:t xml:space="preserve"> el accionar de otra parte; iv. </w:t>
      </w:r>
      <w:r w:rsidRPr="00D71D63">
        <w:rPr>
          <w:sz w:val="22"/>
          <w:szCs w:val="22"/>
        </w:rPr>
        <w:t>por “práctica coercitiva” se entiende el perjuicio o daño o la amenaza de causar perjuicio o daño directa o indirectamente a cualquiera de las partes o a sus bienes para influir de forma indebida en su accionar; v.</w:t>
      </w:r>
      <w:r w:rsidRPr="00D71D63">
        <w:rPr>
          <w:sz w:val="22"/>
          <w:szCs w:val="22"/>
        </w:rPr>
        <w:tab/>
        <w:t>por “prácti</w:t>
      </w:r>
      <w:r w:rsidR="00295F19">
        <w:rPr>
          <w:sz w:val="22"/>
          <w:szCs w:val="22"/>
        </w:rPr>
        <w:t>ca obstructiva” se entiende: a)</w:t>
      </w:r>
      <w:r w:rsidRPr="00D71D63">
        <w:rPr>
          <w:sz w:val="22"/>
          <w:szCs w:val="22"/>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w:t>
      </w:r>
      <w:r w:rsidR="00295F19">
        <w:rPr>
          <w:sz w:val="22"/>
          <w:szCs w:val="22"/>
        </w:rPr>
        <w:t>e a cabo la investigación, o b)</w:t>
      </w:r>
      <w:r w:rsidRPr="00D71D63">
        <w:rPr>
          <w:sz w:val="22"/>
          <w:szCs w:val="22"/>
        </w:rPr>
        <w:t xml:space="preserve">los actos destinados a impedir materialmente que el Banco ejerza sus derechos de inspección y auditoría establecidos en el párrafo 2.2 e), que figura a continuación. </w:t>
      </w:r>
    </w:p>
    <w:p w:rsidR="00E7278D" w:rsidRPr="00D71D63" w:rsidRDefault="00E7278D" w:rsidP="008F320C">
      <w:pPr>
        <w:spacing w:line="360" w:lineRule="auto"/>
        <w:jc w:val="both"/>
        <w:rPr>
          <w:sz w:val="22"/>
          <w:szCs w:val="22"/>
        </w:rPr>
      </w:pPr>
      <w:r w:rsidRPr="00D71D63">
        <w:rPr>
          <w:sz w:val="22"/>
          <w:szCs w:val="22"/>
        </w:rPr>
        <w:lastRenderedPageBreak/>
        <w:t>b.</w:t>
      </w:r>
      <w:r w:rsidRPr="00D71D63">
        <w:rPr>
          <w:sz w:val="22"/>
          <w:szCs w:val="22"/>
        </w:rPr>
        <w:tab/>
        <w:t xml:space="preserve">Rechazará toda propuesta de adjudicación si determina que la empresa o persona recomendada para dicha adjudicación o alguno de los miembros de su personal, de sus agentes, subconsultores, subcontratistas, prestadores de servicios, proveedores o empleados, ha participado, directa o indirectamente, en prácticas corruptas, fraudulentas, colusorias, coercitivas u obstructivas para competir por el contrato en cuestión. </w:t>
      </w:r>
    </w:p>
    <w:p w:rsidR="00E7278D" w:rsidRPr="00D71D63" w:rsidRDefault="00E7278D" w:rsidP="008F320C">
      <w:pPr>
        <w:spacing w:line="360" w:lineRule="auto"/>
        <w:jc w:val="both"/>
        <w:rPr>
          <w:sz w:val="22"/>
          <w:szCs w:val="22"/>
        </w:rPr>
      </w:pPr>
      <w:r w:rsidRPr="00D71D63">
        <w:rPr>
          <w:sz w:val="22"/>
          <w:szCs w:val="22"/>
        </w:rPr>
        <w:t>c.</w:t>
      </w:r>
      <w:r w:rsidRPr="00D71D63">
        <w:rPr>
          <w:sz w:val="22"/>
          <w:szCs w:val="22"/>
        </w:rPr>
        <w:tab/>
        <w:t>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préstamo participaron en prácticas corruptas, fraudulentas, colusorias, coercitivas u obstructivas durante el proceso de adquisición, selección o ejecución del contrato en cuestión, y que el Prestatario no tomó medidas oportunas y adecuadas, satisfactorias para el Banco, para abordar dichas prácticas cuando estas ocurrieron, como informar oportunamente a este último al tomar conocimiento de los hechos.</w:t>
      </w:r>
    </w:p>
    <w:p w:rsidR="00E7278D" w:rsidRPr="00D71D63" w:rsidRDefault="00E7278D" w:rsidP="008F320C">
      <w:pPr>
        <w:spacing w:line="360" w:lineRule="auto"/>
        <w:jc w:val="both"/>
        <w:rPr>
          <w:sz w:val="22"/>
          <w:szCs w:val="22"/>
        </w:rPr>
      </w:pPr>
      <w:r w:rsidRPr="00D71D63">
        <w:rPr>
          <w:sz w:val="22"/>
          <w:szCs w:val="22"/>
        </w:rPr>
        <w:t>d.</w:t>
      </w:r>
      <w:r w:rsidRPr="00D71D63">
        <w:rPr>
          <w:sz w:val="22"/>
          <w:szCs w:val="22"/>
        </w:rPr>
        <w:tab/>
        <w:t>En cumplimiento de las Normas contra la Corrupción del Banco, y de conformidad con sus políticas y procedimientos sobre sanciones vigentes, podrá sancionar a una empresa o persona, en forma indefinida o durante un período determinado, lo que incluye declarar públicamente a dicha firma o persona inelegibles para: i) obtener la adjudicación o recibir cualquier beneficio, ya sea financiero o de otra índole, de un contrato financiado por el Banco ; ii) ser nominada  como subcontratista, consultor, fabricante o proveedor, o prestador de servicios de una firma elegible a la cual se le haya adjudicado un contrato financiado por el Banco; y iii) recibir los fondos de un préstamo del Banco o participar en la preparación o la ejecución de cualquier proyecto financiado por el Banco.</w:t>
      </w:r>
    </w:p>
    <w:p w:rsidR="00E7278D" w:rsidRPr="00D71D63" w:rsidRDefault="00E7278D" w:rsidP="008F320C">
      <w:pPr>
        <w:spacing w:line="360" w:lineRule="auto"/>
        <w:jc w:val="both"/>
        <w:rPr>
          <w:sz w:val="22"/>
          <w:szCs w:val="22"/>
        </w:rPr>
      </w:pPr>
      <w:r w:rsidRPr="00D71D63">
        <w:rPr>
          <w:sz w:val="22"/>
          <w:szCs w:val="22"/>
        </w:rPr>
        <w:t>e.</w:t>
      </w:r>
      <w:r w:rsidRPr="00D71D63">
        <w:rPr>
          <w:sz w:val="22"/>
          <w:szCs w:val="22"/>
        </w:rPr>
        <w:tab/>
        <w:t>Requiere que en los documentos de licitación/solicitud de propuestas y en los contratos financiados por préstamos del Banco se incluya una cláusula que exija que i) los licitantes/proponentes/postulantes, consultores, contratistas y proveedores, y sus respectivos subcontratistas, subconsultores, prestadores de servicios, proveedores, agentes y miembros del personal, permitan que el Banco inspeccione  todas sus cuentas, registros y otros documentos relacionados con el proceso de adquisición, selección y/o la ejecución de contratos, y los someta a la auditoría de profesionales designados por este.</w:t>
      </w:r>
    </w:p>
    <w:p w:rsidR="00E7278D" w:rsidRPr="00D71D63" w:rsidRDefault="00E7278D" w:rsidP="008F320C">
      <w:pPr>
        <w:spacing w:line="360" w:lineRule="auto"/>
        <w:jc w:val="both"/>
        <w:rPr>
          <w:sz w:val="22"/>
          <w:szCs w:val="22"/>
        </w:rPr>
      </w:pPr>
      <w:r w:rsidRPr="00D71D63">
        <w:rPr>
          <w:b/>
          <w:bCs/>
          <w:sz w:val="22"/>
          <w:szCs w:val="22"/>
        </w:rPr>
        <w:t xml:space="preserve">CLÁUSULA DÉCIMA </w:t>
      </w:r>
      <w:r w:rsidR="00FD2E9D" w:rsidRPr="00D71D63">
        <w:rPr>
          <w:b/>
          <w:bCs/>
          <w:sz w:val="22"/>
          <w:szCs w:val="22"/>
        </w:rPr>
        <w:t>TERCERA</w:t>
      </w:r>
      <w:r w:rsidRPr="00D71D63">
        <w:rPr>
          <w:b/>
          <w:bCs/>
          <w:sz w:val="22"/>
          <w:szCs w:val="22"/>
        </w:rPr>
        <w:t>: RETRASO EN LA ENTREGA</w:t>
      </w:r>
      <w:r w:rsidRPr="00D71D63">
        <w:rPr>
          <w:sz w:val="22"/>
          <w:szCs w:val="22"/>
        </w:rPr>
        <w:t xml:space="preserve">. El Ministerio de Salud por medio de la autoridad competente, podrá conceder prórroga para la entrega de lo pactado, mediante Resolución Razonada firmada por el titular, únicamente si el retraso del PROVEEDOR se debiera a causas no imputables al mismo, debidamente comprobado, para lo cual tendrá derecho a solicitar y a que se le conceda una prórroga equivalente al tiempo perdido y el mero retraso no dará derecho al PROVEEDOR a reclamar una compensación económica adicional. La solicitud deberá ser dirigida por escrito a la persona encargada de la Administración del Contrato, el mismo día de conocido el hecho que causa el retraso, dicha solicitud debe </w:t>
      </w:r>
      <w:r w:rsidRPr="00D71D63">
        <w:rPr>
          <w:sz w:val="22"/>
          <w:szCs w:val="22"/>
        </w:rPr>
        <w:lastRenderedPageBreak/>
        <w:t xml:space="preserve">efectuarse QUINCE (15) días hábiles, antes de expirar el plazo de entrega contratada, presentando por escrito las pruebas que motiven su petición.  </w:t>
      </w:r>
    </w:p>
    <w:p w:rsidR="00E7278D" w:rsidRPr="00D71D63" w:rsidRDefault="00E7278D" w:rsidP="008F320C">
      <w:pPr>
        <w:spacing w:line="360" w:lineRule="auto"/>
        <w:jc w:val="both"/>
        <w:rPr>
          <w:b/>
          <w:bCs/>
          <w:sz w:val="22"/>
          <w:szCs w:val="22"/>
        </w:rPr>
      </w:pPr>
      <w:r w:rsidRPr="00D71D63">
        <w:rPr>
          <w:b/>
          <w:bCs/>
          <w:sz w:val="22"/>
          <w:szCs w:val="22"/>
        </w:rPr>
        <w:t xml:space="preserve">CLÁUSULA DÉCIMA </w:t>
      </w:r>
      <w:r w:rsidR="00FD2E9D" w:rsidRPr="00D71D63">
        <w:rPr>
          <w:b/>
          <w:bCs/>
          <w:sz w:val="22"/>
          <w:szCs w:val="22"/>
        </w:rPr>
        <w:t>CUARTA</w:t>
      </w:r>
      <w:r w:rsidRPr="00D71D63">
        <w:rPr>
          <w:b/>
          <w:bCs/>
          <w:sz w:val="22"/>
          <w:szCs w:val="22"/>
        </w:rPr>
        <w:t>: MULTAS E INTERESES POR ATRASO.</w:t>
      </w:r>
    </w:p>
    <w:p w:rsidR="00E7278D" w:rsidRPr="00D71D63" w:rsidRDefault="00E7278D" w:rsidP="008F320C">
      <w:pPr>
        <w:spacing w:line="360" w:lineRule="auto"/>
        <w:jc w:val="both"/>
        <w:rPr>
          <w:sz w:val="22"/>
          <w:szCs w:val="22"/>
        </w:rPr>
      </w:pPr>
      <w:r w:rsidRPr="00D71D63">
        <w:rPr>
          <w:sz w:val="22"/>
          <w:szCs w:val="22"/>
        </w:rPr>
        <w:t>a) Para el caso de incumplimiento del plazo de entrega establecido, se aplicará al PROVEEDOR una multa de 0.5% del monto del Contrato por cada semana de atraso en la entrega de los _____, hasta un máximo del 10% del monto del Contrato.</w:t>
      </w:r>
    </w:p>
    <w:p w:rsidR="00E7278D" w:rsidRPr="00D71D63" w:rsidRDefault="00E7278D" w:rsidP="008F320C">
      <w:pPr>
        <w:spacing w:line="360" w:lineRule="auto"/>
        <w:jc w:val="both"/>
        <w:rPr>
          <w:sz w:val="22"/>
          <w:szCs w:val="22"/>
        </w:rPr>
      </w:pPr>
      <w:r w:rsidRPr="00D71D63">
        <w:rPr>
          <w:sz w:val="22"/>
          <w:szCs w:val="22"/>
        </w:rPr>
        <w:t>b) Si el Comprador no efectuará cualquiera de los pagos al PROVEEDOR en el periodo de pago establecido, el Comprador pagará al PROVEEDOR un interés de 0.016% del monto del pago atrasado por día de atraso.</w:t>
      </w:r>
    </w:p>
    <w:p w:rsidR="00E7278D" w:rsidRPr="00D71D63" w:rsidRDefault="00E7278D" w:rsidP="008F320C">
      <w:pPr>
        <w:spacing w:line="360" w:lineRule="auto"/>
        <w:jc w:val="both"/>
        <w:rPr>
          <w:b/>
          <w:bCs/>
          <w:sz w:val="22"/>
          <w:szCs w:val="22"/>
        </w:rPr>
      </w:pPr>
      <w:r w:rsidRPr="00D71D63">
        <w:rPr>
          <w:b/>
          <w:bCs/>
          <w:sz w:val="22"/>
          <w:szCs w:val="22"/>
        </w:rPr>
        <w:t xml:space="preserve">CLÁUSULA DÉCIMA </w:t>
      </w:r>
      <w:r w:rsidR="00FD2E9D" w:rsidRPr="00D71D63">
        <w:rPr>
          <w:b/>
          <w:bCs/>
          <w:sz w:val="22"/>
          <w:szCs w:val="22"/>
        </w:rPr>
        <w:t>QUINTA</w:t>
      </w:r>
      <w:r w:rsidRPr="00D71D63">
        <w:rPr>
          <w:b/>
          <w:bCs/>
          <w:sz w:val="22"/>
          <w:szCs w:val="22"/>
        </w:rPr>
        <w:t xml:space="preserve">: SOLUCIÓN DE CONTROVERSIAS. </w:t>
      </w:r>
      <w:r w:rsidRPr="00D71D63">
        <w:rPr>
          <w:sz w:val="22"/>
          <w:szCs w:val="22"/>
        </w:rPr>
        <w:t>Cualquier disputa, controversia o reclamo generado por o en relación con este Contrato por incumplimiento, rescisión o anulación del mismo, deberán ser sometida en los tribunales comunes del país del Comprador</w:t>
      </w:r>
    </w:p>
    <w:p w:rsidR="00462F6B" w:rsidRPr="00D71D63" w:rsidRDefault="00E7278D" w:rsidP="008F320C">
      <w:pPr>
        <w:spacing w:line="360" w:lineRule="auto"/>
        <w:jc w:val="both"/>
        <w:rPr>
          <w:sz w:val="22"/>
          <w:szCs w:val="22"/>
        </w:rPr>
      </w:pPr>
      <w:r w:rsidRPr="00D71D63">
        <w:rPr>
          <w:b/>
          <w:bCs/>
          <w:sz w:val="22"/>
          <w:szCs w:val="22"/>
        </w:rPr>
        <w:t xml:space="preserve">CLÁUSULA DÉCIMA </w:t>
      </w:r>
      <w:r w:rsidR="00FD2E9D" w:rsidRPr="00D71D63">
        <w:rPr>
          <w:b/>
          <w:bCs/>
          <w:sz w:val="22"/>
          <w:szCs w:val="22"/>
        </w:rPr>
        <w:t>SEXTA</w:t>
      </w:r>
      <w:r w:rsidRPr="00D71D63">
        <w:rPr>
          <w:b/>
          <w:bCs/>
          <w:sz w:val="22"/>
          <w:szCs w:val="22"/>
        </w:rPr>
        <w:t>: TERMINACIÓN DEL CONTRATO.</w:t>
      </w:r>
      <w:r w:rsidRPr="00D71D63">
        <w:rPr>
          <w:sz w:val="22"/>
          <w:szCs w:val="22"/>
        </w:rPr>
        <w:t xml:space="preserve"> </w:t>
      </w:r>
      <w:r w:rsidR="00462F6B" w:rsidRPr="00D71D63">
        <w:rPr>
          <w:sz w:val="22"/>
          <w:szCs w:val="22"/>
        </w:rPr>
        <w:t>EL CONTRATANTE tendrá derecho a extinguir el Contrato, mediante comunicación enviada al PROVEEDOR por cualquiera de las siguientes razones:</w:t>
      </w:r>
    </w:p>
    <w:p w:rsidR="00462F6B" w:rsidRPr="00D71D63" w:rsidRDefault="00462F6B" w:rsidP="008F320C">
      <w:pPr>
        <w:spacing w:line="360" w:lineRule="auto"/>
        <w:jc w:val="both"/>
        <w:rPr>
          <w:sz w:val="22"/>
          <w:szCs w:val="22"/>
        </w:rPr>
      </w:pPr>
      <w:r w:rsidRPr="00D71D63">
        <w:rPr>
          <w:sz w:val="22"/>
          <w:szCs w:val="22"/>
        </w:rPr>
        <w:t>Caducidad:</w:t>
      </w:r>
    </w:p>
    <w:p w:rsidR="00462F6B" w:rsidRPr="00D71D63" w:rsidRDefault="00462F6B" w:rsidP="00EE40DF">
      <w:pPr>
        <w:pStyle w:val="Prrafodelista"/>
        <w:numPr>
          <w:ilvl w:val="0"/>
          <w:numId w:val="20"/>
        </w:numPr>
        <w:spacing w:line="360" w:lineRule="auto"/>
        <w:ind w:left="0" w:firstLine="0"/>
        <w:jc w:val="both"/>
        <w:rPr>
          <w:sz w:val="22"/>
          <w:szCs w:val="22"/>
        </w:rPr>
      </w:pPr>
      <w:r w:rsidRPr="00D71D63">
        <w:rPr>
          <w:sz w:val="22"/>
          <w:szCs w:val="22"/>
        </w:rPr>
        <w:t>Actúe con dolo, culpa grave o reiterada negligencia en el cumplimiento de sus obligaciones.</w:t>
      </w:r>
    </w:p>
    <w:p w:rsidR="00462F6B" w:rsidRPr="00D71D63" w:rsidRDefault="00462F6B" w:rsidP="00EE40DF">
      <w:pPr>
        <w:pStyle w:val="Prrafodelista"/>
        <w:numPr>
          <w:ilvl w:val="0"/>
          <w:numId w:val="20"/>
        </w:numPr>
        <w:spacing w:line="360" w:lineRule="auto"/>
        <w:ind w:left="0" w:firstLine="0"/>
        <w:jc w:val="both"/>
        <w:rPr>
          <w:sz w:val="22"/>
          <w:szCs w:val="22"/>
        </w:rPr>
      </w:pPr>
      <w:r w:rsidRPr="00D71D63">
        <w:rPr>
          <w:sz w:val="22"/>
          <w:szCs w:val="22"/>
        </w:rPr>
        <w:t xml:space="preserve">A juicio del CONTRATANTE haya empleado prácticas corruptas, fraudulentas, </w:t>
      </w:r>
      <w:proofErr w:type="spellStart"/>
      <w:r w:rsidRPr="00D71D63">
        <w:rPr>
          <w:sz w:val="22"/>
          <w:szCs w:val="22"/>
        </w:rPr>
        <w:t>colusivas</w:t>
      </w:r>
      <w:proofErr w:type="spellEnd"/>
      <w:r w:rsidRPr="00D71D63">
        <w:rPr>
          <w:sz w:val="22"/>
          <w:szCs w:val="22"/>
        </w:rPr>
        <w:t>, coercitivas u obstructivas de acuerdo a lo establecido en el presente contrato.</w:t>
      </w:r>
    </w:p>
    <w:p w:rsidR="00462F6B" w:rsidRPr="00D71D63" w:rsidRDefault="00462F6B" w:rsidP="00EE40DF">
      <w:pPr>
        <w:pStyle w:val="Prrafodelista"/>
        <w:numPr>
          <w:ilvl w:val="0"/>
          <w:numId w:val="20"/>
        </w:numPr>
        <w:spacing w:line="360" w:lineRule="auto"/>
        <w:ind w:left="0" w:firstLine="0"/>
        <w:jc w:val="both"/>
        <w:rPr>
          <w:sz w:val="22"/>
          <w:szCs w:val="22"/>
        </w:rPr>
      </w:pPr>
      <w:r w:rsidRPr="00D71D63">
        <w:rPr>
          <w:sz w:val="22"/>
          <w:szCs w:val="22"/>
        </w:rPr>
        <w:t>La mora del PROVEEDOR en el cumplimiento del plazo de entrega del suministro o de cualquier otra obligación contractual, no obstante encontrarse dentro del plazo de imposición de multa.</w:t>
      </w:r>
    </w:p>
    <w:p w:rsidR="00462F6B" w:rsidRPr="00D71D63" w:rsidRDefault="00462F6B" w:rsidP="00EE40DF">
      <w:pPr>
        <w:pStyle w:val="Prrafodelista"/>
        <w:numPr>
          <w:ilvl w:val="0"/>
          <w:numId w:val="20"/>
        </w:numPr>
        <w:spacing w:line="360" w:lineRule="auto"/>
        <w:ind w:left="0" w:firstLine="0"/>
        <w:jc w:val="both"/>
        <w:rPr>
          <w:sz w:val="22"/>
          <w:szCs w:val="22"/>
        </w:rPr>
      </w:pPr>
      <w:r w:rsidRPr="00D71D63">
        <w:rPr>
          <w:sz w:val="22"/>
          <w:szCs w:val="22"/>
        </w:rPr>
        <w:t>EL PROVEEDOR entregue el suministro en inferior calidad a lo ofertado o no cumpla con las condiciones pactadas en este Contrato.</w:t>
      </w:r>
    </w:p>
    <w:p w:rsidR="00C36098" w:rsidRPr="00D71D63" w:rsidRDefault="00C36098" w:rsidP="008F320C">
      <w:pPr>
        <w:spacing w:after="160" w:line="252" w:lineRule="auto"/>
        <w:jc w:val="both"/>
        <w:rPr>
          <w:b/>
          <w:bCs/>
          <w:color w:val="000000"/>
          <w:sz w:val="22"/>
          <w:szCs w:val="22"/>
        </w:rPr>
      </w:pPr>
      <w:r w:rsidRPr="00D71D63">
        <w:rPr>
          <w:b/>
          <w:bCs/>
          <w:color w:val="000000"/>
          <w:sz w:val="22"/>
          <w:szCs w:val="22"/>
        </w:rPr>
        <w:t xml:space="preserve">Extinción del Contrato </w:t>
      </w:r>
    </w:p>
    <w:p w:rsidR="00462F6B" w:rsidRPr="00D71D63" w:rsidRDefault="00462F6B" w:rsidP="008F320C">
      <w:pPr>
        <w:spacing w:line="360" w:lineRule="auto"/>
        <w:jc w:val="both"/>
        <w:rPr>
          <w:sz w:val="22"/>
          <w:szCs w:val="22"/>
        </w:rPr>
      </w:pPr>
      <w:r w:rsidRPr="00D71D63">
        <w:rPr>
          <w:sz w:val="22"/>
          <w:szCs w:val="22"/>
        </w:rPr>
        <w:t>Por mutuo acuerdo entre ambas partes.</w:t>
      </w:r>
    </w:p>
    <w:p w:rsidR="00462F6B" w:rsidRPr="00D71D63" w:rsidRDefault="00E7278D" w:rsidP="008F320C">
      <w:pPr>
        <w:spacing w:line="360" w:lineRule="auto"/>
        <w:jc w:val="both"/>
        <w:rPr>
          <w:sz w:val="22"/>
          <w:szCs w:val="22"/>
        </w:rPr>
      </w:pPr>
      <w:r w:rsidRPr="00D71D63">
        <w:rPr>
          <w:b/>
          <w:bCs/>
          <w:sz w:val="22"/>
          <w:szCs w:val="22"/>
        </w:rPr>
        <w:t xml:space="preserve">CLÁUSULA DÉCIMA </w:t>
      </w:r>
      <w:r w:rsidR="00FD2E9D" w:rsidRPr="00D71D63">
        <w:rPr>
          <w:b/>
          <w:bCs/>
          <w:sz w:val="22"/>
          <w:szCs w:val="22"/>
        </w:rPr>
        <w:t>SEPTIMA</w:t>
      </w:r>
      <w:r w:rsidRPr="00D71D63">
        <w:rPr>
          <w:b/>
          <w:bCs/>
          <w:sz w:val="22"/>
          <w:szCs w:val="22"/>
        </w:rPr>
        <w:t>: MODIFICACIONES</w:t>
      </w:r>
      <w:r w:rsidRPr="00D71D63">
        <w:rPr>
          <w:sz w:val="22"/>
          <w:szCs w:val="22"/>
        </w:rPr>
        <w:t xml:space="preserve">. </w:t>
      </w:r>
      <w:r w:rsidR="00462F6B" w:rsidRPr="00D71D63">
        <w:rPr>
          <w:sz w:val="22"/>
          <w:szCs w:val="22"/>
        </w:rPr>
        <w:t>Si en la ejecución del presente Contrato hubiere necesidad de introducir modificaciones al mismo, que no afecten el objeto del Contrato, éstas se llevarán a cabo mediante Resolución Ministerial firmada por EL Titular del MINSAL; y las que afecten el objeto del Contrato como incremento y disminución del mismo, únicamente podrán llevarse a cabo a través de Resolución Modificativa de Contrato, firmada por ambas partes.</w:t>
      </w:r>
    </w:p>
    <w:p w:rsidR="00462F6B" w:rsidRPr="00D71D63" w:rsidRDefault="00462F6B" w:rsidP="008F320C">
      <w:pPr>
        <w:spacing w:line="360" w:lineRule="auto"/>
        <w:jc w:val="both"/>
        <w:rPr>
          <w:sz w:val="22"/>
          <w:szCs w:val="22"/>
        </w:rPr>
      </w:pPr>
      <w:r w:rsidRPr="00D71D63">
        <w:rPr>
          <w:sz w:val="22"/>
          <w:szCs w:val="22"/>
        </w:rPr>
        <w:t xml:space="preserve">La solicitud de modificación por parte del Contratista deberá ser dirigida por escrito a la persona encargada de la Administración del Contrato, dicha solicitud debe efectuarse  quince (15) días antes expirar el plazo de entrega contratada, presentando por escrito las pruebas que motiven su petición; en caso de proceder el Administrador del Contrato deberá remitir su solicitud a la Coordinadora del área de Adquisiciones y </w:t>
      </w:r>
      <w:r w:rsidRPr="00D71D63">
        <w:rPr>
          <w:sz w:val="22"/>
          <w:szCs w:val="22"/>
        </w:rPr>
        <w:lastRenderedPageBreak/>
        <w:t xml:space="preserve">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14" w:history="1">
        <w:r w:rsidRPr="00D71D63">
          <w:rPr>
            <w:sz w:val="22"/>
            <w:szCs w:val="22"/>
          </w:rPr>
          <w:t>acp_ugp@salud.gob.sv</w:t>
        </w:r>
      </w:hyperlink>
      <w:r w:rsidRPr="00D71D63">
        <w:rPr>
          <w:sz w:val="22"/>
          <w:szCs w:val="22"/>
        </w:rPr>
        <w:t>; dicha solicitud deberá presentarse diez (10) días antes expirar el plazo de la entrega contratada.</w:t>
      </w:r>
    </w:p>
    <w:p w:rsidR="00E7278D" w:rsidRPr="00D71D63" w:rsidRDefault="00E7278D" w:rsidP="008F320C">
      <w:pPr>
        <w:spacing w:line="360" w:lineRule="auto"/>
        <w:jc w:val="both"/>
        <w:rPr>
          <w:sz w:val="22"/>
          <w:szCs w:val="22"/>
        </w:rPr>
      </w:pPr>
      <w:r w:rsidRPr="00D71D63">
        <w:rPr>
          <w:b/>
          <w:bCs/>
          <w:sz w:val="22"/>
          <w:szCs w:val="22"/>
        </w:rPr>
        <w:t xml:space="preserve">CLÁUSULA DÉCIMA </w:t>
      </w:r>
      <w:r w:rsidR="00FD2E9D" w:rsidRPr="00D71D63">
        <w:rPr>
          <w:b/>
          <w:bCs/>
          <w:sz w:val="22"/>
          <w:szCs w:val="22"/>
        </w:rPr>
        <w:t>OCTAVA</w:t>
      </w:r>
      <w:r w:rsidRPr="00D71D63">
        <w:rPr>
          <w:b/>
          <w:bCs/>
          <w:sz w:val="22"/>
          <w:szCs w:val="22"/>
        </w:rPr>
        <w:t>: VIGENCIA</w:t>
      </w:r>
      <w:r w:rsidRPr="00D71D63">
        <w:rPr>
          <w:sz w:val="22"/>
          <w:szCs w:val="22"/>
        </w:rPr>
        <w:t>. La vigencia de este Contrato será a partir de la distribución del mismo y finalizará treinta (30) días adicionales, después de que la Unidad Solicitante o la persona encargada de la Administración del Contrato, hayan firmado el Acta de Recepción de haber recibido los _______ a entera satisfacción del MINSAL.</w:t>
      </w:r>
    </w:p>
    <w:p w:rsidR="00462F6B" w:rsidRPr="00D71D63" w:rsidRDefault="00462F6B" w:rsidP="008F320C">
      <w:pPr>
        <w:suppressAutoHyphens w:val="0"/>
        <w:spacing w:after="160" w:line="360" w:lineRule="auto"/>
        <w:jc w:val="both"/>
        <w:rPr>
          <w:sz w:val="22"/>
          <w:szCs w:val="22"/>
        </w:rPr>
      </w:pPr>
      <w:r w:rsidRPr="00D71D63">
        <w:rPr>
          <w:b/>
          <w:bCs/>
          <w:sz w:val="22"/>
          <w:szCs w:val="22"/>
        </w:rPr>
        <w:t>CLAUSULA DÉCIMA NOVENA: JURISDICCIÓN</w:t>
      </w:r>
      <w:r w:rsidRPr="00D71D63">
        <w:rPr>
          <w:rFonts w:ascii="Calibri" w:hAnsi="Calibri"/>
          <w:b/>
          <w:bCs/>
          <w:sz w:val="22"/>
          <w:szCs w:val="22"/>
          <w:lang w:eastAsia="es-SV"/>
        </w:rPr>
        <w:t xml:space="preserve">. </w:t>
      </w:r>
      <w:r w:rsidRPr="00D71D63">
        <w:rPr>
          <w:sz w:val="22"/>
          <w:szCs w:val="22"/>
        </w:rPr>
        <w:t>Para los efectos jurisdiccionales de este Contrato, las partes señalamos como domicilio especial el de esta ciudad, a la jurisdicción de cuyos tribunales competentes nos sometemos.</w:t>
      </w:r>
    </w:p>
    <w:p w:rsidR="00E7278D" w:rsidRPr="00D71D63" w:rsidRDefault="00E7278D" w:rsidP="008F320C">
      <w:pPr>
        <w:spacing w:line="360" w:lineRule="auto"/>
        <w:jc w:val="both"/>
        <w:rPr>
          <w:sz w:val="22"/>
          <w:szCs w:val="22"/>
        </w:rPr>
      </w:pPr>
      <w:r w:rsidRPr="00D71D63">
        <w:rPr>
          <w:b/>
          <w:bCs/>
          <w:sz w:val="22"/>
          <w:szCs w:val="22"/>
        </w:rPr>
        <w:t xml:space="preserve">CLAUSULA </w:t>
      </w:r>
      <w:r w:rsidR="00FD2E9D" w:rsidRPr="00D71D63">
        <w:rPr>
          <w:b/>
          <w:bCs/>
          <w:sz w:val="22"/>
          <w:szCs w:val="22"/>
        </w:rPr>
        <w:t>VIGESIMA</w:t>
      </w:r>
      <w:r w:rsidRPr="00D71D63">
        <w:rPr>
          <w:b/>
          <w:bCs/>
          <w:sz w:val="22"/>
          <w:szCs w:val="22"/>
        </w:rPr>
        <w:t>: NOTIFICACIONES</w:t>
      </w:r>
      <w:r w:rsidRPr="00D71D63">
        <w:rPr>
          <w:sz w:val="22"/>
          <w:szCs w:val="22"/>
        </w:rPr>
        <w:t>. Las notificaciones entre las partes deberán hacerse por escrito y tendrán efecto a partir de la fecha de su recepción en las direcciones que a continuación se indican: El MINSAL en: Urbanización Lomas de Altamira, Boulevard Altamira y Avenida República de Ecuador, No. 33, San Salvador, y El PROVEEDOR en: ___________. Teléfono _________, correo electrónico</w:t>
      </w:r>
      <w:r w:rsidRPr="00D71D63">
        <w:rPr>
          <w:sz w:val="22"/>
          <w:szCs w:val="22"/>
          <w:lang w:bidi="es-ES"/>
        </w:rPr>
        <w:t xml:space="preserve"> </w:t>
      </w:r>
      <w:hyperlink r:id="rId15" w:history="1">
        <w:r w:rsidRPr="00D71D63">
          <w:rPr>
            <w:rStyle w:val="Hipervnculo"/>
            <w:sz w:val="22"/>
            <w:szCs w:val="22"/>
          </w:rPr>
          <w:t>__________</w:t>
        </w:r>
      </w:hyperlink>
      <w:r w:rsidRPr="00D71D63">
        <w:rPr>
          <w:sz w:val="22"/>
          <w:szCs w:val="22"/>
          <w:lang w:bidi="es-ES"/>
        </w:rPr>
        <w:t xml:space="preserve">. </w:t>
      </w:r>
      <w:r w:rsidRPr="00D71D63">
        <w:rPr>
          <w:sz w:val="22"/>
          <w:szCs w:val="22"/>
        </w:rPr>
        <w:t xml:space="preserve">En fe de lo cual firmamos el presente contrato en la ciudad de San Salvador, a los ______ días del mes de _______ </w:t>
      </w:r>
      <w:proofErr w:type="spellStart"/>
      <w:r w:rsidRPr="00D71D63">
        <w:rPr>
          <w:sz w:val="22"/>
          <w:szCs w:val="22"/>
        </w:rPr>
        <w:t>de</w:t>
      </w:r>
      <w:proofErr w:type="spellEnd"/>
      <w:r w:rsidRPr="00D71D63">
        <w:rPr>
          <w:sz w:val="22"/>
          <w:szCs w:val="22"/>
        </w:rPr>
        <w:t xml:space="preserve"> dos mil _______.</w:t>
      </w:r>
    </w:p>
    <w:p w:rsidR="00E7278D" w:rsidRPr="00D71D63" w:rsidRDefault="00E7278D" w:rsidP="008F320C">
      <w:pPr>
        <w:pStyle w:val="Encabezadodetda"/>
        <w:tabs>
          <w:tab w:val="clear" w:pos="9360"/>
          <w:tab w:val="left" w:pos="-720"/>
          <w:tab w:val="left" w:pos="2089"/>
          <w:tab w:val="left" w:pos="5669"/>
        </w:tabs>
        <w:spacing w:line="276" w:lineRule="auto"/>
        <w:rPr>
          <w:rFonts w:ascii="Times New Roman" w:hAnsi="Times New Roman"/>
          <w:b/>
          <w:sz w:val="22"/>
          <w:szCs w:val="22"/>
          <w:lang w:val="es-SV" w:eastAsia="es-AR"/>
        </w:rPr>
      </w:pPr>
      <w:r w:rsidRPr="00D71D63">
        <w:rPr>
          <w:rFonts w:ascii="Times New Roman" w:hAnsi="Times New Roman"/>
          <w:b/>
          <w:sz w:val="22"/>
          <w:szCs w:val="22"/>
          <w:lang w:val="es-SV"/>
        </w:rPr>
        <w:t>__________________________________</w:t>
      </w:r>
      <w:r w:rsidRPr="00D71D63">
        <w:rPr>
          <w:rFonts w:ascii="Times New Roman" w:hAnsi="Times New Roman"/>
          <w:b/>
          <w:sz w:val="22"/>
          <w:szCs w:val="22"/>
          <w:lang w:val="es-SV" w:eastAsia="es-AR"/>
        </w:rPr>
        <w:t xml:space="preserve">                        </w:t>
      </w:r>
      <w:r w:rsidRPr="00D71D63">
        <w:rPr>
          <w:rFonts w:ascii="Times New Roman" w:hAnsi="Times New Roman"/>
          <w:b/>
          <w:spacing w:val="-3"/>
          <w:sz w:val="22"/>
          <w:szCs w:val="22"/>
          <w:shd w:val="clear" w:color="auto" w:fill="FFFFFF"/>
          <w:lang w:val="es-SV" w:eastAsia="es-BO"/>
        </w:rPr>
        <w:t>_________________________________</w:t>
      </w:r>
    </w:p>
    <w:p w:rsidR="00E7278D" w:rsidRPr="00D71D63" w:rsidRDefault="00E7278D" w:rsidP="008F320C">
      <w:pPr>
        <w:pStyle w:val="Encabezadodetda"/>
        <w:tabs>
          <w:tab w:val="left" w:pos="-720"/>
        </w:tabs>
        <w:spacing w:line="276" w:lineRule="auto"/>
        <w:rPr>
          <w:rFonts w:ascii="Times New Roman" w:hAnsi="Times New Roman"/>
          <w:b/>
          <w:sz w:val="22"/>
          <w:szCs w:val="22"/>
          <w:lang w:val="es-SV" w:eastAsia="es-AR"/>
        </w:rPr>
      </w:pPr>
      <w:r w:rsidRPr="00D71D63">
        <w:rPr>
          <w:rFonts w:ascii="Times New Roman" w:hAnsi="Times New Roman"/>
          <w:b/>
          <w:sz w:val="22"/>
          <w:szCs w:val="22"/>
          <w:lang w:val="es-SV"/>
        </w:rPr>
        <w:t xml:space="preserve">                       MINISTR</w:t>
      </w:r>
      <w:r w:rsidR="00397AE6" w:rsidRPr="00D71D63">
        <w:rPr>
          <w:rFonts w:ascii="Times New Roman" w:hAnsi="Times New Roman"/>
          <w:b/>
          <w:sz w:val="22"/>
          <w:szCs w:val="22"/>
          <w:lang w:val="es-SV"/>
        </w:rPr>
        <w:t>O</w:t>
      </w:r>
      <w:r w:rsidRPr="00D71D63">
        <w:rPr>
          <w:rFonts w:ascii="Times New Roman" w:hAnsi="Times New Roman"/>
          <w:b/>
          <w:sz w:val="22"/>
          <w:szCs w:val="22"/>
          <w:lang w:val="es-SV"/>
        </w:rPr>
        <w:t xml:space="preserve"> DE SALUD</w:t>
      </w:r>
      <w:r w:rsidRPr="00D71D63">
        <w:rPr>
          <w:rFonts w:ascii="Times New Roman" w:hAnsi="Times New Roman"/>
          <w:b/>
          <w:sz w:val="22"/>
          <w:szCs w:val="22"/>
          <w:lang w:val="es-SV" w:eastAsia="es-AR"/>
        </w:rPr>
        <w:t xml:space="preserve">                                                         PROVEEDOR</w:t>
      </w:r>
    </w:p>
    <w:p w:rsidR="005940AA" w:rsidRPr="00D71D63" w:rsidRDefault="005940AA" w:rsidP="008F320C">
      <w:pPr>
        <w:spacing w:line="360" w:lineRule="auto"/>
        <w:jc w:val="both"/>
        <w:rPr>
          <w:b/>
          <w:bCs/>
          <w:sz w:val="22"/>
          <w:szCs w:val="22"/>
        </w:rPr>
      </w:pPr>
    </w:p>
    <w:p w:rsidR="00E7278D" w:rsidRPr="00D71D63" w:rsidRDefault="00E7278D" w:rsidP="008F320C">
      <w:pPr>
        <w:pStyle w:val="Ttulo1"/>
        <w:spacing w:before="0"/>
        <w:jc w:val="center"/>
        <w:rPr>
          <w:rFonts w:ascii="Times New Roman" w:hAnsi="Times New Roman" w:cs="Times New Roman"/>
          <w:sz w:val="22"/>
          <w:szCs w:val="22"/>
        </w:rPr>
      </w:pPr>
    </w:p>
    <w:p w:rsidR="00E7278D" w:rsidRPr="00D71D63" w:rsidRDefault="00E7278D" w:rsidP="008F320C">
      <w:pPr>
        <w:jc w:val="center"/>
        <w:rPr>
          <w:rFonts w:eastAsia="SimSun"/>
          <w:sz w:val="22"/>
          <w:szCs w:val="22"/>
        </w:rPr>
      </w:pPr>
    </w:p>
    <w:p w:rsidR="002210B1" w:rsidRPr="00D71D63" w:rsidRDefault="002210B1" w:rsidP="008F320C">
      <w:pPr>
        <w:jc w:val="center"/>
        <w:rPr>
          <w:sz w:val="22"/>
          <w:szCs w:val="22"/>
        </w:rPr>
      </w:pPr>
    </w:p>
    <w:p w:rsidR="00CC0156" w:rsidRPr="00D71D63" w:rsidRDefault="00CC0156" w:rsidP="008F320C">
      <w:pPr>
        <w:jc w:val="center"/>
        <w:rPr>
          <w:sz w:val="22"/>
          <w:szCs w:val="22"/>
        </w:rPr>
      </w:pPr>
    </w:p>
    <w:p w:rsidR="00CC0156" w:rsidRPr="00D71D63" w:rsidRDefault="00CC0156" w:rsidP="008F320C">
      <w:pPr>
        <w:jc w:val="center"/>
        <w:rPr>
          <w:sz w:val="22"/>
          <w:szCs w:val="22"/>
        </w:rPr>
      </w:pPr>
    </w:p>
    <w:p w:rsidR="00CC0156" w:rsidRPr="00D71D63" w:rsidRDefault="00CC0156" w:rsidP="008F320C">
      <w:pPr>
        <w:jc w:val="center"/>
        <w:rPr>
          <w:sz w:val="22"/>
          <w:szCs w:val="22"/>
        </w:rPr>
      </w:pPr>
    </w:p>
    <w:p w:rsidR="00CC0156" w:rsidRPr="00D71D63" w:rsidRDefault="00CC0156" w:rsidP="008F320C">
      <w:pPr>
        <w:jc w:val="center"/>
        <w:rPr>
          <w:sz w:val="22"/>
          <w:szCs w:val="22"/>
        </w:rPr>
      </w:pPr>
    </w:p>
    <w:p w:rsidR="00CC0156" w:rsidRPr="00D71D63" w:rsidRDefault="00CC0156" w:rsidP="008F320C">
      <w:pPr>
        <w:jc w:val="center"/>
        <w:rPr>
          <w:sz w:val="22"/>
          <w:szCs w:val="22"/>
        </w:rPr>
      </w:pPr>
    </w:p>
    <w:p w:rsidR="008C2BB4" w:rsidRPr="00D71D63" w:rsidRDefault="008C2BB4" w:rsidP="008F320C">
      <w:pPr>
        <w:jc w:val="center"/>
        <w:rPr>
          <w:sz w:val="22"/>
          <w:szCs w:val="22"/>
        </w:rPr>
      </w:pPr>
    </w:p>
    <w:p w:rsidR="008C2BB4" w:rsidRPr="00D71D63" w:rsidRDefault="008C2BB4" w:rsidP="008F320C">
      <w:pPr>
        <w:jc w:val="center"/>
        <w:rPr>
          <w:sz w:val="22"/>
          <w:szCs w:val="22"/>
        </w:rPr>
      </w:pPr>
    </w:p>
    <w:p w:rsidR="008C2BB4" w:rsidRPr="00D71D63" w:rsidRDefault="008C2BB4" w:rsidP="008F320C">
      <w:pPr>
        <w:jc w:val="center"/>
        <w:rPr>
          <w:sz w:val="22"/>
          <w:szCs w:val="22"/>
        </w:rPr>
      </w:pPr>
    </w:p>
    <w:p w:rsidR="008C2BB4" w:rsidRPr="00D71D63" w:rsidRDefault="008C2BB4" w:rsidP="008F320C">
      <w:pPr>
        <w:jc w:val="center"/>
        <w:rPr>
          <w:sz w:val="22"/>
          <w:szCs w:val="22"/>
        </w:rPr>
      </w:pPr>
    </w:p>
    <w:p w:rsidR="008C2BB4" w:rsidRPr="00D71D63" w:rsidRDefault="008C2BB4" w:rsidP="008F320C">
      <w:pPr>
        <w:jc w:val="center"/>
        <w:rPr>
          <w:sz w:val="22"/>
          <w:szCs w:val="22"/>
        </w:rPr>
      </w:pPr>
    </w:p>
    <w:p w:rsidR="008C2BB4" w:rsidRPr="00D71D63" w:rsidRDefault="008C2BB4" w:rsidP="008F320C">
      <w:pPr>
        <w:jc w:val="center"/>
        <w:rPr>
          <w:sz w:val="22"/>
          <w:szCs w:val="22"/>
        </w:rPr>
      </w:pPr>
    </w:p>
    <w:p w:rsidR="008C2BB4" w:rsidRPr="00D71D63" w:rsidRDefault="008C2BB4" w:rsidP="008F320C">
      <w:pPr>
        <w:jc w:val="center"/>
        <w:rPr>
          <w:sz w:val="22"/>
          <w:szCs w:val="22"/>
        </w:rPr>
      </w:pPr>
    </w:p>
    <w:p w:rsidR="008C2BB4" w:rsidRPr="00D71D63" w:rsidRDefault="008C2BB4" w:rsidP="008F320C">
      <w:pPr>
        <w:jc w:val="center"/>
        <w:rPr>
          <w:sz w:val="22"/>
          <w:szCs w:val="22"/>
        </w:rPr>
      </w:pPr>
    </w:p>
    <w:p w:rsidR="008C2BB4" w:rsidRPr="00D71D63" w:rsidRDefault="008C2BB4" w:rsidP="008F320C">
      <w:pPr>
        <w:jc w:val="center"/>
        <w:rPr>
          <w:sz w:val="22"/>
          <w:szCs w:val="22"/>
        </w:rPr>
      </w:pPr>
    </w:p>
    <w:p w:rsidR="008C2BB4" w:rsidRPr="00D71D63" w:rsidRDefault="008C2BB4" w:rsidP="008F320C">
      <w:pPr>
        <w:jc w:val="center"/>
        <w:rPr>
          <w:sz w:val="22"/>
          <w:szCs w:val="22"/>
        </w:rPr>
      </w:pPr>
    </w:p>
    <w:p w:rsidR="00295F19" w:rsidRDefault="00295F19">
      <w:pPr>
        <w:suppressAutoHyphens w:val="0"/>
        <w:spacing w:after="160" w:line="259" w:lineRule="auto"/>
        <w:rPr>
          <w:rFonts w:ascii="Bembo Std" w:eastAsia="Calibri" w:hAnsi="Bembo Std"/>
          <w:b/>
          <w:bCs/>
          <w:spacing w:val="-3"/>
          <w:kern w:val="1"/>
          <w:sz w:val="28"/>
          <w:szCs w:val="28"/>
        </w:rPr>
      </w:pPr>
      <w:r>
        <w:rPr>
          <w:rFonts w:ascii="Bembo Std" w:eastAsia="Calibri" w:hAnsi="Bembo Std"/>
          <w:b/>
          <w:bCs/>
          <w:spacing w:val="-3"/>
          <w:kern w:val="1"/>
          <w:sz w:val="28"/>
          <w:szCs w:val="28"/>
        </w:rPr>
        <w:br w:type="page"/>
      </w:r>
    </w:p>
    <w:p w:rsidR="00CC0156" w:rsidRPr="00295F19" w:rsidRDefault="00295F19" w:rsidP="008F320C">
      <w:pPr>
        <w:spacing w:after="200" w:line="276" w:lineRule="auto"/>
        <w:jc w:val="center"/>
        <w:textAlignment w:val="baseline"/>
        <w:rPr>
          <w:rFonts w:eastAsia="Calibri"/>
          <w:kern w:val="1"/>
          <w:sz w:val="22"/>
          <w:szCs w:val="28"/>
        </w:rPr>
      </w:pPr>
      <w:r w:rsidRPr="00D71D63">
        <w:rPr>
          <w:b/>
          <w:bCs/>
          <w:sz w:val="22"/>
          <w:szCs w:val="22"/>
        </w:rPr>
        <w:lastRenderedPageBreak/>
        <w:t>ANEXO</w:t>
      </w:r>
      <w:r>
        <w:rPr>
          <w:b/>
          <w:bCs/>
          <w:sz w:val="22"/>
          <w:szCs w:val="22"/>
        </w:rPr>
        <w:t xml:space="preserve"> No</w:t>
      </w:r>
      <w:r w:rsidRPr="00D71D63">
        <w:rPr>
          <w:b/>
          <w:bCs/>
          <w:sz w:val="22"/>
          <w:szCs w:val="22"/>
        </w:rPr>
        <w:t xml:space="preserve"> </w:t>
      </w:r>
      <w:r>
        <w:rPr>
          <w:b/>
          <w:bCs/>
          <w:sz w:val="22"/>
          <w:szCs w:val="22"/>
        </w:rPr>
        <w:t>1</w:t>
      </w:r>
      <w:r w:rsidR="002572A2">
        <w:rPr>
          <w:b/>
          <w:bCs/>
          <w:sz w:val="22"/>
          <w:szCs w:val="22"/>
        </w:rPr>
        <w:t>1.</w:t>
      </w:r>
      <w:r w:rsidRPr="00D71D63">
        <w:rPr>
          <w:b/>
          <w:bCs/>
          <w:sz w:val="22"/>
          <w:szCs w:val="22"/>
        </w:rPr>
        <w:t xml:space="preserve"> </w:t>
      </w:r>
      <w:r w:rsidR="00C76F05" w:rsidRPr="00295F19">
        <w:rPr>
          <w:rFonts w:eastAsia="Calibri"/>
          <w:b/>
          <w:bCs/>
          <w:spacing w:val="-3"/>
          <w:kern w:val="1"/>
          <w:sz w:val="22"/>
          <w:szCs w:val="28"/>
        </w:rPr>
        <w:t>M</w:t>
      </w:r>
      <w:r w:rsidR="00CC0156" w:rsidRPr="00295F19">
        <w:rPr>
          <w:rFonts w:eastAsia="Calibri"/>
          <w:b/>
          <w:bCs/>
          <w:spacing w:val="-3"/>
          <w:kern w:val="1"/>
          <w:sz w:val="22"/>
          <w:szCs w:val="28"/>
        </w:rPr>
        <w:t>ODELO DE GARANTÍA DE BUENA OBRA</w:t>
      </w:r>
    </w:p>
    <w:p w:rsidR="00CC0156" w:rsidRPr="00D71D63" w:rsidRDefault="00CC0156" w:rsidP="008F320C">
      <w:pPr>
        <w:jc w:val="both"/>
        <w:rPr>
          <w:rFonts w:eastAsia="Calibri"/>
          <w:sz w:val="22"/>
        </w:rPr>
      </w:pPr>
      <w:r w:rsidRPr="00D71D63">
        <w:rPr>
          <w:rFonts w:ascii="Bembo Std" w:eastAsia="Calibri" w:hAnsi="Bembo Std"/>
          <w:kern w:val="1"/>
          <w:sz w:val="22"/>
        </w:rPr>
        <w:t>(</w:t>
      </w:r>
      <w:r w:rsidRPr="00D71D63">
        <w:rPr>
          <w:rFonts w:eastAsia="Calibri"/>
          <w:sz w:val="22"/>
        </w:rPr>
        <w:t xml:space="preserve">NOMBRE Y GENERALES DE REPRESENTANTE LEGAL DE LA ENTIDADFINANCIERA). Actuando en nombre y representación de (NOMBRE DE LA ENTIDAD FINANCIERA), del domicilio </w:t>
      </w:r>
      <w:proofErr w:type="spellStart"/>
      <w:r w:rsidRPr="00D71D63">
        <w:rPr>
          <w:rFonts w:eastAsia="Calibri"/>
          <w:sz w:val="22"/>
        </w:rPr>
        <w:t>de________________que</w:t>
      </w:r>
      <w:proofErr w:type="spellEnd"/>
      <w:r w:rsidRPr="00D71D63">
        <w:rPr>
          <w:rFonts w:eastAsia="Calibri"/>
          <w:sz w:val="22"/>
        </w:rPr>
        <w:t xml:space="preserve"> en adelante se llamará________________________________ OTORGA:</w:t>
      </w:r>
    </w:p>
    <w:p w:rsidR="00CC0156" w:rsidRPr="00D71D63" w:rsidRDefault="00CC0156" w:rsidP="008F320C">
      <w:pPr>
        <w:jc w:val="both"/>
        <w:rPr>
          <w:rFonts w:eastAsia="Calibri"/>
          <w:sz w:val="22"/>
        </w:rPr>
      </w:pPr>
      <w:r w:rsidRPr="00D71D63">
        <w:rPr>
          <w:rFonts w:eastAsia="Calibri"/>
          <w:sz w:val="22"/>
        </w:rPr>
        <w:t xml:space="preserve">Que se constituye fiador de (NOMBRE DEL CONTRATISTA) hasta por la cantidad de ________________(EN LETRAS)_________________________a fin de garantizar al Ministerio de Salud, la buena calidad de la obra que_(NOMBRE DEL  CONTRATISTA)_______________________________________________________Ha entregado bajo el contrato numero__ Celebrado el día_______________ de___________________________ </w:t>
      </w:r>
      <w:proofErr w:type="spellStart"/>
      <w:r w:rsidRPr="00D71D63">
        <w:rPr>
          <w:rFonts w:eastAsia="Calibri"/>
          <w:sz w:val="22"/>
        </w:rPr>
        <w:t>de</w:t>
      </w:r>
      <w:proofErr w:type="spellEnd"/>
      <w:r w:rsidRPr="00D71D63">
        <w:rPr>
          <w:rFonts w:eastAsia="Calibri"/>
          <w:sz w:val="22"/>
        </w:rPr>
        <w:t xml:space="preserve"> dos mil____.</w:t>
      </w:r>
    </w:p>
    <w:p w:rsidR="00CC0156" w:rsidRPr="00D71D63" w:rsidRDefault="00CC0156" w:rsidP="008F320C">
      <w:pPr>
        <w:jc w:val="both"/>
        <w:rPr>
          <w:rFonts w:eastAsia="Calibri"/>
          <w:sz w:val="22"/>
        </w:rPr>
      </w:pPr>
      <w:r w:rsidRPr="00D71D63">
        <w:rPr>
          <w:rFonts w:eastAsia="Calibri"/>
          <w:sz w:val="22"/>
        </w:rPr>
        <w:t>Entre</w:t>
      </w:r>
      <w:proofErr w:type="gramStart"/>
      <w:r w:rsidRPr="00D71D63">
        <w:rPr>
          <w:rFonts w:eastAsia="Calibri"/>
          <w:sz w:val="22"/>
        </w:rPr>
        <w:t>_(</w:t>
      </w:r>
      <w:proofErr w:type="gramEnd"/>
      <w:r w:rsidRPr="00D71D63">
        <w:rPr>
          <w:rFonts w:eastAsia="Calibri"/>
          <w:sz w:val="22"/>
        </w:rPr>
        <w:t>NOMBRE DEL REPRESENTANTE LEGAL DEL CONTRATISTA Y/O LA PERSONA NATURAL) Actuando en su calidad de _______________________________de (NOMBRE DE LA SOCIEDAD) por una parte y por la otra (TITULAR DEL</w:t>
      </w:r>
      <w:r w:rsidR="0083020E" w:rsidRPr="00D71D63">
        <w:rPr>
          <w:rFonts w:eastAsia="Calibri"/>
          <w:sz w:val="22"/>
        </w:rPr>
        <w:t xml:space="preserve"> MINISTERIO DE SALUD </w:t>
      </w:r>
      <w:r w:rsidRPr="00D71D63">
        <w:rPr>
          <w:rFonts w:eastAsia="Calibri"/>
          <w:sz w:val="22"/>
        </w:rPr>
        <w:t>), actuando en nombre del Ministerio de Salud, en su calidad de Ministr</w:t>
      </w:r>
      <w:r w:rsidR="008C2BB4" w:rsidRPr="00D71D63">
        <w:rPr>
          <w:rFonts w:eastAsia="Calibri"/>
          <w:sz w:val="22"/>
        </w:rPr>
        <w:t>o</w:t>
      </w:r>
      <w:r w:rsidR="00EC6F7E" w:rsidRPr="00D71D63">
        <w:rPr>
          <w:rFonts w:eastAsia="Calibri"/>
          <w:sz w:val="22"/>
        </w:rPr>
        <w:t xml:space="preserve"> </w:t>
      </w:r>
      <w:r w:rsidRPr="00D71D63">
        <w:rPr>
          <w:rFonts w:eastAsia="Calibri"/>
          <w:sz w:val="22"/>
        </w:rPr>
        <w:t>de Salud.</w:t>
      </w:r>
    </w:p>
    <w:p w:rsidR="00CC0156" w:rsidRPr="00D71D63" w:rsidRDefault="00CC0156" w:rsidP="008F320C">
      <w:pPr>
        <w:jc w:val="both"/>
        <w:rPr>
          <w:rFonts w:eastAsia="Calibri"/>
          <w:sz w:val="22"/>
        </w:rPr>
      </w:pPr>
    </w:p>
    <w:p w:rsidR="00CC0156" w:rsidRPr="00D71D63" w:rsidRDefault="00CC0156" w:rsidP="008F320C">
      <w:pPr>
        <w:jc w:val="both"/>
        <w:rPr>
          <w:rFonts w:eastAsia="Calibri"/>
          <w:sz w:val="22"/>
        </w:rPr>
      </w:pPr>
      <w:r w:rsidRPr="00D71D63">
        <w:rPr>
          <w:rFonts w:eastAsia="Calibri"/>
          <w:sz w:val="22"/>
        </w:rPr>
        <w:t xml:space="preserve">Dicho contrato se refiere al: “NOMBRE, No. DEL PROCESO DE </w:t>
      </w:r>
      <w:r w:rsidR="00EC6F7E" w:rsidRPr="00D71D63">
        <w:rPr>
          <w:rFonts w:eastAsia="Calibri"/>
          <w:sz w:val="22"/>
        </w:rPr>
        <w:t>SOLICITUD DE COTIZACIÓN</w:t>
      </w:r>
      <w:r w:rsidRPr="00D71D63">
        <w:rPr>
          <w:rFonts w:eastAsia="Calibri"/>
          <w:sz w:val="22"/>
        </w:rPr>
        <w:t xml:space="preserve"> NÚMERO DE CONTRATO” __________________. Esta Fianza estará vigente por el plazo de -------- contados a partir de la fecha en que la obra _______________ objeto del contrato en mención sean recibidos en su totalidad y a entera satisfacción por el MINSAL, de acuerdo al acta de recepción final que para tal efecto levante el MINSAL. La presente fianza podrá hacerse efectiva, con el simple requerimiento escrito que haga el Ministro de Salud.</w:t>
      </w:r>
    </w:p>
    <w:p w:rsidR="00CC0156" w:rsidRPr="00D71D63" w:rsidRDefault="00CC0156" w:rsidP="008F320C">
      <w:pPr>
        <w:jc w:val="both"/>
        <w:rPr>
          <w:rFonts w:eastAsia="Calibri"/>
          <w:sz w:val="22"/>
        </w:rPr>
      </w:pPr>
    </w:p>
    <w:p w:rsidR="00CC0156" w:rsidRPr="00D71D63" w:rsidRDefault="00CC0156" w:rsidP="008F320C">
      <w:pPr>
        <w:jc w:val="both"/>
        <w:rPr>
          <w:rFonts w:eastAsia="Calibri"/>
          <w:sz w:val="22"/>
        </w:rPr>
      </w:pPr>
      <w:r w:rsidRPr="00D71D63">
        <w:rPr>
          <w:rFonts w:eastAsia="Calibri"/>
          <w:sz w:val="22"/>
        </w:rPr>
        <w:t>(NOMBRE INSTITUICION FIADORA)</w:t>
      </w:r>
    </w:p>
    <w:p w:rsidR="00CC0156" w:rsidRPr="00D71D63" w:rsidRDefault="00CC0156" w:rsidP="008F320C">
      <w:pPr>
        <w:jc w:val="both"/>
        <w:rPr>
          <w:rFonts w:eastAsia="Calibri"/>
          <w:sz w:val="22"/>
        </w:rPr>
      </w:pPr>
    </w:p>
    <w:p w:rsidR="00CC0156" w:rsidRPr="00D71D63" w:rsidRDefault="00CC0156" w:rsidP="008F320C">
      <w:pPr>
        <w:jc w:val="both"/>
        <w:rPr>
          <w:rFonts w:eastAsia="Calibri"/>
          <w:sz w:val="22"/>
        </w:rPr>
      </w:pPr>
      <w:r w:rsidRPr="00D71D63">
        <w:rPr>
          <w:rFonts w:eastAsia="Calibri"/>
          <w:sz w:val="22"/>
        </w:rPr>
        <w:t>Especialmente estipula que ningún cambio, prorroga de plazo, alteración o adición a los términos del contrato o a los documentos contractuales incorporados al mismo, afectaran en forma alguna las obligaciones del fiador de acuerdo con este instrumento, renuncia al aviso de cualquier cambio, prorroga de plazo, alteración o adición a los términos del contrato o de los documentos contractuales.</w:t>
      </w:r>
    </w:p>
    <w:p w:rsidR="00CC0156" w:rsidRPr="00D71D63" w:rsidRDefault="00CC0156" w:rsidP="008F320C">
      <w:pPr>
        <w:jc w:val="both"/>
        <w:rPr>
          <w:rFonts w:eastAsia="Calibri"/>
          <w:sz w:val="22"/>
        </w:rPr>
      </w:pPr>
      <w:r w:rsidRPr="00D71D63">
        <w:rPr>
          <w:rFonts w:eastAsia="Calibri"/>
          <w:sz w:val="22"/>
        </w:rPr>
        <w:t>La ejecución de esta fianza no precisará más trámite que la comunicación oficial del Ministro de Salud</w:t>
      </w:r>
    </w:p>
    <w:p w:rsidR="00CC0156" w:rsidRPr="00D71D63" w:rsidRDefault="00CC0156" w:rsidP="008F320C">
      <w:pPr>
        <w:jc w:val="both"/>
        <w:rPr>
          <w:rFonts w:eastAsia="Calibri"/>
          <w:sz w:val="22"/>
        </w:rPr>
      </w:pPr>
      <w:r w:rsidRPr="00D71D63">
        <w:rPr>
          <w:rFonts w:eastAsia="Calibri"/>
          <w:sz w:val="22"/>
        </w:rPr>
        <w:t>______________________________________________________________________</w:t>
      </w:r>
    </w:p>
    <w:p w:rsidR="00CC0156" w:rsidRPr="00D71D63" w:rsidRDefault="00CC0156" w:rsidP="008F320C">
      <w:pPr>
        <w:jc w:val="both"/>
        <w:rPr>
          <w:rFonts w:eastAsia="Calibri"/>
          <w:sz w:val="22"/>
        </w:rPr>
      </w:pPr>
      <w:r w:rsidRPr="00D71D63">
        <w:rPr>
          <w:rFonts w:eastAsia="Calibri"/>
          <w:sz w:val="22"/>
        </w:rPr>
        <w:t xml:space="preserve">                             (NOMBRE INSTITUCIÓN FIADORA)</w:t>
      </w:r>
    </w:p>
    <w:p w:rsidR="00CC0156" w:rsidRPr="00D71D63" w:rsidRDefault="00CC0156" w:rsidP="008F320C">
      <w:pPr>
        <w:jc w:val="both"/>
        <w:rPr>
          <w:rFonts w:eastAsia="Calibri"/>
          <w:sz w:val="22"/>
        </w:rPr>
      </w:pPr>
    </w:p>
    <w:p w:rsidR="00CC0156" w:rsidRPr="00D71D63" w:rsidRDefault="00CC0156" w:rsidP="008F320C">
      <w:pPr>
        <w:jc w:val="both"/>
        <w:rPr>
          <w:rFonts w:eastAsia="Calibri"/>
          <w:sz w:val="22"/>
        </w:rPr>
      </w:pPr>
      <w:r w:rsidRPr="00D71D63">
        <w:rPr>
          <w:rFonts w:eastAsia="Calibri"/>
          <w:sz w:val="22"/>
        </w:rPr>
        <w:t>Para los efectos de esta fianza se señala la ciudad de __________________ como domicilio y se somete a la competencia de sus tribunales, renuncia al beneficio de excusión de bienes, al derecho de apelar del decreto de embargo, sentencia de remate y demás resoluciones apelables del juicio o de sus incidentes, y autoriza que sea depositaria de los bienes que se embarguen, la persona que designe el Ministerio de Salud, revelado a quien se nombre de la obligación de rendir fianza.</w:t>
      </w:r>
    </w:p>
    <w:p w:rsidR="00CC0156" w:rsidRPr="00D71D63" w:rsidRDefault="00CC0156" w:rsidP="008F320C">
      <w:pPr>
        <w:jc w:val="both"/>
        <w:rPr>
          <w:rFonts w:eastAsia="Calibri"/>
          <w:sz w:val="22"/>
        </w:rPr>
      </w:pPr>
    </w:p>
    <w:p w:rsidR="00CC0156" w:rsidRPr="00D71D63" w:rsidRDefault="00CC0156" w:rsidP="008F320C">
      <w:pPr>
        <w:jc w:val="both"/>
        <w:rPr>
          <w:rFonts w:eastAsia="Calibri"/>
          <w:sz w:val="22"/>
        </w:rPr>
      </w:pPr>
      <w:r w:rsidRPr="00D71D63">
        <w:rPr>
          <w:rFonts w:eastAsia="Calibri"/>
          <w:sz w:val="22"/>
        </w:rPr>
        <w:t xml:space="preserve">En testimonio de lo cual firma la presente en __________, a los ___días del mes de ________ </w:t>
      </w:r>
      <w:proofErr w:type="spellStart"/>
      <w:r w:rsidRPr="00D71D63">
        <w:rPr>
          <w:rFonts w:eastAsia="Calibri"/>
          <w:sz w:val="22"/>
        </w:rPr>
        <w:t>de</w:t>
      </w:r>
      <w:proofErr w:type="spellEnd"/>
      <w:r w:rsidRPr="00D71D63">
        <w:rPr>
          <w:rFonts w:eastAsia="Calibri"/>
          <w:sz w:val="22"/>
        </w:rPr>
        <w:t xml:space="preserve"> ________.</w:t>
      </w:r>
    </w:p>
    <w:p w:rsidR="00CC0156" w:rsidRPr="00D71D63" w:rsidRDefault="00CC0156" w:rsidP="008F320C">
      <w:pPr>
        <w:jc w:val="both"/>
        <w:rPr>
          <w:rFonts w:eastAsia="Calibri"/>
          <w:sz w:val="22"/>
        </w:rPr>
      </w:pPr>
      <w:r w:rsidRPr="00D71D63">
        <w:rPr>
          <w:rFonts w:eastAsia="Calibri"/>
          <w:sz w:val="22"/>
        </w:rPr>
        <w:t>FIRMA</w:t>
      </w:r>
    </w:p>
    <w:p w:rsidR="00CC0156" w:rsidRPr="00D71D63" w:rsidRDefault="00CC0156" w:rsidP="008F320C">
      <w:pPr>
        <w:jc w:val="center"/>
        <w:rPr>
          <w:sz w:val="22"/>
          <w:szCs w:val="22"/>
        </w:rPr>
      </w:pPr>
    </w:p>
    <w:sectPr w:rsidR="00CC0156" w:rsidRPr="00D71D63" w:rsidSect="00AE335B">
      <w:pgSz w:w="12240" w:h="15840"/>
      <w:pgMar w:top="1819" w:right="132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E8E" w:rsidRDefault="00A67E8E" w:rsidP="00CB3591">
      <w:r>
        <w:separator/>
      </w:r>
    </w:p>
  </w:endnote>
  <w:endnote w:type="continuationSeparator" w:id="0">
    <w:p w:rsidR="00A67E8E" w:rsidRDefault="00A67E8E"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libri"/>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Yu Gothic"/>
    <w:charset w:val="80"/>
    <w:family w:val="auto"/>
    <w:pitch w:val="variable"/>
  </w:font>
  <w:font w:name="Liberation Serif">
    <w:altName w:val="Times New Roman"/>
    <w:charset w:val="01"/>
    <w:family w:val="roman"/>
    <w:pitch w:val="variable"/>
  </w:font>
  <w:font w:name="Noto Sans CJK JP DemiLight">
    <w:altName w:val="Cambria"/>
    <w:panose1 w:val="00000000000000000000"/>
    <w:charset w:val="00"/>
    <w:family w:val="roman"/>
    <w:notTrueType/>
    <w:pitch w:val="default"/>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charset w:val="00"/>
    <w:family w:val="roman"/>
    <w:pitch w:val="variable"/>
    <w:sig w:usb0="E0002AE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jaVu Sans">
    <w:panose1 w:val="020B0603030804020204"/>
    <w:charset w:val="00"/>
    <w:family w:val="swiss"/>
    <w:pitch w:val="variable"/>
    <w:sig w:usb0="E7002EFF" w:usb1="D200FDFF" w:usb2="0A246029" w:usb3="00000000" w:csb0="000001FF" w:csb1="00000000"/>
  </w:font>
  <w:font w:name="Arial Unicode MS">
    <w:panose1 w:val="020B0604020202020204"/>
    <w:charset w:val="0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601580"/>
      <w:docPartObj>
        <w:docPartGallery w:val="Page Numbers (Bottom of Page)"/>
        <w:docPartUnique/>
      </w:docPartObj>
    </w:sdtPr>
    <w:sdtEndPr>
      <w:rPr>
        <w:sz w:val="18"/>
      </w:rPr>
    </w:sdtEndPr>
    <w:sdtContent>
      <w:p w:rsidR="00D33A14" w:rsidRPr="00785E67" w:rsidRDefault="00D33A14">
        <w:pPr>
          <w:pStyle w:val="Piedepgina"/>
          <w:jc w:val="right"/>
          <w:rPr>
            <w:sz w:val="18"/>
          </w:rPr>
        </w:pPr>
        <w:r w:rsidRPr="00785E67">
          <w:rPr>
            <w:sz w:val="18"/>
          </w:rPr>
          <w:fldChar w:fldCharType="begin"/>
        </w:r>
        <w:r w:rsidRPr="00785E67">
          <w:rPr>
            <w:sz w:val="18"/>
          </w:rPr>
          <w:instrText>PAGE   \* MERGEFORMAT</w:instrText>
        </w:r>
        <w:r w:rsidRPr="00785E67">
          <w:rPr>
            <w:sz w:val="18"/>
          </w:rPr>
          <w:fldChar w:fldCharType="separate"/>
        </w:r>
        <w:r w:rsidR="00622827" w:rsidRPr="00622827">
          <w:rPr>
            <w:noProof/>
            <w:sz w:val="18"/>
            <w:lang w:val="es-ES"/>
          </w:rPr>
          <w:t>25</w:t>
        </w:r>
        <w:r w:rsidRPr="00785E67">
          <w:rPr>
            <w:sz w:val="18"/>
          </w:rPr>
          <w:fldChar w:fldCharType="end"/>
        </w:r>
      </w:p>
    </w:sdtContent>
  </w:sdt>
  <w:p w:rsidR="00D33A14" w:rsidRDefault="00D33A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E8E" w:rsidRDefault="00A67E8E" w:rsidP="00CB3591">
      <w:r>
        <w:separator/>
      </w:r>
    </w:p>
  </w:footnote>
  <w:footnote w:type="continuationSeparator" w:id="0">
    <w:p w:rsidR="00A67E8E" w:rsidRDefault="00A67E8E" w:rsidP="00CB3591">
      <w:r>
        <w:continuationSeparator/>
      </w:r>
    </w:p>
  </w:footnote>
  <w:footnote w:id="1">
    <w:p w:rsidR="00D33A14" w:rsidRDefault="00D33A14" w:rsidP="00E7278D">
      <w:pPr>
        <w:pStyle w:val="Textonotapie"/>
        <w:ind w:left="426" w:hanging="426"/>
      </w:pPr>
      <w:r>
        <w:rPr>
          <w:rStyle w:val="Refdenotaalpie"/>
        </w:rPr>
        <w:footnoteRef/>
      </w:r>
      <w:r w:rsidRPr="00851C73">
        <w:rPr>
          <w:lang w:val="es-ES"/>
        </w:rPr>
        <w:t xml:space="preserve"> </w:t>
      </w:r>
      <w:r>
        <w:rPr>
          <w:lang w:val="es-ES"/>
        </w:rPr>
        <w:tab/>
      </w:r>
      <w:r>
        <w:rPr>
          <w:i/>
          <w:iCs/>
          <w:lang w:val="es-ES"/>
        </w:rPr>
        <w:t>El Garante deberá especificar una suma que represente el porcentaje del monto aceptado del Contrato que se detalla en la Carta de Aceptación y que esté denominada ya sea en la/s moneda/s del Contrato o en una moneda de libre convertibilidad aceptable para el Beneficiario.</w:t>
      </w:r>
    </w:p>
  </w:footnote>
  <w:footnote w:id="2">
    <w:p w:rsidR="00D33A14" w:rsidRDefault="00D33A14" w:rsidP="00E7278D">
      <w:pPr>
        <w:pStyle w:val="Textonotapie"/>
      </w:pPr>
    </w:p>
  </w:footnote>
  <w:footnote w:id="3">
    <w:p w:rsidR="00D33A14" w:rsidRDefault="00D33A14" w:rsidP="00E7278D">
      <w:pPr>
        <w:pStyle w:val="Textonotapie"/>
        <w:ind w:left="426" w:hanging="426"/>
        <w:jc w:val="both"/>
      </w:pPr>
      <w:r>
        <w:rPr>
          <w:rStyle w:val="Refdenotaalpie"/>
        </w:rPr>
        <w:footnoteRef/>
      </w:r>
      <w:r w:rsidRPr="00851C73">
        <w:rPr>
          <w:lang w:val="es-ES"/>
        </w:rPr>
        <w:t xml:space="preserve"> </w:t>
      </w:r>
      <w:r>
        <w:rPr>
          <w:lang w:val="es-ES"/>
        </w:rPr>
        <w:tab/>
      </w:r>
      <w:r>
        <w:rPr>
          <w:i/>
          <w:iCs/>
          <w:lang w:val="es-ES"/>
        </w:rPr>
        <w:t>Consigne una fecha 28 días posterior a la fecha prevista para el cumplimiento, como se describe en el Documento de Solicitud de Cotización.</w:t>
      </w:r>
      <w:r>
        <w:rPr>
          <w:lang w:val="es-ES"/>
        </w:rPr>
        <w:t xml:space="preserve"> </w:t>
      </w:r>
      <w:r>
        <w:rPr>
          <w:i/>
          <w:iCs/>
          <w:lang w:val="es-ES"/>
        </w:rPr>
        <w:t xml:space="preserve">El Comprador deberá advertir que, en caso de prórroga del plazo para cumplimiento del Contrato, el Comprador tendrá que solicitar al Garante una prórroga de esta Garantía. Dicha solicitud deberá hacerse por escrito y presentarse antes de la fecha de vencimiento establecida en la Garantía. Al preparar esta Garantía, el Comprador podría considerar agregar el siguiente texto en el formulario, al final del penúltimo párrafo: “El Garante acepta prorrogar por única vez esta Garantía, por un período no superior a [seis meses] [un año], en respuesta al pedido de prórroga cursado por escrito por el Beneficiario y presentado al Garante antes del vencimiento de la Garantía”. </w:t>
      </w:r>
    </w:p>
  </w:footnote>
  <w:footnote w:id="4">
    <w:p w:rsidR="00D33A14" w:rsidRDefault="00D33A14" w:rsidP="00E7278D">
      <w:pPr>
        <w:pStyle w:val="Textonotapie"/>
      </w:pPr>
    </w:p>
  </w:footnote>
  <w:footnote w:id="5">
    <w:p w:rsidR="00D33A14" w:rsidRDefault="00D33A14" w:rsidP="00E7278D">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14" w:rsidRDefault="00D33A14">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19023670" wp14:editId="04EF1E5D">
          <wp:simplePos x="0" y="0"/>
          <wp:positionH relativeFrom="column">
            <wp:posOffset>2109470</wp:posOffset>
          </wp:positionH>
          <wp:positionV relativeFrom="paragraph">
            <wp:posOffset>-354965</wp:posOffset>
          </wp:positionV>
          <wp:extent cx="1886585" cy="87630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585" cy="8763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5"/>
    <w:multiLevelType w:val="multilevel"/>
    <w:tmpl w:val="00000005"/>
    <w:name w:val="WW8Num10"/>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 w15:restartNumberingAfterBreak="0">
    <w:nsid w:val="021F7E10"/>
    <w:multiLevelType w:val="multilevel"/>
    <w:tmpl w:val="99140252"/>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27C10"/>
    <w:multiLevelType w:val="hybridMultilevel"/>
    <w:tmpl w:val="2D1E2A98"/>
    <w:lvl w:ilvl="0" w:tplc="6780FB0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30B15"/>
    <w:multiLevelType w:val="hybridMultilevel"/>
    <w:tmpl w:val="41109368"/>
    <w:lvl w:ilvl="0" w:tplc="82429716">
      <w:start w:val="1"/>
      <w:numFmt w:val="upperLetter"/>
      <w:lvlText w:val="%1."/>
      <w:lvlJc w:val="left"/>
      <w:pPr>
        <w:ind w:left="720" w:hanging="360"/>
      </w:pPr>
      <w:rPr>
        <w:rFonts w:hint="default"/>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8433C12"/>
    <w:multiLevelType w:val="multilevel"/>
    <w:tmpl w:val="04A6C73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7D0007"/>
    <w:multiLevelType w:val="multilevel"/>
    <w:tmpl w:val="B8229FEC"/>
    <w:lvl w:ilvl="0">
      <w:start w:val="1"/>
      <w:numFmt w:val="decimal"/>
      <w:lvlText w:val="%1."/>
      <w:lvlJc w:val="left"/>
      <w:pPr>
        <w:ind w:left="360" w:hanging="360"/>
      </w:pPr>
      <w:rPr>
        <w:rFonts w:ascii="Times New Roman" w:hAnsi="Times New Roman" w:cs="Times New Roman" w:hint="default"/>
        <w:b/>
        <w:bCs w:val="0"/>
        <w:i w:val="0"/>
        <w:iCs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0B3E68"/>
    <w:multiLevelType w:val="hybridMultilevel"/>
    <w:tmpl w:val="BAFE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22AA5"/>
    <w:multiLevelType w:val="multilevel"/>
    <w:tmpl w:val="6BF64A8A"/>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937C24"/>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A814DE"/>
    <w:multiLevelType w:val="hybridMultilevel"/>
    <w:tmpl w:val="5CE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45375"/>
    <w:multiLevelType w:val="hybridMultilevel"/>
    <w:tmpl w:val="1354FE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2A7B5D"/>
    <w:multiLevelType w:val="hybridMultilevel"/>
    <w:tmpl w:val="E0EA0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8"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E4BD1"/>
    <w:multiLevelType w:val="hybridMultilevel"/>
    <w:tmpl w:val="9F0A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334C3"/>
    <w:multiLevelType w:val="hybridMultilevel"/>
    <w:tmpl w:val="8E0CC7B6"/>
    <w:lvl w:ilvl="0" w:tplc="0409000F">
      <w:start w:val="1"/>
      <w:numFmt w:val="decimal"/>
      <w:lvlText w:val="%1."/>
      <w:lvlJc w:val="left"/>
      <w:pPr>
        <w:ind w:left="360" w:hanging="360"/>
      </w:pPr>
    </w:lvl>
    <w:lvl w:ilvl="1" w:tplc="41B64C0E">
      <w:numFmt w:val="bullet"/>
      <w:lvlText w:val="•"/>
      <w:lvlJc w:val="left"/>
      <w:pPr>
        <w:ind w:left="1430" w:hanging="71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08B4722"/>
    <w:multiLevelType w:val="multilevel"/>
    <w:tmpl w:val="6BF64A8A"/>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2673AAD"/>
    <w:multiLevelType w:val="hybridMultilevel"/>
    <w:tmpl w:val="5FBAFAAE"/>
    <w:lvl w:ilvl="0" w:tplc="D032BB7E">
      <w:start w:val="1"/>
      <w:numFmt w:val="decimal"/>
      <w:lvlText w:val="%1."/>
      <w:lvlJc w:val="left"/>
      <w:pPr>
        <w:ind w:left="780" w:hanging="420"/>
      </w:pPr>
      <w:rPr>
        <w:rFonts w:hint="default"/>
        <w:i/>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75B7485C"/>
    <w:multiLevelType w:val="multilevel"/>
    <w:tmpl w:val="F05EE7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5"/>
  </w:num>
  <w:num w:numId="3">
    <w:abstractNumId w:val="18"/>
  </w:num>
  <w:num w:numId="4">
    <w:abstractNumId w:val="21"/>
  </w:num>
  <w:num w:numId="5">
    <w:abstractNumId w:val="16"/>
  </w:num>
  <w:num w:numId="6">
    <w:abstractNumId w:val="17"/>
  </w:num>
  <w:num w:numId="7">
    <w:abstractNumId w:val="20"/>
  </w:num>
  <w:num w:numId="8">
    <w:abstractNumId w:val="19"/>
  </w:num>
  <w:num w:numId="9">
    <w:abstractNumId w:val="8"/>
  </w:num>
  <w:num w:numId="10">
    <w:abstractNumId w:val="6"/>
  </w:num>
  <w:num w:numId="11">
    <w:abstractNumId w:val="4"/>
  </w:num>
  <w:num w:numId="12">
    <w:abstractNumId w:val="10"/>
  </w:num>
  <w:num w:numId="13">
    <w:abstractNumId w:val="3"/>
  </w:num>
  <w:num w:numId="14">
    <w:abstractNumId w:val="23"/>
  </w:num>
  <w:num w:numId="15">
    <w:abstractNumId w:val="12"/>
  </w:num>
  <w:num w:numId="16">
    <w:abstractNumId w:val="13"/>
  </w:num>
  <w:num w:numId="17">
    <w:abstractNumId w:val="7"/>
  </w:num>
  <w:num w:numId="18">
    <w:abstractNumId w:val="14"/>
  </w:num>
  <w:num w:numId="19">
    <w:abstractNumId w:val="11"/>
  </w:num>
  <w:num w:numId="20">
    <w:abstractNumId w:val="15"/>
  </w:num>
  <w:num w:numId="21">
    <w:abstractNumId w:val="24"/>
  </w:num>
  <w:num w:numId="22">
    <w:abstractNumId w:val="25"/>
  </w:num>
  <w:num w:numId="2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s-U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SV"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U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4EE4"/>
    <w:rsid w:val="00005A42"/>
    <w:rsid w:val="00011ED9"/>
    <w:rsid w:val="00013D59"/>
    <w:rsid w:val="00014E52"/>
    <w:rsid w:val="00023DB6"/>
    <w:rsid w:val="0002432D"/>
    <w:rsid w:val="0002724E"/>
    <w:rsid w:val="00035715"/>
    <w:rsid w:val="00037542"/>
    <w:rsid w:val="000423B9"/>
    <w:rsid w:val="0004761C"/>
    <w:rsid w:val="0005275B"/>
    <w:rsid w:val="0005510B"/>
    <w:rsid w:val="00057D9C"/>
    <w:rsid w:val="000612DF"/>
    <w:rsid w:val="000637A6"/>
    <w:rsid w:val="00065ADE"/>
    <w:rsid w:val="00071649"/>
    <w:rsid w:val="00073778"/>
    <w:rsid w:val="000760BD"/>
    <w:rsid w:val="00077A96"/>
    <w:rsid w:val="00082F6A"/>
    <w:rsid w:val="00085EEA"/>
    <w:rsid w:val="00086428"/>
    <w:rsid w:val="00092F9D"/>
    <w:rsid w:val="00096212"/>
    <w:rsid w:val="00097793"/>
    <w:rsid w:val="000A6884"/>
    <w:rsid w:val="000A772D"/>
    <w:rsid w:val="000B15B3"/>
    <w:rsid w:val="000C244A"/>
    <w:rsid w:val="000C5626"/>
    <w:rsid w:val="000C79B8"/>
    <w:rsid w:val="000D103C"/>
    <w:rsid w:val="000E4486"/>
    <w:rsid w:val="000E7DCC"/>
    <w:rsid w:val="00100E97"/>
    <w:rsid w:val="0010368F"/>
    <w:rsid w:val="001039C4"/>
    <w:rsid w:val="0010711C"/>
    <w:rsid w:val="001114FD"/>
    <w:rsid w:val="00111767"/>
    <w:rsid w:val="00112584"/>
    <w:rsid w:val="0012475A"/>
    <w:rsid w:val="00132121"/>
    <w:rsid w:val="0013396B"/>
    <w:rsid w:val="00137648"/>
    <w:rsid w:val="00140004"/>
    <w:rsid w:val="001429FC"/>
    <w:rsid w:val="00143388"/>
    <w:rsid w:val="00147E20"/>
    <w:rsid w:val="0015260C"/>
    <w:rsid w:val="00153D30"/>
    <w:rsid w:val="001542D2"/>
    <w:rsid w:val="00156DB7"/>
    <w:rsid w:val="00156E07"/>
    <w:rsid w:val="00157277"/>
    <w:rsid w:val="00161F6A"/>
    <w:rsid w:val="00163468"/>
    <w:rsid w:val="0017023B"/>
    <w:rsid w:val="00173E46"/>
    <w:rsid w:val="00185E18"/>
    <w:rsid w:val="00195335"/>
    <w:rsid w:val="001953D2"/>
    <w:rsid w:val="001A4148"/>
    <w:rsid w:val="001A7BE1"/>
    <w:rsid w:val="001B024A"/>
    <w:rsid w:val="001B18C0"/>
    <w:rsid w:val="001B4C86"/>
    <w:rsid w:val="001B69A0"/>
    <w:rsid w:val="001C1085"/>
    <w:rsid w:val="001C270E"/>
    <w:rsid w:val="001C567B"/>
    <w:rsid w:val="001C78F5"/>
    <w:rsid w:val="001D131F"/>
    <w:rsid w:val="001E2813"/>
    <w:rsid w:val="001F37AA"/>
    <w:rsid w:val="001F5DE4"/>
    <w:rsid w:val="001F7AFF"/>
    <w:rsid w:val="002021AD"/>
    <w:rsid w:val="0020230C"/>
    <w:rsid w:val="00206D11"/>
    <w:rsid w:val="002130E5"/>
    <w:rsid w:val="00214DCE"/>
    <w:rsid w:val="00220136"/>
    <w:rsid w:val="002204F2"/>
    <w:rsid w:val="002210B1"/>
    <w:rsid w:val="0022536D"/>
    <w:rsid w:val="00240798"/>
    <w:rsid w:val="002432F6"/>
    <w:rsid w:val="00244201"/>
    <w:rsid w:val="00252537"/>
    <w:rsid w:val="002558D2"/>
    <w:rsid w:val="00256F20"/>
    <w:rsid w:val="002572A2"/>
    <w:rsid w:val="00261384"/>
    <w:rsid w:val="002749C4"/>
    <w:rsid w:val="00276721"/>
    <w:rsid w:val="00280706"/>
    <w:rsid w:val="002900B7"/>
    <w:rsid w:val="00295E1A"/>
    <w:rsid w:val="00295F19"/>
    <w:rsid w:val="00296449"/>
    <w:rsid w:val="002A17B5"/>
    <w:rsid w:val="002A268A"/>
    <w:rsid w:val="002A2D97"/>
    <w:rsid w:val="002A4B64"/>
    <w:rsid w:val="002A6894"/>
    <w:rsid w:val="002B5F83"/>
    <w:rsid w:val="002B626C"/>
    <w:rsid w:val="002B7BA3"/>
    <w:rsid w:val="002C5B54"/>
    <w:rsid w:val="002D32CD"/>
    <w:rsid w:val="002E06C4"/>
    <w:rsid w:val="002E1834"/>
    <w:rsid w:val="002E241B"/>
    <w:rsid w:val="002E42F6"/>
    <w:rsid w:val="002E5770"/>
    <w:rsid w:val="002F1AA4"/>
    <w:rsid w:val="002F4D2E"/>
    <w:rsid w:val="002F5614"/>
    <w:rsid w:val="003005D2"/>
    <w:rsid w:val="00301400"/>
    <w:rsid w:val="00306109"/>
    <w:rsid w:val="0030732B"/>
    <w:rsid w:val="00320021"/>
    <w:rsid w:val="00330735"/>
    <w:rsid w:val="00334D04"/>
    <w:rsid w:val="003456E8"/>
    <w:rsid w:val="003571B3"/>
    <w:rsid w:val="00360279"/>
    <w:rsid w:val="00363231"/>
    <w:rsid w:val="00367A5B"/>
    <w:rsid w:val="00373D79"/>
    <w:rsid w:val="003775B7"/>
    <w:rsid w:val="0038083C"/>
    <w:rsid w:val="00383591"/>
    <w:rsid w:val="003844FF"/>
    <w:rsid w:val="003855B4"/>
    <w:rsid w:val="00390483"/>
    <w:rsid w:val="00390D4E"/>
    <w:rsid w:val="003922B1"/>
    <w:rsid w:val="003975D2"/>
    <w:rsid w:val="00397AE6"/>
    <w:rsid w:val="003A0171"/>
    <w:rsid w:val="003A21C8"/>
    <w:rsid w:val="003B0D64"/>
    <w:rsid w:val="003B500F"/>
    <w:rsid w:val="003B68EA"/>
    <w:rsid w:val="003B6AB4"/>
    <w:rsid w:val="003B7B18"/>
    <w:rsid w:val="003C6288"/>
    <w:rsid w:val="003D68A7"/>
    <w:rsid w:val="003D7921"/>
    <w:rsid w:val="003F4946"/>
    <w:rsid w:val="003F66E9"/>
    <w:rsid w:val="003F6A23"/>
    <w:rsid w:val="0040112E"/>
    <w:rsid w:val="00401962"/>
    <w:rsid w:val="004021F5"/>
    <w:rsid w:val="00404A1E"/>
    <w:rsid w:val="00405268"/>
    <w:rsid w:val="00410BC6"/>
    <w:rsid w:val="00411E37"/>
    <w:rsid w:val="00415A05"/>
    <w:rsid w:val="00420EA9"/>
    <w:rsid w:val="004256D4"/>
    <w:rsid w:val="00425D4E"/>
    <w:rsid w:val="004305C4"/>
    <w:rsid w:val="0043344C"/>
    <w:rsid w:val="0043726A"/>
    <w:rsid w:val="00446F90"/>
    <w:rsid w:val="00450AD2"/>
    <w:rsid w:val="00453028"/>
    <w:rsid w:val="004536EB"/>
    <w:rsid w:val="004550C0"/>
    <w:rsid w:val="004557DA"/>
    <w:rsid w:val="00462F6B"/>
    <w:rsid w:val="00465018"/>
    <w:rsid w:val="00480C0A"/>
    <w:rsid w:val="004848FC"/>
    <w:rsid w:val="0048609A"/>
    <w:rsid w:val="00490B31"/>
    <w:rsid w:val="00491BFD"/>
    <w:rsid w:val="00493ABD"/>
    <w:rsid w:val="004A32B1"/>
    <w:rsid w:val="004A4E4F"/>
    <w:rsid w:val="004A7C87"/>
    <w:rsid w:val="004B542A"/>
    <w:rsid w:val="004C4D96"/>
    <w:rsid w:val="004C536D"/>
    <w:rsid w:val="004D022F"/>
    <w:rsid w:val="004D1B63"/>
    <w:rsid w:val="004D4C17"/>
    <w:rsid w:val="004E079C"/>
    <w:rsid w:val="004E7701"/>
    <w:rsid w:val="004F4887"/>
    <w:rsid w:val="004F7CDC"/>
    <w:rsid w:val="00501796"/>
    <w:rsid w:val="005023EB"/>
    <w:rsid w:val="005046B8"/>
    <w:rsid w:val="00505532"/>
    <w:rsid w:val="00507700"/>
    <w:rsid w:val="00511708"/>
    <w:rsid w:val="00520253"/>
    <w:rsid w:val="00525724"/>
    <w:rsid w:val="00533C46"/>
    <w:rsid w:val="0053491A"/>
    <w:rsid w:val="0053512A"/>
    <w:rsid w:val="0053768E"/>
    <w:rsid w:val="00543DFF"/>
    <w:rsid w:val="005465AE"/>
    <w:rsid w:val="00546D05"/>
    <w:rsid w:val="00546FFD"/>
    <w:rsid w:val="00547934"/>
    <w:rsid w:val="00547DF2"/>
    <w:rsid w:val="00553BF9"/>
    <w:rsid w:val="0055613E"/>
    <w:rsid w:val="0056040F"/>
    <w:rsid w:val="00560CC4"/>
    <w:rsid w:val="00563769"/>
    <w:rsid w:val="005652B9"/>
    <w:rsid w:val="00567F4A"/>
    <w:rsid w:val="00584B87"/>
    <w:rsid w:val="00591A75"/>
    <w:rsid w:val="00592E08"/>
    <w:rsid w:val="005940AA"/>
    <w:rsid w:val="005A1462"/>
    <w:rsid w:val="005A3882"/>
    <w:rsid w:val="005B4B23"/>
    <w:rsid w:val="005C223F"/>
    <w:rsid w:val="005C471F"/>
    <w:rsid w:val="005C5F90"/>
    <w:rsid w:val="005D14E5"/>
    <w:rsid w:val="005D66FB"/>
    <w:rsid w:val="005D712D"/>
    <w:rsid w:val="005E20DF"/>
    <w:rsid w:val="005E791C"/>
    <w:rsid w:val="005F1A40"/>
    <w:rsid w:val="005F4F3A"/>
    <w:rsid w:val="00602F36"/>
    <w:rsid w:val="006222B2"/>
    <w:rsid w:val="00622827"/>
    <w:rsid w:val="0062749F"/>
    <w:rsid w:val="006279D4"/>
    <w:rsid w:val="00632A5D"/>
    <w:rsid w:val="00632E00"/>
    <w:rsid w:val="006367B4"/>
    <w:rsid w:val="00641135"/>
    <w:rsid w:val="0064384A"/>
    <w:rsid w:val="00647374"/>
    <w:rsid w:val="00647D66"/>
    <w:rsid w:val="006550D9"/>
    <w:rsid w:val="00655770"/>
    <w:rsid w:val="006557CB"/>
    <w:rsid w:val="006631FF"/>
    <w:rsid w:val="00664844"/>
    <w:rsid w:val="00670239"/>
    <w:rsid w:val="00674212"/>
    <w:rsid w:val="00680E5F"/>
    <w:rsid w:val="0068334F"/>
    <w:rsid w:val="0068507E"/>
    <w:rsid w:val="00685F2D"/>
    <w:rsid w:val="00686B2C"/>
    <w:rsid w:val="0069422A"/>
    <w:rsid w:val="00695093"/>
    <w:rsid w:val="006961E8"/>
    <w:rsid w:val="0069679F"/>
    <w:rsid w:val="006A686D"/>
    <w:rsid w:val="006B0020"/>
    <w:rsid w:val="006B4DC9"/>
    <w:rsid w:val="006B5791"/>
    <w:rsid w:val="006B63AF"/>
    <w:rsid w:val="006C0898"/>
    <w:rsid w:val="006C2321"/>
    <w:rsid w:val="006C2FD6"/>
    <w:rsid w:val="006C68D0"/>
    <w:rsid w:val="006C6B6D"/>
    <w:rsid w:val="006D2C8E"/>
    <w:rsid w:val="006D3470"/>
    <w:rsid w:val="006E099D"/>
    <w:rsid w:val="006E13AF"/>
    <w:rsid w:val="006E60DD"/>
    <w:rsid w:val="006F06E7"/>
    <w:rsid w:val="006F58D6"/>
    <w:rsid w:val="006F7BFA"/>
    <w:rsid w:val="00701B84"/>
    <w:rsid w:val="00704358"/>
    <w:rsid w:val="007107D1"/>
    <w:rsid w:val="00713A2E"/>
    <w:rsid w:val="007140E9"/>
    <w:rsid w:val="00715013"/>
    <w:rsid w:val="007274C7"/>
    <w:rsid w:val="00731B5F"/>
    <w:rsid w:val="00734E35"/>
    <w:rsid w:val="00735DFB"/>
    <w:rsid w:val="00737022"/>
    <w:rsid w:val="007374D0"/>
    <w:rsid w:val="00740D0B"/>
    <w:rsid w:val="0074277E"/>
    <w:rsid w:val="00751172"/>
    <w:rsid w:val="00757220"/>
    <w:rsid w:val="00757C39"/>
    <w:rsid w:val="00760228"/>
    <w:rsid w:val="00761792"/>
    <w:rsid w:val="00770937"/>
    <w:rsid w:val="0077175E"/>
    <w:rsid w:val="00772349"/>
    <w:rsid w:val="0077328A"/>
    <w:rsid w:val="0078278E"/>
    <w:rsid w:val="00785E67"/>
    <w:rsid w:val="007956BD"/>
    <w:rsid w:val="00796EA3"/>
    <w:rsid w:val="007B6D02"/>
    <w:rsid w:val="007C1898"/>
    <w:rsid w:val="007C41EE"/>
    <w:rsid w:val="007D1D2D"/>
    <w:rsid w:val="007E73EC"/>
    <w:rsid w:val="007F0848"/>
    <w:rsid w:val="007F49E3"/>
    <w:rsid w:val="007F619C"/>
    <w:rsid w:val="007F7BAF"/>
    <w:rsid w:val="00801627"/>
    <w:rsid w:val="00802E00"/>
    <w:rsid w:val="00804DBE"/>
    <w:rsid w:val="00817227"/>
    <w:rsid w:val="0083020E"/>
    <w:rsid w:val="0083197C"/>
    <w:rsid w:val="008331FF"/>
    <w:rsid w:val="00834177"/>
    <w:rsid w:val="008466B1"/>
    <w:rsid w:val="00852AD4"/>
    <w:rsid w:val="0085428B"/>
    <w:rsid w:val="008702AA"/>
    <w:rsid w:val="00871B57"/>
    <w:rsid w:val="00873A4F"/>
    <w:rsid w:val="00881269"/>
    <w:rsid w:val="00881AF9"/>
    <w:rsid w:val="0088369E"/>
    <w:rsid w:val="00886BB8"/>
    <w:rsid w:val="00886C23"/>
    <w:rsid w:val="00894261"/>
    <w:rsid w:val="008B3DEC"/>
    <w:rsid w:val="008B4CCE"/>
    <w:rsid w:val="008B6F0F"/>
    <w:rsid w:val="008C2BB4"/>
    <w:rsid w:val="008D22E4"/>
    <w:rsid w:val="008D3534"/>
    <w:rsid w:val="008E18E1"/>
    <w:rsid w:val="008E6FBD"/>
    <w:rsid w:val="008E7CE9"/>
    <w:rsid w:val="008F320C"/>
    <w:rsid w:val="00906EED"/>
    <w:rsid w:val="009123A3"/>
    <w:rsid w:val="009133A2"/>
    <w:rsid w:val="00920174"/>
    <w:rsid w:val="00922CF4"/>
    <w:rsid w:val="00930005"/>
    <w:rsid w:val="00933D86"/>
    <w:rsid w:val="00954F3A"/>
    <w:rsid w:val="0095562F"/>
    <w:rsid w:val="009602E3"/>
    <w:rsid w:val="009806FE"/>
    <w:rsid w:val="0098461F"/>
    <w:rsid w:val="00990B5B"/>
    <w:rsid w:val="009920C6"/>
    <w:rsid w:val="009A0123"/>
    <w:rsid w:val="009A129D"/>
    <w:rsid w:val="009A363F"/>
    <w:rsid w:val="009B2910"/>
    <w:rsid w:val="009C2729"/>
    <w:rsid w:val="009C4706"/>
    <w:rsid w:val="009D6334"/>
    <w:rsid w:val="009E0AA2"/>
    <w:rsid w:val="009E0C0B"/>
    <w:rsid w:val="009E50F6"/>
    <w:rsid w:val="009F10B3"/>
    <w:rsid w:val="00A028AE"/>
    <w:rsid w:val="00A04151"/>
    <w:rsid w:val="00A07CFE"/>
    <w:rsid w:val="00A11BBA"/>
    <w:rsid w:val="00A12A5F"/>
    <w:rsid w:val="00A135F2"/>
    <w:rsid w:val="00A21E90"/>
    <w:rsid w:val="00A25821"/>
    <w:rsid w:val="00A25ECD"/>
    <w:rsid w:val="00A312CF"/>
    <w:rsid w:val="00A321A0"/>
    <w:rsid w:val="00A3350C"/>
    <w:rsid w:val="00A4224A"/>
    <w:rsid w:val="00A452DC"/>
    <w:rsid w:val="00A45F5A"/>
    <w:rsid w:val="00A47A99"/>
    <w:rsid w:val="00A56E30"/>
    <w:rsid w:val="00A65E8F"/>
    <w:rsid w:val="00A67E8E"/>
    <w:rsid w:val="00A73038"/>
    <w:rsid w:val="00A76AA9"/>
    <w:rsid w:val="00A83222"/>
    <w:rsid w:val="00A85DF2"/>
    <w:rsid w:val="00A93DEA"/>
    <w:rsid w:val="00AA04A2"/>
    <w:rsid w:val="00AB433D"/>
    <w:rsid w:val="00AB53E7"/>
    <w:rsid w:val="00AC211D"/>
    <w:rsid w:val="00AC289F"/>
    <w:rsid w:val="00AC28B5"/>
    <w:rsid w:val="00AC2B4D"/>
    <w:rsid w:val="00AC43EC"/>
    <w:rsid w:val="00AC701A"/>
    <w:rsid w:val="00AD54AA"/>
    <w:rsid w:val="00AE335B"/>
    <w:rsid w:val="00AE6D61"/>
    <w:rsid w:val="00AF5E75"/>
    <w:rsid w:val="00AF63AB"/>
    <w:rsid w:val="00AF71D0"/>
    <w:rsid w:val="00B038DE"/>
    <w:rsid w:val="00B1011A"/>
    <w:rsid w:val="00B125E7"/>
    <w:rsid w:val="00B14B40"/>
    <w:rsid w:val="00B219BF"/>
    <w:rsid w:val="00B25FC7"/>
    <w:rsid w:val="00B26973"/>
    <w:rsid w:val="00B352C3"/>
    <w:rsid w:val="00B353B8"/>
    <w:rsid w:val="00B41C9B"/>
    <w:rsid w:val="00B52E2B"/>
    <w:rsid w:val="00B6260D"/>
    <w:rsid w:val="00B6677B"/>
    <w:rsid w:val="00B76B65"/>
    <w:rsid w:val="00B82DFA"/>
    <w:rsid w:val="00B83113"/>
    <w:rsid w:val="00BA2100"/>
    <w:rsid w:val="00BA214D"/>
    <w:rsid w:val="00BA3936"/>
    <w:rsid w:val="00BA4ACE"/>
    <w:rsid w:val="00BB10FD"/>
    <w:rsid w:val="00BB3C29"/>
    <w:rsid w:val="00BB6558"/>
    <w:rsid w:val="00BB7E74"/>
    <w:rsid w:val="00BC4AFB"/>
    <w:rsid w:val="00BF40C9"/>
    <w:rsid w:val="00C10390"/>
    <w:rsid w:val="00C22F46"/>
    <w:rsid w:val="00C26DAD"/>
    <w:rsid w:val="00C36098"/>
    <w:rsid w:val="00C36A0C"/>
    <w:rsid w:val="00C36CC5"/>
    <w:rsid w:val="00C37A22"/>
    <w:rsid w:val="00C4488B"/>
    <w:rsid w:val="00C5358F"/>
    <w:rsid w:val="00C54251"/>
    <w:rsid w:val="00C605B6"/>
    <w:rsid w:val="00C62142"/>
    <w:rsid w:val="00C628F6"/>
    <w:rsid w:val="00C65C73"/>
    <w:rsid w:val="00C6714E"/>
    <w:rsid w:val="00C7583C"/>
    <w:rsid w:val="00C76F05"/>
    <w:rsid w:val="00C8472C"/>
    <w:rsid w:val="00C95907"/>
    <w:rsid w:val="00C96724"/>
    <w:rsid w:val="00C96CE4"/>
    <w:rsid w:val="00C96F5E"/>
    <w:rsid w:val="00CA0CBA"/>
    <w:rsid w:val="00CA25A7"/>
    <w:rsid w:val="00CA2C9C"/>
    <w:rsid w:val="00CA2F47"/>
    <w:rsid w:val="00CA3829"/>
    <w:rsid w:val="00CA739E"/>
    <w:rsid w:val="00CB3591"/>
    <w:rsid w:val="00CC0156"/>
    <w:rsid w:val="00CC22A4"/>
    <w:rsid w:val="00CC2BD2"/>
    <w:rsid w:val="00CC320D"/>
    <w:rsid w:val="00CC381A"/>
    <w:rsid w:val="00CD6159"/>
    <w:rsid w:val="00CF1841"/>
    <w:rsid w:val="00CF2268"/>
    <w:rsid w:val="00CF42BC"/>
    <w:rsid w:val="00CF5211"/>
    <w:rsid w:val="00CF5B3B"/>
    <w:rsid w:val="00D03ED6"/>
    <w:rsid w:val="00D1341F"/>
    <w:rsid w:val="00D167F2"/>
    <w:rsid w:val="00D16EFA"/>
    <w:rsid w:val="00D30D17"/>
    <w:rsid w:val="00D3291C"/>
    <w:rsid w:val="00D33A14"/>
    <w:rsid w:val="00D342BE"/>
    <w:rsid w:val="00D353B1"/>
    <w:rsid w:val="00D42F1D"/>
    <w:rsid w:val="00D468A7"/>
    <w:rsid w:val="00D56745"/>
    <w:rsid w:val="00D63981"/>
    <w:rsid w:val="00D668B5"/>
    <w:rsid w:val="00D66E3F"/>
    <w:rsid w:val="00D71D63"/>
    <w:rsid w:val="00D75B5B"/>
    <w:rsid w:val="00D94E1D"/>
    <w:rsid w:val="00D9501A"/>
    <w:rsid w:val="00D9564B"/>
    <w:rsid w:val="00DA21FD"/>
    <w:rsid w:val="00DA3974"/>
    <w:rsid w:val="00DC1A2D"/>
    <w:rsid w:val="00DC62C1"/>
    <w:rsid w:val="00DD0875"/>
    <w:rsid w:val="00DD2B8C"/>
    <w:rsid w:val="00DD32CA"/>
    <w:rsid w:val="00DD4631"/>
    <w:rsid w:val="00DD5C03"/>
    <w:rsid w:val="00DE5645"/>
    <w:rsid w:val="00DF08F1"/>
    <w:rsid w:val="00DF1EF6"/>
    <w:rsid w:val="00DF2BAE"/>
    <w:rsid w:val="00DF31A8"/>
    <w:rsid w:val="00DF4179"/>
    <w:rsid w:val="00DF7E12"/>
    <w:rsid w:val="00E01944"/>
    <w:rsid w:val="00E06F2E"/>
    <w:rsid w:val="00E14470"/>
    <w:rsid w:val="00E158A0"/>
    <w:rsid w:val="00E20D9F"/>
    <w:rsid w:val="00E227EE"/>
    <w:rsid w:val="00E22E7D"/>
    <w:rsid w:val="00E2319F"/>
    <w:rsid w:val="00E23663"/>
    <w:rsid w:val="00E265E3"/>
    <w:rsid w:val="00E26755"/>
    <w:rsid w:val="00E27D23"/>
    <w:rsid w:val="00E3376B"/>
    <w:rsid w:val="00E34BB9"/>
    <w:rsid w:val="00E36497"/>
    <w:rsid w:val="00E36959"/>
    <w:rsid w:val="00E36E0F"/>
    <w:rsid w:val="00E401B4"/>
    <w:rsid w:val="00E43B01"/>
    <w:rsid w:val="00E452F4"/>
    <w:rsid w:val="00E46B3F"/>
    <w:rsid w:val="00E47915"/>
    <w:rsid w:val="00E504E3"/>
    <w:rsid w:val="00E50619"/>
    <w:rsid w:val="00E54ACF"/>
    <w:rsid w:val="00E618D7"/>
    <w:rsid w:val="00E65B5A"/>
    <w:rsid w:val="00E7278D"/>
    <w:rsid w:val="00E76821"/>
    <w:rsid w:val="00E82A47"/>
    <w:rsid w:val="00E84D52"/>
    <w:rsid w:val="00E86188"/>
    <w:rsid w:val="00E861CA"/>
    <w:rsid w:val="00E909EF"/>
    <w:rsid w:val="00E94AED"/>
    <w:rsid w:val="00E97F97"/>
    <w:rsid w:val="00EA0487"/>
    <w:rsid w:val="00EA224E"/>
    <w:rsid w:val="00EA67DA"/>
    <w:rsid w:val="00EB4665"/>
    <w:rsid w:val="00EB495F"/>
    <w:rsid w:val="00EC20F6"/>
    <w:rsid w:val="00EC6F7E"/>
    <w:rsid w:val="00ED763A"/>
    <w:rsid w:val="00EE38CF"/>
    <w:rsid w:val="00EE40DF"/>
    <w:rsid w:val="00EE683D"/>
    <w:rsid w:val="00EE6CD1"/>
    <w:rsid w:val="00EF1C5B"/>
    <w:rsid w:val="00EF2F6A"/>
    <w:rsid w:val="00EF64C2"/>
    <w:rsid w:val="00F018FF"/>
    <w:rsid w:val="00F04154"/>
    <w:rsid w:val="00F049D7"/>
    <w:rsid w:val="00F10110"/>
    <w:rsid w:val="00F11A86"/>
    <w:rsid w:val="00F15BF0"/>
    <w:rsid w:val="00F15D6D"/>
    <w:rsid w:val="00F17B0E"/>
    <w:rsid w:val="00F22E2D"/>
    <w:rsid w:val="00F4157F"/>
    <w:rsid w:val="00F65ADE"/>
    <w:rsid w:val="00F6695F"/>
    <w:rsid w:val="00F85893"/>
    <w:rsid w:val="00F914B8"/>
    <w:rsid w:val="00F92D1C"/>
    <w:rsid w:val="00F9437D"/>
    <w:rsid w:val="00F96E87"/>
    <w:rsid w:val="00FA3EE1"/>
    <w:rsid w:val="00FA4737"/>
    <w:rsid w:val="00FA6740"/>
    <w:rsid w:val="00FB5F59"/>
    <w:rsid w:val="00FB62D3"/>
    <w:rsid w:val="00FB751B"/>
    <w:rsid w:val="00FB7CC0"/>
    <w:rsid w:val="00FC09D7"/>
    <w:rsid w:val="00FC1813"/>
    <w:rsid w:val="00FC32FD"/>
    <w:rsid w:val="00FC628E"/>
    <w:rsid w:val="00FC72C7"/>
    <w:rsid w:val="00FD0F73"/>
    <w:rsid w:val="00FD2549"/>
    <w:rsid w:val="00FD2815"/>
    <w:rsid w:val="00FD2E9D"/>
    <w:rsid w:val="00FE2665"/>
    <w:rsid w:val="00FE40A1"/>
    <w:rsid w:val="00FE523E"/>
    <w:rsid w:val="00FE564F"/>
    <w:rsid w:val="00FE6113"/>
    <w:rsid w:val="00FF212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DE5C"/>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2"/>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qFormat/>
    <w:rsid w:val="00547934"/>
    <w:pPr>
      <w:keepNext/>
      <w:widowControl w:val="0"/>
      <w:tabs>
        <w:tab w:val="num" w:pos="2880"/>
      </w:tabs>
      <w:ind w:left="2880" w:hanging="360"/>
      <w:jc w:val="center"/>
      <w:outlineLvl w:val="6"/>
    </w:pPr>
    <w:rPr>
      <w:rFonts w:ascii="Arial" w:eastAsia="Droid Sans" w:hAnsi="Arial" w:cs="Arial"/>
      <w:b/>
      <w:kern w:val="1"/>
      <w:lang w:val="x-none"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qFormat/>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Subtle Emphasis,TITULO A,Lista 123,Titulo de Fígura"/>
    <w:basedOn w:val="Normal"/>
    <w:link w:val="PrrafodelistaCar"/>
    <w:qFormat/>
    <w:rsid w:val="00C54251"/>
    <w:pPr>
      <w:ind w:left="720"/>
      <w:contextualSpacing/>
    </w:pPr>
  </w:style>
  <w:style w:type="paragraph" w:styleId="Textodeglobo">
    <w:name w:val="Balloon Text"/>
    <w:basedOn w:val="Normal"/>
    <w:link w:val="TextodegloboCar"/>
    <w:uiPriority w:val="99"/>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uiPriority w:val="99"/>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Subtle Emphasis Car,TITULO A Car,Lista 123 Car,Titulo de Fígura Car"/>
    <w:link w:val="Prrafodelista"/>
    <w:uiPriority w:val="34"/>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qFormat/>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uiPriority w:val="59"/>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A56E30"/>
    <w:rPr>
      <w:color w:val="605E5C"/>
      <w:shd w:val="clear" w:color="auto" w:fill="E1DFDD"/>
    </w:rPr>
  </w:style>
  <w:style w:type="table" w:customStyle="1" w:styleId="Tablaconcuadrcula1">
    <w:name w:val="Tabla con cuadrícula1"/>
    <w:basedOn w:val="Tablanormal"/>
    <w:next w:val="Tablaconcuadrcula"/>
    <w:rsid w:val="00E34BB9"/>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rsid w:val="00E34BB9"/>
    <w:rPr>
      <w:sz w:val="16"/>
      <w:szCs w:val="16"/>
    </w:rPr>
  </w:style>
  <w:style w:type="paragraph" w:styleId="Textoindependiente3">
    <w:name w:val="Body Text 3"/>
    <w:basedOn w:val="Normal"/>
    <w:link w:val="Textoindependiente3Car"/>
    <w:unhideWhenUsed/>
    <w:rsid w:val="00E34BB9"/>
    <w:pPr>
      <w:suppressAutoHyphens w:val="0"/>
      <w:spacing w:after="120" w:line="259" w:lineRule="auto"/>
    </w:pPr>
    <w:rPr>
      <w:rFonts w:asciiTheme="minorHAnsi" w:eastAsiaTheme="minorHAnsi" w:hAnsiTheme="minorHAnsi" w:cstheme="minorBidi"/>
      <w:sz w:val="16"/>
      <w:szCs w:val="16"/>
      <w:lang w:eastAsia="en-US"/>
    </w:rPr>
  </w:style>
  <w:style w:type="character" w:customStyle="1" w:styleId="Textoindependiente3Car1">
    <w:name w:val="Texto independiente 3 Car1"/>
    <w:basedOn w:val="Fuentedeprrafopredeter"/>
    <w:uiPriority w:val="99"/>
    <w:semiHidden/>
    <w:rsid w:val="00E34BB9"/>
    <w:rPr>
      <w:rFonts w:ascii="Times New Roman" w:eastAsia="Times New Roman" w:hAnsi="Times New Roman" w:cs="Times New Roman"/>
      <w:sz w:val="16"/>
      <w:szCs w:val="16"/>
      <w:lang w:eastAsia="zh-CN"/>
    </w:rPr>
  </w:style>
  <w:style w:type="paragraph" w:customStyle="1" w:styleId="2AutoList1">
    <w:name w:val="2AutoList1"/>
    <w:basedOn w:val="Normal"/>
    <w:rsid w:val="001F37AA"/>
    <w:pPr>
      <w:numPr>
        <w:ilvl w:val="1"/>
        <w:numId w:val="6"/>
      </w:numPr>
      <w:suppressAutoHyphens w:val="0"/>
      <w:jc w:val="both"/>
    </w:pPr>
    <w:rPr>
      <w:rFonts w:ascii="Arial" w:hAnsi="Arial"/>
      <w:sz w:val="20"/>
      <w:szCs w:val="20"/>
      <w:lang w:val="en-US" w:eastAsia="en-US"/>
    </w:rPr>
  </w:style>
  <w:style w:type="paragraph" w:styleId="Textosinformato">
    <w:name w:val="Plain Text"/>
    <w:basedOn w:val="Normal"/>
    <w:link w:val="TextosinformatoCar"/>
    <w:rsid w:val="001F37AA"/>
    <w:pPr>
      <w:suppressAutoHyphens w:val="0"/>
    </w:pPr>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1F37AA"/>
    <w:rPr>
      <w:rFonts w:ascii="Courier New" w:eastAsia="Times New Roman" w:hAnsi="Courier New" w:cs="Times New Roman"/>
      <w:sz w:val="20"/>
      <w:szCs w:val="20"/>
      <w:lang w:val="es-ES" w:eastAsia="es-ES"/>
    </w:rPr>
  </w:style>
  <w:style w:type="paragraph" w:styleId="Textocomentario">
    <w:name w:val="annotation text"/>
    <w:basedOn w:val="Normal"/>
    <w:link w:val="TextocomentarioCar"/>
    <w:uiPriority w:val="99"/>
    <w:rsid w:val="000E4486"/>
    <w:pPr>
      <w:suppressAutoHyphens w:val="0"/>
    </w:pPr>
    <w:rPr>
      <w:sz w:val="20"/>
      <w:szCs w:val="20"/>
      <w:lang w:val="es-ES_tradnl" w:eastAsia="en-US"/>
    </w:rPr>
  </w:style>
  <w:style w:type="character" w:customStyle="1" w:styleId="TextocomentarioCar">
    <w:name w:val="Texto comentario Car"/>
    <w:basedOn w:val="Fuentedeprrafopredeter"/>
    <w:link w:val="Textocomentario"/>
    <w:uiPriority w:val="99"/>
    <w:rsid w:val="000E4486"/>
    <w:rPr>
      <w:rFonts w:ascii="Times New Roman" w:eastAsia="Times New Roman" w:hAnsi="Times New Roman" w:cs="Times New Roman"/>
      <w:sz w:val="20"/>
      <w:szCs w:val="20"/>
      <w:lang w:val="es-ES_tradnl"/>
    </w:rPr>
  </w:style>
  <w:style w:type="paragraph" w:customStyle="1" w:styleId="SectionIVHeader">
    <w:name w:val="Section IV. Header"/>
    <w:basedOn w:val="Normal"/>
    <w:uiPriority w:val="99"/>
    <w:rsid w:val="000E4486"/>
    <w:pPr>
      <w:suppressAutoHyphens w:val="0"/>
      <w:spacing w:before="120" w:after="240"/>
      <w:jc w:val="center"/>
    </w:pPr>
    <w:rPr>
      <w:b/>
      <w:sz w:val="36"/>
      <w:szCs w:val="20"/>
      <w:lang w:val="en-US" w:eastAsia="en-US"/>
    </w:rPr>
  </w:style>
  <w:style w:type="character" w:styleId="Refdenotaalpie">
    <w:name w:val="footnote reference"/>
    <w:uiPriority w:val="99"/>
    <w:rsid w:val="00E7278D"/>
    <w:rPr>
      <w:rFonts w:cs="Times New Roman"/>
      <w:vertAlign w:val="superscript"/>
    </w:rPr>
  </w:style>
  <w:style w:type="paragraph" w:styleId="Textonotapie">
    <w:name w:val="footnote text"/>
    <w:basedOn w:val="Normal"/>
    <w:link w:val="TextonotapieCar1"/>
    <w:uiPriority w:val="99"/>
    <w:rsid w:val="00E7278D"/>
    <w:pPr>
      <w:spacing w:after="200" w:line="276" w:lineRule="auto"/>
    </w:pPr>
    <w:rPr>
      <w:color w:val="00000A"/>
      <w:sz w:val="20"/>
      <w:szCs w:val="20"/>
      <w:lang w:eastAsia="es-AR"/>
    </w:rPr>
  </w:style>
  <w:style w:type="character" w:customStyle="1" w:styleId="TextonotapieCar">
    <w:name w:val="Texto nota pie Car"/>
    <w:basedOn w:val="Fuentedeprrafopredeter"/>
    <w:uiPriority w:val="99"/>
    <w:semiHidden/>
    <w:rsid w:val="00E7278D"/>
    <w:rPr>
      <w:rFonts w:ascii="Times New Roman" w:eastAsia="Times New Roman" w:hAnsi="Times New Roman" w:cs="Times New Roman"/>
      <w:sz w:val="20"/>
      <w:szCs w:val="20"/>
      <w:lang w:eastAsia="zh-CN"/>
    </w:rPr>
  </w:style>
  <w:style w:type="character" w:customStyle="1" w:styleId="TextonotapieCar1">
    <w:name w:val="Texto nota pie Car1"/>
    <w:link w:val="Textonotapie"/>
    <w:uiPriority w:val="99"/>
    <w:rsid w:val="00E7278D"/>
    <w:rPr>
      <w:rFonts w:ascii="Times New Roman" w:eastAsia="Times New Roman" w:hAnsi="Times New Roman" w:cs="Times New Roman"/>
      <w:color w:val="00000A"/>
      <w:sz w:val="20"/>
      <w:szCs w:val="20"/>
      <w:lang w:eastAsia="es-AR"/>
    </w:rPr>
  </w:style>
  <w:style w:type="paragraph" w:customStyle="1" w:styleId="SectionIXHeader">
    <w:name w:val="Section IX. Header"/>
    <w:basedOn w:val="Normal"/>
    <w:uiPriority w:val="99"/>
    <w:rsid w:val="00E7278D"/>
    <w:pPr>
      <w:spacing w:after="200" w:line="276" w:lineRule="auto"/>
      <w:jc w:val="center"/>
    </w:pPr>
    <w:rPr>
      <w:rFonts w:ascii="Times New Roman Bold" w:hAnsi="Times New Roman Bold"/>
      <w:b/>
      <w:color w:val="00000A"/>
      <w:sz w:val="36"/>
      <w:szCs w:val="20"/>
      <w:lang w:eastAsia="en-US"/>
    </w:rPr>
  </w:style>
  <w:style w:type="paragraph" w:customStyle="1" w:styleId="Encabezadodetda">
    <w:name w:val="Encabezado de tda"/>
    <w:basedOn w:val="Normal"/>
    <w:rsid w:val="00E7278D"/>
    <w:pPr>
      <w:widowControl w:val="0"/>
      <w:tabs>
        <w:tab w:val="right" w:pos="9360"/>
      </w:tabs>
      <w:spacing w:line="100" w:lineRule="atLeast"/>
    </w:pPr>
    <w:rPr>
      <w:rFonts w:ascii="Courier New" w:hAnsi="Courier New"/>
      <w:color w:val="00000A"/>
      <w:sz w:val="20"/>
      <w:szCs w:val="20"/>
      <w:lang w:val="en-US" w:eastAsia="es-ES"/>
    </w:rPr>
  </w:style>
  <w:style w:type="paragraph" w:styleId="NormalWeb">
    <w:name w:val="Normal (Web)"/>
    <w:basedOn w:val="Normal"/>
    <w:uiPriority w:val="99"/>
    <w:rsid w:val="00E7278D"/>
    <w:pPr>
      <w:suppressAutoHyphens w:val="0"/>
      <w:spacing w:before="280" w:after="280"/>
    </w:pPr>
    <w:rPr>
      <w:color w:val="000000"/>
      <w:lang w:val="es-ES" w:eastAsia="ar-SA"/>
    </w:rPr>
  </w:style>
  <w:style w:type="paragraph" w:customStyle="1" w:styleId="Default">
    <w:name w:val="Default"/>
    <w:rsid w:val="00EE683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tulo7Car">
    <w:name w:val="Título 7 Car"/>
    <w:basedOn w:val="Fuentedeprrafopredeter"/>
    <w:link w:val="Ttulo7"/>
    <w:rsid w:val="00547934"/>
    <w:rPr>
      <w:rFonts w:ascii="Arial" w:eastAsia="Droid Sans" w:hAnsi="Arial" w:cs="Arial"/>
      <w:b/>
      <w:kern w:val="1"/>
      <w:sz w:val="24"/>
      <w:szCs w:val="24"/>
      <w:lang w:val="x-none" w:eastAsia="zh-CN" w:bidi="hi-IN"/>
    </w:rPr>
  </w:style>
  <w:style w:type="paragraph" w:customStyle="1" w:styleId="Normaltexto">
    <w:name w:val="Normal texto"/>
    <w:basedOn w:val="Normal"/>
    <w:qFormat/>
    <w:rsid w:val="00547934"/>
    <w:pPr>
      <w:suppressAutoHyphens w:val="0"/>
      <w:spacing w:line="300" w:lineRule="exact"/>
      <w:jc w:val="both"/>
    </w:pPr>
    <w:rPr>
      <w:rFonts w:eastAsia="MS Mincho"/>
      <w:sz w:val="20"/>
      <w:szCs w:val="20"/>
      <w:lang w:val="es-ES_tradnl" w:eastAsia="es-ES"/>
    </w:rPr>
  </w:style>
  <w:style w:type="character" w:customStyle="1" w:styleId="ListParagraphChar">
    <w:name w:val="List Paragraph Char"/>
    <w:link w:val="Prrafodelista1"/>
    <w:locked/>
    <w:rsid w:val="00547934"/>
    <w:rPr>
      <w:rFonts w:ascii="Times New Roman" w:eastAsia="Times New Roman" w:hAnsi="Times New Roman" w:cs="Times New Roman"/>
      <w:sz w:val="24"/>
      <w:szCs w:val="24"/>
      <w:lang w:val="es-ES_tradnl" w:eastAsia="x-none"/>
    </w:rPr>
  </w:style>
  <w:style w:type="paragraph" w:customStyle="1" w:styleId="Prrafodelista1">
    <w:name w:val="Párrafo de lista1"/>
    <w:basedOn w:val="Normal"/>
    <w:link w:val="ListParagraphChar"/>
    <w:rsid w:val="00547934"/>
    <w:pPr>
      <w:suppressAutoHyphens w:val="0"/>
      <w:ind w:left="720"/>
    </w:pPr>
    <w:rPr>
      <w:lang w:val="es-ES_tradnl" w:eastAsia="x-none"/>
    </w:rPr>
  </w:style>
  <w:style w:type="character" w:customStyle="1" w:styleId="fontstyle01">
    <w:name w:val="fontstyle01"/>
    <w:basedOn w:val="Fuentedeprrafopredeter"/>
    <w:qFormat/>
    <w:rsid w:val="00547934"/>
    <w:rPr>
      <w:rFonts w:ascii="Arial" w:hAnsi="Arial" w:cs="Arial"/>
      <w:b w:val="0"/>
      <w:bCs w:val="0"/>
      <w:i w:val="0"/>
      <w:iCs w:val="0"/>
      <w:color w:val="000000"/>
      <w:sz w:val="18"/>
      <w:szCs w:val="18"/>
    </w:rPr>
  </w:style>
  <w:style w:type="paragraph" w:customStyle="1" w:styleId="Estilo">
    <w:name w:val="Estilo"/>
    <w:basedOn w:val="Default"/>
    <w:next w:val="Default"/>
    <w:uiPriority w:val="99"/>
    <w:rsid w:val="00547934"/>
    <w:rPr>
      <w:rFonts w:eastAsiaTheme="minorHAnsi"/>
      <w:color w:val="auto"/>
      <w:lang w:val="es-SV"/>
    </w:rPr>
  </w:style>
  <w:style w:type="table" w:customStyle="1" w:styleId="TableNormal">
    <w:name w:val="Table Normal"/>
    <w:rsid w:val="00547934"/>
    <w:pPr>
      <w:spacing w:after="0" w:line="276" w:lineRule="auto"/>
    </w:pPr>
    <w:rPr>
      <w:rFonts w:ascii="Arial" w:eastAsia="Arial" w:hAnsi="Arial" w:cs="Arial"/>
      <w:lang w:eastAsia="es-SV"/>
    </w:rPr>
    <w:tblPr>
      <w:tblCellMar>
        <w:top w:w="0" w:type="dxa"/>
        <w:left w:w="0" w:type="dxa"/>
        <w:bottom w:w="0" w:type="dxa"/>
        <w:right w:w="0" w:type="dxa"/>
      </w:tblCellMar>
    </w:tblPr>
  </w:style>
  <w:style w:type="character" w:customStyle="1" w:styleId="WW8Num1z0">
    <w:name w:val="WW8Num1z0"/>
    <w:rsid w:val="00547934"/>
  </w:style>
  <w:style w:type="character" w:customStyle="1" w:styleId="TextodegloboCar1">
    <w:name w:val="Texto de globo Car1"/>
    <w:basedOn w:val="Fuentedeprrafopredeter"/>
    <w:uiPriority w:val="99"/>
    <w:semiHidden/>
    <w:rsid w:val="00547934"/>
    <w:rPr>
      <w:rFonts w:ascii="Segoe UI" w:hAnsi="Segoe UI" w:cs="Segoe UI"/>
      <w:sz w:val="18"/>
      <w:szCs w:val="18"/>
    </w:rPr>
  </w:style>
  <w:style w:type="table" w:customStyle="1" w:styleId="Tablaconcuadrcula2">
    <w:name w:val="Tabla con cuadrícula2"/>
    <w:basedOn w:val="Tablanormal"/>
    <w:next w:val="Tablaconcuadrcula"/>
    <w:rsid w:val="00547934"/>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547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547934"/>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redeterminado">
    <w:name w:val="Estilo predeterminado"/>
    <w:rsid w:val="00547934"/>
    <w:pPr>
      <w:tabs>
        <w:tab w:val="left" w:pos="708"/>
      </w:tabs>
      <w:suppressAutoHyphens/>
      <w:overflowPunct w:val="0"/>
      <w:spacing w:after="0" w:line="276" w:lineRule="auto"/>
    </w:pPr>
    <w:rPr>
      <w:rFonts w:ascii="Calibri" w:eastAsia="Droid Sans Fallback" w:hAnsi="Calibri" w:cs="Calibri"/>
      <w:color w:val="00000A"/>
    </w:rPr>
  </w:style>
  <w:style w:type="numbering" w:customStyle="1" w:styleId="Estilo21">
    <w:name w:val="Estilo21"/>
    <w:uiPriority w:val="99"/>
    <w:rsid w:val="00547934"/>
    <w:pPr>
      <w:numPr>
        <w:numId w:val="11"/>
      </w:numPr>
    </w:pPr>
  </w:style>
  <w:style w:type="table" w:styleId="Tabladecuadrcula2-nfasis1">
    <w:name w:val="Grid Table 2 Accent 1"/>
    <w:basedOn w:val="Tablanormal"/>
    <w:uiPriority w:val="47"/>
    <w:rsid w:val="00547934"/>
    <w:pPr>
      <w:spacing w:after="0" w:line="240" w:lineRule="auto"/>
      <w:ind w:left="425" w:hanging="425"/>
    </w:pPr>
    <w:rPr>
      <w:rFonts w:ascii="Bembo Std" w:hAnsi="Bembo Std"/>
      <w:sz w:val="24"/>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comentario">
    <w:name w:val="annotation reference"/>
    <w:basedOn w:val="Fuentedeprrafopredeter"/>
    <w:uiPriority w:val="99"/>
    <w:semiHidden/>
    <w:unhideWhenUsed/>
    <w:rsid w:val="00F914B8"/>
    <w:rPr>
      <w:sz w:val="16"/>
      <w:szCs w:val="16"/>
    </w:rPr>
  </w:style>
  <w:style w:type="paragraph" w:styleId="Asuntodelcomentario">
    <w:name w:val="annotation subject"/>
    <w:basedOn w:val="Textocomentario"/>
    <w:next w:val="Textocomentario"/>
    <w:link w:val="AsuntodelcomentarioCar"/>
    <w:uiPriority w:val="99"/>
    <w:semiHidden/>
    <w:unhideWhenUsed/>
    <w:rsid w:val="00F914B8"/>
    <w:pPr>
      <w:suppressAutoHyphens/>
    </w:pPr>
    <w:rPr>
      <w:b/>
      <w:bCs/>
      <w:lang w:val="es-SV" w:eastAsia="zh-CN"/>
    </w:rPr>
  </w:style>
  <w:style w:type="character" w:customStyle="1" w:styleId="AsuntodelcomentarioCar">
    <w:name w:val="Asunto del comentario Car"/>
    <w:basedOn w:val="TextocomentarioCar"/>
    <w:link w:val="Asuntodelcomentario"/>
    <w:uiPriority w:val="99"/>
    <w:semiHidden/>
    <w:rsid w:val="00F914B8"/>
    <w:rPr>
      <w:rFonts w:ascii="Times New Roman" w:eastAsia="Times New Roman" w:hAnsi="Times New Roman" w:cs="Times New Roman"/>
      <w:b/>
      <w:bCs/>
      <w:sz w:val="20"/>
      <w:szCs w:val="20"/>
      <w:lang w:val="es-ES_tradnl" w:eastAsia="zh-CN"/>
    </w:rPr>
  </w:style>
  <w:style w:type="table" w:customStyle="1" w:styleId="Tablaconcuadrcula4">
    <w:name w:val="Tabla con cuadrícula4"/>
    <w:basedOn w:val="Tablanormal"/>
    <w:next w:val="Tablaconcuadrcula"/>
    <w:rsid w:val="00A25ECD"/>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2572A2"/>
    <w:pPr>
      <w:suppressAutoHyphens w:val="0"/>
      <w:spacing w:before="120" w:after="120"/>
      <w:jc w:val="both"/>
    </w:pPr>
    <w:rPr>
      <w:noProof/>
      <w:spacing w:val="-4"/>
      <w:lang w:eastAsia="en-US"/>
    </w:rPr>
  </w:style>
  <w:style w:type="paragraph" w:customStyle="1" w:styleId="Tanla4titulo">
    <w:name w:val="Tanla4 titulo"/>
    <w:basedOn w:val="Normal"/>
    <w:link w:val="Tanla4tituloCar"/>
    <w:qFormat/>
    <w:rsid w:val="002572A2"/>
    <w:pPr>
      <w:suppressAutoHyphens w:val="0"/>
      <w:spacing w:after="240"/>
      <w:jc w:val="center"/>
    </w:pPr>
    <w:rPr>
      <w:b/>
      <w:bCs/>
      <w:noProof/>
      <w:sz w:val="32"/>
      <w:lang w:val="es-ES" w:eastAsia="en-US"/>
    </w:rPr>
  </w:style>
  <w:style w:type="character" w:customStyle="1" w:styleId="Tanla4tituloCar">
    <w:name w:val="Tanla4 titulo Car"/>
    <w:basedOn w:val="Fuentedeprrafopredeter"/>
    <w:link w:val="Tanla4titulo"/>
    <w:rsid w:val="002572A2"/>
    <w:rPr>
      <w:rFonts w:ascii="Times New Roman" w:eastAsia="Times New Roman" w:hAnsi="Times New Roman" w:cs="Times New Roman"/>
      <w:b/>
      <w:bCs/>
      <w:noProof/>
      <w:sz w:val="32"/>
      <w:szCs w:val="24"/>
      <w:lang w:val="es-ES"/>
    </w:rPr>
  </w:style>
  <w:style w:type="character" w:customStyle="1" w:styleId="Sub-ClauseTextChar">
    <w:name w:val="Sub-Clause Text Char"/>
    <w:basedOn w:val="Fuentedeprrafopredeter"/>
    <w:link w:val="Sub-ClauseText"/>
    <w:rsid w:val="002572A2"/>
    <w:rPr>
      <w:rFonts w:ascii="Times New Roman" w:eastAsia="Times New Roman" w:hAnsi="Times New Roman" w:cs="Times New Roman"/>
      <w:noProof/>
      <w:spacing w:val="-4"/>
      <w:sz w:val="24"/>
      <w:szCs w:val="24"/>
    </w:rPr>
  </w:style>
  <w:style w:type="character" w:styleId="Hipervnculovisitado">
    <w:name w:val="FollowedHyperlink"/>
    <w:basedOn w:val="Fuentedeprrafopredeter"/>
    <w:uiPriority w:val="99"/>
    <w:semiHidden/>
    <w:unhideWhenUsed/>
    <w:rsid w:val="007617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146796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sp.salud.gob.sv/regulacion/default.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kandrade@tecnas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p_ugp@salud.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AD0C0-6CC5-4CF6-B67C-C8CF94649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03333-ACA3-4627-9D9C-F6C4782F03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FF8503-BEA3-4D14-ABC2-CD2EEC6AF79F}">
  <ds:schemaRefs>
    <ds:schemaRef ds:uri="http://schemas.microsoft.com/sharepoint/v3/contenttype/forms"/>
  </ds:schemaRefs>
</ds:datastoreItem>
</file>

<file path=customXml/itemProps4.xml><?xml version="1.0" encoding="utf-8"?>
<ds:datastoreItem xmlns:ds="http://schemas.openxmlformats.org/officeDocument/2006/customXml" ds:itemID="{27F93FED-AE4E-47A8-ADDB-74F15D8B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8881</Words>
  <Characters>48846</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Mario Heriberto Flores Carrillo</cp:lastModifiedBy>
  <cp:revision>3</cp:revision>
  <cp:lastPrinted>2022-12-13T20:01:00Z</cp:lastPrinted>
  <dcterms:created xsi:type="dcterms:W3CDTF">2022-12-13T20:17:00Z</dcterms:created>
  <dcterms:modified xsi:type="dcterms:W3CDTF">2022-12-13T20:19:00Z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