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525F" w14:textId="77777777" w:rsidR="001B024A" w:rsidRDefault="001B024A" w:rsidP="001B024A">
      <w:bookmarkStart w:id="0" w:name="_Toc480792203"/>
    </w:p>
    <w:p w14:paraId="4059F3B6" w14:textId="2BBD7597" w:rsidR="008B3DEC" w:rsidRPr="00E20D9F" w:rsidRDefault="008B3DEC" w:rsidP="006C2321">
      <w:pPr>
        <w:suppressAutoHyphens w:val="0"/>
        <w:spacing w:after="160" w:line="259" w:lineRule="auto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55E766E1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962B6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4B0BDA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20C4562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72B185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3B51EEE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51476604" w14:textId="77777777" w:rsidR="00295E1A" w:rsidRDefault="00295E1A" w:rsidP="008B3DEC">
      <w:pPr>
        <w:jc w:val="both"/>
        <w:rPr>
          <w:sz w:val="22"/>
          <w:szCs w:val="22"/>
        </w:rPr>
      </w:pPr>
    </w:p>
    <w:p w14:paraId="3B218D95" w14:textId="321115C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F9437D">
        <w:rPr>
          <w:sz w:val="22"/>
          <w:szCs w:val="22"/>
        </w:rPr>
        <w:t>RECOVID-84-RFQ-GO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F9437D">
        <w:rPr>
          <w:sz w:val="22"/>
          <w:szCs w:val="22"/>
        </w:rPr>
        <w:t>SUMINISTRO, INSTALACIÓN Y PUESTA EN FUNCIONAMIENTO DE MÁQUINAS PARA CORTAR TELA PARA HOSPITAL NACIONAL EL SALVADOR</w:t>
      </w:r>
      <w:r w:rsidR="00A04151" w:rsidRPr="00E20D9F">
        <w:rPr>
          <w:sz w:val="22"/>
          <w:szCs w:val="22"/>
        </w:rPr>
        <w:t>”.</w:t>
      </w:r>
    </w:p>
    <w:p w14:paraId="114156B6" w14:textId="77777777" w:rsidR="00295E1A" w:rsidRDefault="00295E1A" w:rsidP="008B3DEC">
      <w:pPr>
        <w:jc w:val="both"/>
        <w:rPr>
          <w:sz w:val="22"/>
          <w:szCs w:val="22"/>
        </w:rPr>
      </w:pPr>
    </w:p>
    <w:p w14:paraId="12A845D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C8BBB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9E027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3D0981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467B2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492674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5767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B255C6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570B2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52A27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62E9E6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757F5E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24FF4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40677D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5D4E40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E078DF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DF26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C8BB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0DD7D2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176B7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8322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CF7A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088CC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6B3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F61F7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D2151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234E3E0" w14:textId="77777777"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216D3C2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7A1147B1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C6629D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5C1F02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C273E8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189738AF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665169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4E200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5C309D1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0084E4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69AF02F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689AD68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F85794" w14:textId="77777777" w:rsidR="00A04151" w:rsidRPr="00E20D9F" w:rsidRDefault="00A04151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44690F" w14:textId="5B9C1549" w:rsidR="00A04151" w:rsidRPr="00E20D9F" w:rsidRDefault="00592E08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MAQUINA CIRCULAR PARA CORTAR TELA, GASA, ELECTRICA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F494F" w14:textId="4955FA87" w:rsidR="00A04151" w:rsidRPr="00E20D9F" w:rsidRDefault="004256D4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BFB8C" w14:textId="66679702" w:rsidR="00A04151" w:rsidRPr="00E20D9F" w:rsidRDefault="00FC72C7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E4E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5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0B8DAC3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36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4F49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EAD5F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3E4A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B14218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17417C12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64180DA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59F8FB8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FD5EC5E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CD99DD4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138893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7D322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2FB09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39D829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4CA774C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F37F0A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1801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0D961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44D44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39006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5A09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39BE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51E6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10EE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89CB9A" w14:textId="475FFAED" w:rsidR="00A04151" w:rsidRDefault="00A04151" w:rsidP="008B3DEC">
      <w:pPr>
        <w:jc w:val="both"/>
        <w:rPr>
          <w:sz w:val="22"/>
          <w:szCs w:val="22"/>
        </w:rPr>
      </w:pPr>
    </w:p>
    <w:p w14:paraId="482A387A" w14:textId="16C58D1E" w:rsidR="00240798" w:rsidRDefault="00240798" w:rsidP="008B3DEC">
      <w:pPr>
        <w:jc w:val="both"/>
        <w:rPr>
          <w:sz w:val="22"/>
          <w:szCs w:val="22"/>
        </w:rPr>
      </w:pPr>
    </w:p>
    <w:p w14:paraId="33C387D9" w14:textId="6F3F6267" w:rsidR="00240798" w:rsidRDefault="00240798" w:rsidP="008B3DEC">
      <w:pPr>
        <w:jc w:val="both"/>
        <w:rPr>
          <w:sz w:val="22"/>
          <w:szCs w:val="22"/>
        </w:rPr>
      </w:pPr>
    </w:p>
    <w:p w14:paraId="6DAEE9B3" w14:textId="6A486199" w:rsidR="00240798" w:rsidRDefault="00240798" w:rsidP="008B3DEC">
      <w:pPr>
        <w:jc w:val="both"/>
        <w:rPr>
          <w:sz w:val="22"/>
          <w:szCs w:val="22"/>
        </w:rPr>
      </w:pPr>
    </w:p>
    <w:p w14:paraId="75D5283C" w14:textId="0D757718" w:rsidR="00240798" w:rsidRDefault="00240798" w:rsidP="008B3DEC">
      <w:pPr>
        <w:jc w:val="both"/>
        <w:rPr>
          <w:sz w:val="22"/>
          <w:szCs w:val="22"/>
        </w:rPr>
      </w:pPr>
    </w:p>
    <w:p w14:paraId="6E667968" w14:textId="77777777" w:rsidR="00240798" w:rsidRPr="00E20D9F" w:rsidRDefault="00240798" w:rsidP="008B3DEC">
      <w:pPr>
        <w:jc w:val="both"/>
        <w:rPr>
          <w:sz w:val="22"/>
          <w:szCs w:val="22"/>
        </w:rPr>
      </w:pPr>
    </w:p>
    <w:p w14:paraId="2C54D373" w14:textId="7933C453" w:rsidR="00A04151" w:rsidRDefault="00A04151" w:rsidP="008B3DEC">
      <w:pPr>
        <w:jc w:val="both"/>
        <w:rPr>
          <w:sz w:val="22"/>
          <w:szCs w:val="22"/>
        </w:rPr>
      </w:pPr>
    </w:p>
    <w:p w14:paraId="51FFA2EE" w14:textId="571A6B30" w:rsidR="00CA2F47" w:rsidRDefault="00CA2F47" w:rsidP="008B3DEC">
      <w:pPr>
        <w:jc w:val="both"/>
        <w:rPr>
          <w:sz w:val="22"/>
          <w:szCs w:val="22"/>
        </w:rPr>
      </w:pPr>
    </w:p>
    <w:p w14:paraId="2B8EEB67" w14:textId="24E99587" w:rsidR="00CA2F47" w:rsidRDefault="00CA2F47" w:rsidP="008B3DEC">
      <w:pPr>
        <w:jc w:val="both"/>
        <w:rPr>
          <w:sz w:val="22"/>
          <w:szCs w:val="22"/>
        </w:rPr>
      </w:pPr>
    </w:p>
    <w:p w14:paraId="301A1DFB" w14:textId="74FCFA07" w:rsidR="00CA2F47" w:rsidRDefault="00CA2F47" w:rsidP="008B3DEC">
      <w:pPr>
        <w:jc w:val="both"/>
        <w:rPr>
          <w:sz w:val="22"/>
          <w:szCs w:val="22"/>
        </w:rPr>
      </w:pPr>
    </w:p>
    <w:p w14:paraId="2810C233" w14:textId="25F6E87C" w:rsidR="00CA2F47" w:rsidRDefault="00CA2F47" w:rsidP="008B3DEC">
      <w:pPr>
        <w:jc w:val="both"/>
        <w:rPr>
          <w:sz w:val="22"/>
          <w:szCs w:val="22"/>
        </w:rPr>
      </w:pPr>
    </w:p>
    <w:p w14:paraId="0C419B3E" w14:textId="4BED43DC" w:rsidR="00CA2F47" w:rsidRDefault="00CA2F47" w:rsidP="008B3DEC">
      <w:pPr>
        <w:jc w:val="both"/>
        <w:rPr>
          <w:sz w:val="22"/>
          <w:szCs w:val="22"/>
        </w:rPr>
      </w:pPr>
    </w:p>
    <w:p w14:paraId="44C50B46" w14:textId="1E0C15BC" w:rsid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50AA9D8B" w14:textId="3C6ACBF1" w:rsidR="005C223F" w:rsidRDefault="005C223F" w:rsidP="005A1462">
      <w:pPr>
        <w:jc w:val="center"/>
        <w:rPr>
          <w:b/>
          <w:bCs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1178"/>
        <w:gridCol w:w="1178"/>
        <w:gridCol w:w="5190"/>
        <w:gridCol w:w="1476"/>
      </w:tblGrid>
      <w:tr w:rsidR="00F15D6D" w:rsidRPr="00E34BB9" w14:paraId="259397CC" w14:textId="77777777" w:rsidTr="00930005">
        <w:trPr>
          <w:trHeight w:val="567"/>
        </w:trPr>
        <w:tc>
          <w:tcPr>
            <w:tcW w:w="759" w:type="dxa"/>
            <w:shd w:val="clear" w:color="auto" w:fill="FFFFFF"/>
            <w:tcMar>
              <w:left w:w="65" w:type="dxa"/>
            </w:tcMar>
            <w:vAlign w:val="center"/>
          </w:tcPr>
          <w:p w14:paraId="01C33230" w14:textId="77777777" w:rsidR="00F15D6D" w:rsidRPr="00E34BB9" w:rsidRDefault="00F15D6D" w:rsidP="00930005">
            <w:pPr>
              <w:suppressAutoHyphens w:val="0"/>
              <w:snapToGrid w:val="0"/>
              <w:spacing w:line="259" w:lineRule="auto"/>
              <w:contextualSpacing/>
              <w:jc w:val="center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Theme="minorHAnsi" w:hAnsi="Bembo Std" w:cs="Arial"/>
                <w:sz w:val="22"/>
                <w:szCs w:val="22"/>
                <w:lang w:eastAsia="en-US"/>
              </w:rPr>
              <w:br w:type="page"/>
            </w:r>
            <w:r w:rsidRPr="00E34BB9">
              <w:rPr>
                <w:rFonts w:ascii="Bembo Std" w:eastAsiaTheme="minorHAnsi" w:hAnsi="Bembo Std"/>
                <w:sz w:val="22"/>
                <w:szCs w:val="22"/>
                <w:lang w:eastAsia="en-US"/>
              </w:rPr>
              <w:br w:type="page"/>
            </w: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 xml:space="preserve">ITEM 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14:paraId="3869094B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CÓDIGO</w:t>
            </w:r>
          </w:p>
          <w:p w14:paraId="30966262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MINSAL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14:paraId="144915CE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CÓDIGO</w:t>
            </w:r>
          </w:p>
          <w:p w14:paraId="52D64F42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ONU</w:t>
            </w:r>
          </w:p>
        </w:tc>
        <w:tc>
          <w:tcPr>
            <w:tcW w:w="5190" w:type="dxa"/>
            <w:shd w:val="clear" w:color="auto" w:fill="FFFFFF"/>
            <w:tcMar>
              <w:left w:w="65" w:type="dxa"/>
            </w:tcMar>
            <w:vAlign w:val="center"/>
          </w:tcPr>
          <w:p w14:paraId="02AB8580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right="-113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NOMBRE</w:t>
            </w:r>
          </w:p>
        </w:tc>
        <w:tc>
          <w:tcPr>
            <w:tcW w:w="1476" w:type="dxa"/>
            <w:shd w:val="clear" w:color="auto" w:fill="FFFFFF"/>
            <w:tcMar>
              <w:left w:w="65" w:type="dxa"/>
            </w:tcMar>
            <w:vAlign w:val="center"/>
          </w:tcPr>
          <w:p w14:paraId="092D2FE8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CANTIDAD</w:t>
            </w:r>
          </w:p>
        </w:tc>
      </w:tr>
      <w:tr w:rsidR="00F15D6D" w:rsidRPr="00E34BB9" w14:paraId="1948CED7" w14:textId="77777777" w:rsidTr="00930005">
        <w:trPr>
          <w:trHeight w:val="418"/>
        </w:trPr>
        <w:tc>
          <w:tcPr>
            <w:tcW w:w="759" w:type="dxa"/>
            <w:shd w:val="clear" w:color="auto" w:fill="FFFFFF"/>
            <w:tcMar>
              <w:left w:w="65" w:type="dxa"/>
            </w:tcMar>
            <w:vAlign w:val="center"/>
          </w:tcPr>
          <w:p w14:paraId="2A3346A4" w14:textId="77777777" w:rsidR="00F15D6D" w:rsidRPr="00E34BB9" w:rsidRDefault="00F15D6D" w:rsidP="00930005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1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14:paraId="0C29CE7F" w14:textId="77777777" w:rsidR="00F15D6D" w:rsidRPr="00E34BB9" w:rsidRDefault="00F15D6D" w:rsidP="00930005">
            <w:pPr>
              <w:keepNext/>
              <w:widowControl w:val="0"/>
              <w:tabs>
                <w:tab w:val="left" w:pos="1080"/>
              </w:tabs>
              <w:snapToGrid w:val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61401011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14:paraId="3AE38FDA" w14:textId="77777777" w:rsidR="00F15D6D" w:rsidRPr="00E34BB9" w:rsidRDefault="00F15D6D" w:rsidP="00930005">
            <w:pPr>
              <w:widowControl w:val="0"/>
              <w:suppressLineNumbers/>
              <w:spacing w:line="254" w:lineRule="auto"/>
              <w:jc w:val="center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23121604</w:t>
            </w:r>
          </w:p>
        </w:tc>
        <w:tc>
          <w:tcPr>
            <w:tcW w:w="5190" w:type="dxa"/>
            <w:shd w:val="clear" w:color="auto" w:fill="FFFFFF"/>
            <w:tcMar>
              <w:left w:w="65" w:type="dxa"/>
            </w:tcMar>
            <w:vAlign w:val="center"/>
          </w:tcPr>
          <w:p w14:paraId="471278BF" w14:textId="77777777" w:rsidR="00F15D6D" w:rsidRPr="00E34BB9" w:rsidRDefault="00F15D6D" w:rsidP="00930005">
            <w:pPr>
              <w:widowControl w:val="0"/>
              <w:suppressAutoHyphens w:val="0"/>
              <w:ind w:right="3"/>
              <w:jc w:val="center"/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</w:pPr>
            <w:r w:rsidRPr="00E34BB9">
              <w:rPr>
                <w:rFonts w:ascii="Bembo Std" w:eastAsia="Arial Unicode MS" w:hAnsi="Bembo Std"/>
                <w:b/>
                <w:color w:val="00000A"/>
                <w:sz w:val="22"/>
                <w:szCs w:val="22"/>
                <w:lang w:bidi="hi-IN"/>
              </w:rPr>
              <w:t>MAQUINA CIRCULAR PARA CORTAR TELA, GASA, ELECTRICA</w:t>
            </w:r>
          </w:p>
        </w:tc>
        <w:tc>
          <w:tcPr>
            <w:tcW w:w="1476" w:type="dxa"/>
            <w:shd w:val="clear" w:color="auto" w:fill="FFFFFF"/>
            <w:tcMar>
              <w:left w:w="65" w:type="dxa"/>
            </w:tcMar>
            <w:vAlign w:val="center"/>
          </w:tcPr>
          <w:p w14:paraId="2AAF11C0" w14:textId="77777777" w:rsidR="00F15D6D" w:rsidRPr="00E34BB9" w:rsidRDefault="00F15D6D" w:rsidP="00930005">
            <w:pPr>
              <w:suppressAutoHyphens w:val="0"/>
              <w:snapToGrid w:val="0"/>
              <w:jc w:val="center"/>
              <w:rPr>
                <w:rFonts w:ascii="Bembo Std" w:eastAsia="Calibri" w:hAnsi="Bembo Std"/>
                <w:b/>
                <w:kern w:val="2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="Calibri" w:hAnsi="Bembo Std"/>
                <w:b/>
                <w:kern w:val="2"/>
                <w:sz w:val="22"/>
                <w:szCs w:val="22"/>
                <w:lang w:eastAsia="en-US"/>
              </w:rPr>
              <w:t>2</w:t>
            </w:r>
          </w:p>
        </w:tc>
      </w:tr>
    </w:tbl>
    <w:p w14:paraId="1933CAA6" w14:textId="77777777" w:rsidR="00F15D6D" w:rsidRPr="00E34BB9" w:rsidRDefault="00F15D6D" w:rsidP="00F15D6D">
      <w:pPr>
        <w:suppressAutoHyphens w:val="0"/>
        <w:jc w:val="both"/>
        <w:rPr>
          <w:rFonts w:ascii="Bembo Std" w:eastAsiaTheme="minorHAnsi" w:hAnsi="Bembo Std"/>
          <w:sz w:val="22"/>
          <w:szCs w:val="22"/>
          <w:lang w:eastAsia="en-US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1644"/>
        <w:gridCol w:w="4163"/>
        <w:gridCol w:w="3686"/>
      </w:tblGrid>
      <w:tr w:rsidR="00E14470" w:rsidRPr="00E34BB9" w14:paraId="1DA3D7BC" w14:textId="77777777" w:rsidTr="00E14470">
        <w:tc>
          <w:tcPr>
            <w:tcW w:w="1644" w:type="dxa"/>
            <w:vAlign w:val="center"/>
          </w:tcPr>
          <w:p w14:paraId="72F21326" w14:textId="77777777" w:rsidR="00F15D6D" w:rsidRPr="00E34BB9" w:rsidRDefault="00F15D6D" w:rsidP="00930005">
            <w:pPr>
              <w:suppressAutoHyphens w:val="0"/>
              <w:spacing w:after="160" w:line="256" w:lineRule="auto"/>
              <w:ind w:right="-107"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4163" w:type="dxa"/>
            <w:vAlign w:val="center"/>
          </w:tcPr>
          <w:p w14:paraId="4BD598A2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  <w:t>EQUIPO BÁSICO</w:t>
            </w:r>
          </w:p>
        </w:tc>
        <w:tc>
          <w:tcPr>
            <w:tcW w:w="3686" w:type="dxa"/>
          </w:tcPr>
          <w:p w14:paraId="0CFE101F" w14:textId="77777777" w:rsidR="00F15D6D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  <w:t>Especificaciones Técnicas ofertadas</w:t>
            </w:r>
          </w:p>
          <w:p w14:paraId="1CD01CB4" w14:textId="77777777" w:rsidR="00F15D6D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  <w:t xml:space="preserve">Marca: </w:t>
            </w:r>
          </w:p>
          <w:p w14:paraId="1DBFF7F7" w14:textId="77777777" w:rsidR="00F15D6D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  <w:t xml:space="preserve">Modelo: </w:t>
            </w:r>
          </w:p>
          <w:p w14:paraId="5C4D5432" w14:textId="2E86A0A8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  <w:t xml:space="preserve">Origen: </w:t>
            </w:r>
          </w:p>
        </w:tc>
      </w:tr>
      <w:tr w:rsidR="00F15D6D" w:rsidRPr="00E34BB9" w14:paraId="13167411" w14:textId="77777777" w:rsidTr="00E14470">
        <w:tc>
          <w:tcPr>
            <w:tcW w:w="5807" w:type="dxa"/>
            <w:gridSpan w:val="2"/>
            <w:vAlign w:val="center"/>
          </w:tcPr>
          <w:p w14:paraId="31980B68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  <w:t>DESCRIPCIÓN Y CARACTERÍSTICAS TÉCNICAS Y MECÁNICAS</w:t>
            </w:r>
          </w:p>
        </w:tc>
        <w:tc>
          <w:tcPr>
            <w:tcW w:w="3686" w:type="dxa"/>
          </w:tcPr>
          <w:p w14:paraId="30FA72E4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15D6D" w:rsidRPr="00E34BB9" w14:paraId="334D04DA" w14:textId="77777777" w:rsidTr="00E14470">
        <w:tc>
          <w:tcPr>
            <w:tcW w:w="5807" w:type="dxa"/>
            <w:gridSpan w:val="2"/>
            <w:vAlign w:val="center"/>
          </w:tcPr>
          <w:p w14:paraId="5F6F5E7B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Cortadora de tela y gasa.</w:t>
            </w:r>
          </w:p>
          <w:p w14:paraId="4E887843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 xml:space="preserve">Con hoja circular tipo OCTA de 7 ½” (19 cm) de circunferencia </w:t>
            </w:r>
          </w:p>
          <w:p w14:paraId="647A8B8A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Voltaje 110 -120, 60HZ, 1 fase</w:t>
            </w:r>
          </w:p>
          <w:p w14:paraId="4C4807DF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Potencia del motor menor o igual de 1 HP</w:t>
            </w:r>
          </w:p>
          <w:p w14:paraId="0262CE95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Peso menor a 35 lb.</w:t>
            </w:r>
          </w:p>
          <w:p w14:paraId="239BD211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Con base para fácil manejo</w:t>
            </w:r>
          </w:p>
          <w:p w14:paraId="2BD6A8E7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Encendido con mecanismo desde el mango de la sierra</w:t>
            </w:r>
          </w:p>
          <w:p w14:paraId="651A5E69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Hojas de acero al carbón o acero de alta velocidad.</w:t>
            </w:r>
          </w:p>
        </w:tc>
        <w:tc>
          <w:tcPr>
            <w:tcW w:w="3686" w:type="dxa"/>
          </w:tcPr>
          <w:p w14:paraId="3FA4E0B3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2AD0663E" w14:textId="77777777" w:rsidTr="00E14470">
        <w:tc>
          <w:tcPr>
            <w:tcW w:w="5807" w:type="dxa"/>
            <w:gridSpan w:val="2"/>
            <w:vAlign w:val="center"/>
          </w:tcPr>
          <w:p w14:paraId="2CBFE029" w14:textId="77777777" w:rsidR="00F15D6D" w:rsidRPr="00E34BB9" w:rsidRDefault="00F15D6D" w:rsidP="00930005">
            <w:p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  <w:t>ACCESORIOS INCLUIDOS POR EQUIPO</w:t>
            </w:r>
          </w:p>
        </w:tc>
        <w:tc>
          <w:tcPr>
            <w:tcW w:w="3686" w:type="dxa"/>
          </w:tcPr>
          <w:p w14:paraId="58074AE0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73AD76D8" w14:textId="77777777" w:rsidTr="00E14470">
        <w:tc>
          <w:tcPr>
            <w:tcW w:w="5807" w:type="dxa"/>
            <w:gridSpan w:val="2"/>
            <w:vAlign w:val="center"/>
          </w:tcPr>
          <w:p w14:paraId="17EF1D76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Con sistema de afilado incorporado con accionamiento de seguridad desde el mango de la sierra</w:t>
            </w:r>
          </w:p>
          <w:p w14:paraId="4B49EF8A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Dos (2) cuchillas adicionales a la entregada con el equipo y Una (1) cuchilla adicional ranurada.</w:t>
            </w:r>
          </w:p>
        </w:tc>
        <w:tc>
          <w:tcPr>
            <w:tcW w:w="3686" w:type="dxa"/>
          </w:tcPr>
          <w:p w14:paraId="6E775965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6C1761FE" w14:textId="77777777" w:rsidTr="00E14470">
        <w:tc>
          <w:tcPr>
            <w:tcW w:w="5807" w:type="dxa"/>
            <w:gridSpan w:val="2"/>
          </w:tcPr>
          <w:p w14:paraId="60B51FBF" w14:textId="77777777" w:rsidR="00F15D6D" w:rsidRPr="00E34BB9" w:rsidRDefault="00F15D6D" w:rsidP="00930005">
            <w:pPr>
              <w:suppressAutoHyphens w:val="0"/>
              <w:spacing w:after="160" w:line="259" w:lineRule="auto"/>
              <w:ind w:left="454"/>
              <w:contextualSpacing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="Arial"/>
                <w:b/>
                <w:sz w:val="22"/>
                <w:szCs w:val="22"/>
                <w:lang w:eastAsia="en-US"/>
              </w:rPr>
              <w:t>INFORMACIÓN TÉCNICA REQUERIDA</w:t>
            </w:r>
          </w:p>
        </w:tc>
        <w:tc>
          <w:tcPr>
            <w:tcW w:w="3686" w:type="dxa"/>
          </w:tcPr>
          <w:p w14:paraId="1F8FD627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3D2885AD" w14:textId="77777777" w:rsidTr="00E14470">
        <w:tc>
          <w:tcPr>
            <w:tcW w:w="5807" w:type="dxa"/>
            <w:gridSpan w:val="2"/>
          </w:tcPr>
          <w:p w14:paraId="58174695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 xml:space="preserve">Con la oferta: </w:t>
            </w:r>
          </w:p>
          <w:p w14:paraId="0FFB9EF8" w14:textId="77777777" w:rsidR="00F15D6D" w:rsidRPr="00E34BB9" w:rsidRDefault="00F15D6D" w:rsidP="00930005">
            <w:pPr>
              <w:numPr>
                <w:ilvl w:val="1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proofErr w:type="spellStart"/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Brochures</w:t>
            </w:r>
            <w:proofErr w:type="spellEnd"/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, Catálogos, Manuales de usuario, Manuales de servicio, instalación u hojas técnicas</w:t>
            </w:r>
          </w:p>
          <w:p w14:paraId="430E4598" w14:textId="77777777" w:rsidR="00F15D6D" w:rsidRPr="00E34BB9" w:rsidRDefault="00F15D6D" w:rsidP="00930005">
            <w:pPr>
              <w:numPr>
                <w:ilvl w:val="1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Normativa a cumplir (Presentar certificados vigentes):</w:t>
            </w:r>
          </w:p>
          <w:p w14:paraId="1590A639" w14:textId="77777777" w:rsidR="00F15D6D" w:rsidRPr="00E34BB9" w:rsidRDefault="00F15D6D" w:rsidP="00930005">
            <w:pPr>
              <w:numPr>
                <w:ilvl w:val="2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Sistema de Gestión de Calidad ISO 9001.</w:t>
            </w:r>
          </w:p>
          <w:p w14:paraId="69458F8D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Con la entrega de cada equipo:</w:t>
            </w:r>
          </w:p>
          <w:p w14:paraId="2CA112EE" w14:textId="77777777" w:rsidR="00F15D6D" w:rsidRPr="00E34BB9" w:rsidRDefault="00F15D6D" w:rsidP="00930005">
            <w:pPr>
              <w:numPr>
                <w:ilvl w:val="1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Manual de Operación y Manual de Partes.</w:t>
            </w:r>
          </w:p>
          <w:p w14:paraId="3A5FEDDB" w14:textId="77777777" w:rsidR="00F15D6D" w:rsidRPr="00E34BB9" w:rsidRDefault="00F15D6D" w:rsidP="00930005">
            <w:pPr>
              <w:numPr>
                <w:ilvl w:val="1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 xml:space="preserve">De estos últimos será necesaria una copia en físico y una copia en memoria extraíble USB, </w:t>
            </w: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lastRenderedPageBreak/>
              <w:t>preferiblemente en idioma castellano o en su defecto en inglés traducidos al castellano.</w:t>
            </w:r>
          </w:p>
        </w:tc>
        <w:tc>
          <w:tcPr>
            <w:tcW w:w="3686" w:type="dxa"/>
          </w:tcPr>
          <w:p w14:paraId="0D34C9A5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432893CD" w14:textId="77777777" w:rsidTr="00E14470">
        <w:tc>
          <w:tcPr>
            <w:tcW w:w="5807" w:type="dxa"/>
            <w:gridSpan w:val="2"/>
          </w:tcPr>
          <w:p w14:paraId="569D034E" w14:textId="77777777" w:rsidR="00F15D6D" w:rsidRPr="00E34BB9" w:rsidRDefault="00F15D6D" w:rsidP="00930005">
            <w:pPr>
              <w:suppressAutoHyphens w:val="0"/>
              <w:spacing w:after="160" w:line="259" w:lineRule="auto"/>
              <w:ind w:left="454"/>
              <w:contextualSpacing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="Arial"/>
                <w:b/>
                <w:sz w:val="22"/>
                <w:szCs w:val="22"/>
                <w:lang w:eastAsia="en-US"/>
              </w:rPr>
              <w:t>CAPACITACIÓN</w:t>
            </w:r>
          </w:p>
        </w:tc>
        <w:tc>
          <w:tcPr>
            <w:tcW w:w="3686" w:type="dxa"/>
          </w:tcPr>
          <w:p w14:paraId="6094AFC9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0CCD2E6D" w14:textId="77777777" w:rsidTr="00E14470">
        <w:tc>
          <w:tcPr>
            <w:tcW w:w="5807" w:type="dxa"/>
            <w:gridSpan w:val="2"/>
          </w:tcPr>
          <w:p w14:paraId="06BAFAE4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Para personal usuario: 2 jornadas.</w:t>
            </w:r>
          </w:p>
          <w:p w14:paraId="4E37A105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="Arial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Para personal de mantenimiento: 1 jornada.</w:t>
            </w:r>
          </w:p>
        </w:tc>
        <w:tc>
          <w:tcPr>
            <w:tcW w:w="3686" w:type="dxa"/>
          </w:tcPr>
          <w:p w14:paraId="47290C64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1DEA244E" w14:textId="77777777" w:rsidTr="00E14470">
        <w:tc>
          <w:tcPr>
            <w:tcW w:w="5807" w:type="dxa"/>
            <w:gridSpan w:val="2"/>
          </w:tcPr>
          <w:p w14:paraId="367AB3C3" w14:textId="77777777" w:rsidR="00F15D6D" w:rsidRPr="00E34BB9" w:rsidRDefault="00F15D6D" w:rsidP="00930005">
            <w:pPr>
              <w:suppressAutoHyphens w:val="0"/>
              <w:spacing w:after="160" w:line="259" w:lineRule="auto"/>
              <w:ind w:left="454"/>
              <w:contextualSpacing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="Arial"/>
                <w:b/>
                <w:sz w:val="22"/>
                <w:szCs w:val="22"/>
                <w:lang w:eastAsia="en-US"/>
              </w:rPr>
              <w:t>CONDICIONES DE RECEPCIÓN Y/O INSTALACIÓN</w:t>
            </w:r>
          </w:p>
        </w:tc>
        <w:tc>
          <w:tcPr>
            <w:tcW w:w="3686" w:type="dxa"/>
          </w:tcPr>
          <w:p w14:paraId="1C4F011B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  <w:tr w:rsidR="00F15D6D" w:rsidRPr="00E34BB9" w14:paraId="6EE956B8" w14:textId="77777777" w:rsidTr="00E14470">
        <w:tc>
          <w:tcPr>
            <w:tcW w:w="5807" w:type="dxa"/>
            <w:gridSpan w:val="2"/>
          </w:tcPr>
          <w:p w14:paraId="3A7F805B" w14:textId="77777777" w:rsidR="00F15D6D" w:rsidRPr="00E34BB9" w:rsidRDefault="00F15D6D" w:rsidP="00930005">
            <w:pPr>
              <w:numPr>
                <w:ilvl w:val="0"/>
                <w:numId w:val="36"/>
              </w:numPr>
              <w:suppressAutoHyphens w:val="0"/>
              <w:spacing w:after="160" w:line="259" w:lineRule="auto"/>
              <w:contextualSpacing/>
              <w:jc w:val="both"/>
              <w:rPr>
                <w:rFonts w:ascii="Bembo Std" w:eastAsiaTheme="minorHAnsi" w:hAnsi="Bembo Std" w:cstheme="minorBidi"/>
                <w:b/>
                <w:sz w:val="22"/>
                <w:szCs w:val="22"/>
                <w:lang w:eastAsia="en-US"/>
              </w:rPr>
            </w:pPr>
            <w:r w:rsidRPr="00E34BB9"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  <w:t>Deberá entregarse funcionando y en buen estado a entera satisfacción del administrador de contrato</w:t>
            </w:r>
          </w:p>
        </w:tc>
        <w:tc>
          <w:tcPr>
            <w:tcW w:w="3686" w:type="dxa"/>
          </w:tcPr>
          <w:p w14:paraId="486BE97E" w14:textId="77777777" w:rsidR="00F15D6D" w:rsidRPr="00E34BB9" w:rsidRDefault="00F15D6D" w:rsidP="00930005">
            <w:pPr>
              <w:widowControl w:val="0"/>
              <w:tabs>
                <w:tab w:val="left" w:pos="603"/>
                <w:tab w:val="left" w:pos="709"/>
              </w:tabs>
              <w:spacing w:after="160" w:line="259" w:lineRule="auto"/>
              <w:jc w:val="both"/>
              <w:rPr>
                <w:rFonts w:ascii="Bembo Std" w:eastAsiaTheme="minorHAnsi" w:hAnsi="Bembo Std" w:cstheme="minorBidi"/>
                <w:sz w:val="22"/>
                <w:szCs w:val="22"/>
                <w:lang w:eastAsia="en-US"/>
              </w:rPr>
            </w:pPr>
          </w:p>
        </w:tc>
      </w:tr>
    </w:tbl>
    <w:p w14:paraId="681EAC59" w14:textId="77777777" w:rsidR="005C223F" w:rsidRDefault="005C223F" w:rsidP="005A1462">
      <w:pPr>
        <w:jc w:val="center"/>
        <w:rPr>
          <w:b/>
          <w:bCs/>
          <w:sz w:val="22"/>
          <w:szCs w:val="22"/>
        </w:rPr>
      </w:pPr>
    </w:p>
    <w:p w14:paraId="6D7DCA01" w14:textId="1BAD5723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63F4A876" w14:textId="3BEFB366" w:rsidR="00CA2F47" w:rsidRDefault="00CA2F47" w:rsidP="005A1462">
      <w:pPr>
        <w:jc w:val="center"/>
        <w:rPr>
          <w:b/>
          <w:bCs/>
          <w:sz w:val="22"/>
          <w:szCs w:val="22"/>
        </w:rPr>
      </w:pPr>
    </w:p>
    <w:p w14:paraId="6D8E84EF" w14:textId="1B6C71DE" w:rsidR="00CA2F47" w:rsidRDefault="00CA2F47" w:rsidP="00CA2F47"/>
    <w:p w14:paraId="75C2258B" w14:textId="77777777" w:rsidR="00CA2F47" w:rsidRDefault="00CA2F47" w:rsidP="005A1462">
      <w:pPr>
        <w:jc w:val="center"/>
        <w:rPr>
          <w:b/>
          <w:bCs/>
          <w:sz w:val="22"/>
          <w:szCs w:val="22"/>
        </w:rPr>
      </w:pPr>
    </w:p>
    <w:p w14:paraId="7CCA77A6" w14:textId="77777777"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74F19700" w14:textId="77777777" w:rsidR="00453028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4263634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9E4A70E" w14:textId="1A100843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7419B5C6" w14:textId="59FD5BBE" w:rsidR="00E14470" w:rsidRDefault="00E14470" w:rsidP="008B3DEC">
      <w:pPr>
        <w:jc w:val="both"/>
        <w:rPr>
          <w:sz w:val="22"/>
          <w:szCs w:val="22"/>
        </w:rPr>
      </w:pPr>
    </w:p>
    <w:p w14:paraId="67B560F6" w14:textId="3455AE83" w:rsidR="00E14470" w:rsidRDefault="00E14470" w:rsidP="008B3DEC">
      <w:pPr>
        <w:jc w:val="both"/>
        <w:rPr>
          <w:sz w:val="22"/>
          <w:szCs w:val="22"/>
        </w:rPr>
      </w:pPr>
    </w:p>
    <w:p w14:paraId="561495B4" w14:textId="6EC00A7B" w:rsidR="00E14470" w:rsidRDefault="00E14470" w:rsidP="008B3DEC">
      <w:pPr>
        <w:jc w:val="both"/>
        <w:rPr>
          <w:sz w:val="22"/>
          <w:szCs w:val="22"/>
        </w:rPr>
      </w:pPr>
    </w:p>
    <w:p w14:paraId="585F06B2" w14:textId="5090B7CD" w:rsidR="00E14470" w:rsidRDefault="00E14470" w:rsidP="008B3DEC">
      <w:pPr>
        <w:jc w:val="both"/>
        <w:rPr>
          <w:sz w:val="22"/>
          <w:szCs w:val="22"/>
        </w:rPr>
      </w:pPr>
    </w:p>
    <w:p w14:paraId="5AE804D8" w14:textId="120EB65A" w:rsidR="00E14470" w:rsidRDefault="00E14470" w:rsidP="008B3DEC">
      <w:pPr>
        <w:jc w:val="both"/>
        <w:rPr>
          <w:sz w:val="22"/>
          <w:szCs w:val="22"/>
        </w:rPr>
      </w:pPr>
    </w:p>
    <w:p w14:paraId="5976530A" w14:textId="2B5C9740" w:rsidR="00E14470" w:rsidRDefault="00E14470" w:rsidP="008B3DEC">
      <w:pPr>
        <w:jc w:val="both"/>
        <w:rPr>
          <w:sz w:val="22"/>
          <w:szCs w:val="22"/>
        </w:rPr>
      </w:pPr>
    </w:p>
    <w:p w14:paraId="1A234C51" w14:textId="57337FA3" w:rsidR="00E14470" w:rsidRDefault="00E14470" w:rsidP="008B3DEC">
      <w:pPr>
        <w:jc w:val="both"/>
        <w:rPr>
          <w:sz w:val="22"/>
          <w:szCs w:val="22"/>
        </w:rPr>
      </w:pPr>
    </w:p>
    <w:p w14:paraId="6DB4839A" w14:textId="4129A0A8" w:rsidR="00E14470" w:rsidRDefault="00E14470" w:rsidP="008B3DEC">
      <w:pPr>
        <w:jc w:val="both"/>
        <w:rPr>
          <w:sz w:val="22"/>
          <w:szCs w:val="22"/>
        </w:rPr>
      </w:pPr>
    </w:p>
    <w:p w14:paraId="750534A7" w14:textId="63C1F2E3" w:rsidR="00E14470" w:rsidRDefault="00E14470" w:rsidP="008B3DEC">
      <w:pPr>
        <w:jc w:val="both"/>
        <w:rPr>
          <w:sz w:val="22"/>
          <w:szCs w:val="22"/>
        </w:rPr>
      </w:pPr>
    </w:p>
    <w:p w14:paraId="228FD0FF" w14:textId="02519B03" w:rsidR="00E14470" w:rsidRDefault="00E14470" w:rsidP="008B3DEC">
      <w:pPr>
        <w:jc w:val="both"/>
        <w:rPr>
          <w:sz w:val="22"/>
          <w:szCs w:val="22"/>
        </w:rPr>
      </w:pPr>
    </w:p>
    <w:p w14:paraId="0FB46370" w14:textId="16576CA6" w:rsidR="00E14470" w:rsidRDefault="00E14470" w:rsidP="008B3DEC">
      <w:pPr>
        <w:jc w:val="both"/>
        <w:rPr>
          <w:sz w:val="22"/>
          <w:szCs w:val="22"/>
        </w:rPr>
      </w:pPr>
    </w:p>
    <w:p w14:paraId="32EFE62F" w14:textId="385E76A9" w:rsidR="00E14470" w:rsidRDefault="00E14470" w:rsidP="008B3DEC">
      <w:pPr>
        <w:jc w:val="both"/>
        <w:rPr>
          <w:sz w:val="22"/>
          <w:szCs w:val="22"/>
        </w:rPr>
      </w:pPr>
    </w:p>
    <w:p w14:paraId="1AFB0637" w14:textId="2B2A3723" w:rsidR="00E14470" w:rsidRDefault="00E14470" w:rsidP="008B3DEC">
      <w:pPr>
        <w:jc w:val="both"/>
        <w:rPr>
          <w:sz w:val="22"/>
          <w:szCs w:val="22"/>
        </w:rPr>
      </w:pPr>
    </w:p>
    <w:p w14:paraId="0D91F450" w14:textId="33565630" w:rsidR="00E14470" w:rsidRDefault="00E14470" w:rsidP="008B3DEC">
      <w:pPr>
        <w:jc w:val="both"/>
        <w:rPr>
          <w:sz w:val="22"/>
          <w:szCs w:val="22"/>
        </w:rPr>
      </w:pPr>
    </w:p>
    <w:p w14:paraId="123540F6" w14:textId="2009E8D2" w:rsidR="00E14470" w:rsidRDefault="00E14470" w:rsidP="008B3DEC">
      <w:pPr>
        <w:jc w:val="both"/>
        <w:rPr>
          <w:sz w:val="22"/>
          <w:szCs w:val="22"/>
        </w:rPr>
      </w:pPr>
    </w:p>
    <w:p w14:paraId="373596C2" w14:textId="1DE55B7B" w:rsidR="00E14470" w:rsidRDefault="00E14470" w:rsidP="008B3DEC">
      <w:pPr>
        <w:jc w:val="both"/>
        <w:rPr>
          <w:sz w:val="22"/>
          <w:szCs w:val="22"/>
        </w:rPr>
      </w:pPr>
    </w:p>
    <w:p w14:paraId="02F350B5" w14:textId="4B6BED1F" w:rsidR="00E14470" w:rsidRDefault="00E14470" w:rsidP="008B3DEC">
      <w:pPr>
        <w:jc w:val="both"/>
        <w:rPr>
          <w:sz w:val="22"/>
          <w:szCs w:val="22"/>
        </w:rPr>
      </w:pPr>
    </w:p>
    <w:p w14:paraId="06748F0A" w14:textId="40A035C5" w:rsidR="00E14470" w:rsidRDefault="00E14470" w:rsidP="008B3DEC">
      <w:pPr>
        <w:jc w:val="both"/>
        <w:rPr>
          <w:sz w:val="22"/>
          <w:szCs w:val="22"/>
        </w:rPr>
      </w:pPr>
    </w:p>
    <w:p w14:paraId="5D3B96D0" w14:textId="52159802" w:rsidR="00E14470" w:rsidRDefault="00E14470" w:rsidP="008B3DEC">
      <w:pPr>
        <w:jc w:val="both"/>
        <w:rPr>
          <w:sz w:val="22"/>
          <w:szCs w:val="22"/>
        </w:rPr>
      </w:pPr>
    </w:p>
    <w:p w14:paraId="21755487" w14:textId="2D3883AE" w:rsidR="00E14470" w:rsidRDefault="00E14470" w:rsidP="008B3DEC">
      <w:pPr>
        <w:jc w:val="both"/>
        <w:rPr>
          <w:sz w:val="22"/>
          <w:szCs w:val="22"/>
        </w:rPr>
      </w:pPr>
    </w:p>
    <w:p w14:paraId="6C206C5F" w14:textId="32EA6143" w:rsidR="00E14470" w:rsidRDefault="00E14470" w:rsidP="008B3DEC">
      <w:pPr>
        <w:jc w:val="both"/>
        <w:rPr>
          <w:sz w:val="22"/>
          <w:szCs w:val="22"/>
        </w:rPr>
      </w:pPr>
    </w:p>
    <w:p w14:paraId="64A21EC7" w14:textId="3A83B786" w:rsidR="00E14470" w:rsidRDefault="00E14470" w:rsidP="008B3DEC">
      <w:pPr>
        <w:jc w:val="both"/>
        <w:rPr>
          <w:sz w:val="22"/>
          <w:szCs w:val="22"/>
        </w:rPr>
      </w:pPr>
    </w:p>
    <w:p w14:paraId="6A24537D" w14:textId="0EA3CB03" w:rsidR="00E14470" w:rsidRDefault="00E14470" w:rsidP="008B3DEC">
      <w:pPr>
        <w:jc w:val="both"/>
        <w:rPr>
          <w:sz w:val="22"/>
          <w:szCs w:val="22"/>
        </w:rPr>
      </w:pPr>
    </w:p>
    <w:p w14:paraId="3CAFFB72" w14:textId="464E1796" w:rsidR="00E14470" w:rsidRDefault="00E14470" w:rsidP="008B3DEC">
      <w:pPr>
        <w:jc w:val="both"/>
        <w:rPr>
          <w:sz w:val="22"/>
          <w:szCs w:val="22"/>
        </w:rPr>
      </w:pPr>
    </w:p>
    <w:p w14:paraId="3CEBA0CC" w14:textId="36847AA4" w:rsidR="00E14470" w:rsidRDefault="00E14470" w:rsidP="008B3DEC">
      <w:pPr>
        <w:jc w:val="both"/>
        <w:rPr>
          <w:sz w:val="22"/>
          <w:szCs w:val="22"/>
        </w:rPr>
      </w:pPr>
    </w:p>
    <w:p w14:paraId="1361B8D4" w14:textId="26FC48ED" w:rsidR="00E14470" w:rsidRDefault="00E14470" w:rsidP="008B3DEC">
      <w:pPr>
        <w:jc w:val="both"/>
        <w:rPr>
          <w:sz w:val="22"/>
          <w:szCs w:val="22"/>
        </w:rPr>
      </w:pPr>
    </w:p>
    <w:p w14:paraId="37867082" w14:textId="3B96FED9" w:rsidR="00E14470" w:rsidRDefault="00E14470" w:rsidP="008B3DEC">
      <w:pPr>
        <w:jc w:val="both"/>
        <w:rPr>
          <w:sz w:val="22"/>
          <w:szCs w:val="22"/>
        </w:rPr>
      </w:pPr>
    </w:p>
    <w:p w14:paraId="635A9C1A" w14:textId="77777777" w:rsidR="00E14470" w:rsidRDefault="00E14470" w:rsidP="008B3DEC">
      <w:pPr>
        <w:jc w:val="both"/>
        <w:rPr>
          <w:sz w:val="22"/>
          <w:szCs w:val="22"/>
        </w:rPr>
      </w:pPr>
    </w:p>
    <w:p w14:paraId="6FA3DE76" w14:textId="77777777" w:rsidR="004D4C17" w:rsidRDefault="004D4C17" w:rsidP="008B3DEC">
      <w:pPr>
        <w:jc w:val="both"/>
        <w:rPr>
          <w:sz w:val="22"/>
          <w:szCs w:val="22"/>
        </w:rPr>
      </w:pPr>
    </w:p>
    <w:p w14:paraId="53E9C57C" w14:textId="77777777" w:rsidR="006C2321" w:rsidRDefault="006C2321" w:rsidP="008B3DEC">
      <w:pPr>
        <w:jc w:val="both"/>
        <w:rPr>
          <w:sz w:val="22"/>
          <w:szCs w:val="22"/>
        </w:rPr>
      </w:pPr>
    </w:p>
    <w:p w14:paraId="17E9CB19" w14:textId="04A7D4BE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7F214E2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BC11B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E0B62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94798DA" w14:textId="6007967B"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F9437D">
        <w:rPr>
          <w:sz w:val="22"/>
          <w:szCs w:val="22"/>
          <w:lang w:val="pt-BR"/>
        </w:rPr>
        <w:t>RECOVID-84-RFQ-GO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14:paraId="0ABFAC8E" w14:textId="7877AE8A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F9437D">
        <w:rPr>
          <w:sz w:val="22"/>
          <w:szCs w:val="22"/>
        </w:rPr>
        <w:t>SUMINISTRO, INSTALACIÓN Y PUESTA EN FUNCIONAMIENTO DE MÁQUINAS PARA CORTAR TELA PARA HOSPITAL NACIONAL EL SALVADOR</w:t>
      </w:r>
      <w:r w:rsidRPr="00E20D9F">
        <w:rPr>
          <w:sz w:val="22"/>
          <w:szCs w:val="22"/>
        </w:rPr>
        <w:t>”.</w:t>
      </w:r>
    </w:p>
    <w:p w14:paraId="764B70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7239D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3C7108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7560CB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B337CD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147FC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61A8B26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20679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574F01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FE8E1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1C9E44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EBC7F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83947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72E36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18106A4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8C8EA6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5ED51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305469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1649B8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BAF6EA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35942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8163B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DB9BF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FFAC1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1CFA82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732E4D" w14:textId="62609CC4" w:rsidR="00A04151" w:rsidRDefault="00A04151" w:rsidP="008B3DEC">
      <w:pPr>
        <w:jc w:val="both"/>
        <w:rPr>
          <w:sz w:val="22"/>
          <w:szCs w:val="22"/>
        </w:rPr>
      </w:pPr>
    </w:p>
    <w:p w14:paraId="2F6AFE5F" w14:textId="36AD3CF5" w:rsidR="00276721" w:rsidRDefault="00276721" w:rsidP="008B3DEC">
      <w:pPr>
        <w:jc w:val="both"/>
        <w:rPr>
          <w:sz w:val="22"/>
          <w:szCs w:val="22"/>
        </w:rPr>
      </w:pPr>
    </w:p>
    <w:p w14:paraId="2F08508E" w14:textId="77777777" w:rsidR="00276721" w:rsidRPr="00E20D9F" w:rsidRDefault="00276721" w:rsidP="008B3DEC">
      <w:pPr>
        <w:jc w:val="both"/>
        <w:rPr>
          <w:sz w:val="22"/>
          <w:szCs w:val="22"/>
        </w:rPr>
      </w:pPr>
    </w:p>
    <w:p w14:paraId="0BC3E7B0" w14:textId="77777777" w:rsidR="00A04151" w:rsidRDefault="00A04151" w:rsidP="008B3DEC">
      <w:pPr>
        <w:jc w:val="both"/>
        <w:rPr>
          <w:sz w:val="22"/>
          <w:szCs w:val="22"/>
        </w:rPr>
      </w:pPr>
    </w:p>
    <w:p w14:paraId="759C08C0" w14:textId="77777777" w:rsidR="001B18C0" w:rsidRDefault="001B18C0" w:rsidP="008B3DEC">
      <w:pPr>
        <w:jc w:val="both"/>
        <w:rPr>
          <w:sz w:val="22"/>
          <w:szCs w:val="22"/>
        </w:rPr>
      </w:pPr>
    </w:p>
    <w:p w14:paraId="7E08A854" w14:textId="77777777" w:rsidR="001B18C0" w:rsidRPr="00E20D9F" w:rsidRDefault="001B18C0" w:rsidP="008B3DEC">
      <w:pPr>
        <w:jc w:val="both"/>
        <w:rPr>
          <w:sz w:val="22"/>
          <w:szCs w:val="22"/>
        </w:rPr>
      </w:pPr>
    </w:p>
    <w:p w14:paraId="717D3FB9" w14:textId="13F3E089" w:rsidR="008B3DEC" w:rsidRPr="00E20D9F" w:rsidRDefault="00C36CC5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</w:t>
      </w:r>
      <w:r w:rsidR="008B3DEC" w:rsidRPr="00E20D9F">
        <w:rPr>
          <w:b/>
          <w:bCs/>
          <w:sz w:val="22"/>
          <w:szCs w:val="22"/>
        </w:rPr>
        <w:t>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="008B3DEC" w:rsidRPr="00E20D9F">
        <w:rPr>
          <w:b/>
          <w:bCs/>
          <w:sz w:val="22"/>
          <w:szCs w:val="22"/>
        </w:rPr>
        <w:t>DECLARACIÓN JURADA</w:t>
      </w:r>
    </w:p>
    <w:p w14:paraId="6D02A2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90ED04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6858A5EE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2BE284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C02626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8577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4745" w14:textId="36AF0A69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F9437D">
        <w:rPr>
          <w:sz w:val="22"/>
          <w:szCs w:val="22"/>
          <w:lang w:val="pt-BR"/>
        </w:rPr>
        <w:t>RECOVID-84-RFQ-GO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F9437D">
        <w:rPr>
          <w:sz w:val="22"/>
          <w:szCs w:val="22"/>
        </w:rPr>
        <w:t>SUMINISTRO, INSTALACIÓN Y PUESTA EN FUNCIONAMIENTO DE MÁQUINAS PARA CORTAR TELA PARA HOSPITAL NACIONAL EL SALVADOR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B12D58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97072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8FAD6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F0FF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D82720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5E24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6AE23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31826E2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3C99B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868E1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AA77E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BA171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3C1563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1B9975B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9459E4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ED5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4338EA2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97C8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3871006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2A7B4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2C7AA7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4152A" w14:textId="77777777" w:rsidR="008B3DEC" w:rsidRDefault="008B3DEC" w:rsidP="008B3DEC">
      <w:pPr>
        <w:jc w:val="both"/>
        <w:rPr>
          <w:sz w:val="20"/>
          <w:szCs w:val="20"/>
        </w:rPr>
      </w:pPr>
    </w:p>
    <w:p w14:paraId="190CB5FD" w14:textId="77777777" w:rsidR="008B3DEC" w:rsidRDefault="008B3DEC" w:rsidP="008B3DEC">
      <w:pPr>
        <w:jc w:val="both"/>
        <w:rPr>
          <w:sz w:val="20"/>
          <w:szCs w:val="20"/>
        </w:rPr>
      </w:pPr>
    </w:p>
    <w:p w14:paraId="17AE7A90" w14:textId="77777777" w:rsidR="008B3DEC" w:rsidRDefault="008B3DEC" w:rsidP="008B3DEC">
      <w:pPr>
        <w:jc w:val="both"/>
        <w:rPr>
          <w:sz w:val="20"/>
          <w:szCs w:val="20"/>
        </w:rPr>
      </w:pPr>
    </w:p>
    <w:p w14:paraId="1BA09D03" w14:textId="77777777" w:rsidR="008B3DEC" w:rsidRDefault="008B3DEC" w:rsidP="008B3DEC">
      <w:pPr>
        <w:jc w:val="both"/>
        <w:rPr>
          <w:sz w:val="20"/>
          <w:szCs w:val="20"/>
        </w:rPr>
      </w:pPr>
    </w:p>
    <w:p w14:paraId="7BB4467E" w14:textId="77777777" w:rsidR="008B3DEC" w:rsidRDefault="008B3DEC" w:rsidP="008B3DEC">
      <w:pPr>
        <w:jc w:val="both"/>
        <w:rPr>
          <w:sz w:val="20"/>
          <w:szCs w:val="20"/>
        </w:rPr>
      </w:pPr>
    </w:p>
    <w:p w14:paraId="4E0137C6" w14:textId="77777777" w:rsidR="00A321A0" w:rsidRDefault="00A321A0" w:rsidP="008B3DEC">
      <w:pPr>
        <w:jc w:val="both"/>
        <w:rPr>
          <w:sz w:val="20"/>
          <w:szCs w:val="20"/>
        </w:rPr>
      </w:pPr>
    </w:p>
    <w:p w14:paraId="1FC58544" w14:textId="77777777" w:rsidR="006C2321" w:rsidRDefault="006C2321" w:rsidP="008B3DEC">
      <w:pPr>
        <w:jc w:val="both"/>
        <w:rPr>
          <w:sz w:val="20"/>
          <w:szCs w:val="20"/>
        </w:rPr>
      </w:pPr>
    </w:p>
    <w:p w14:paraId="77964F7A" w14:textId="77777777" w:rsidR="00A321A0" w:rsidRDefault="00A321A0" w:rsidP="008B3DEC">
      <w:pPr>
        <w:jc w:val="both"/>
        <w:rPr>
          <w:sz w:val="20"/>
          <w:szCs w:val="20"/>
        </w:rPr>
      </w:pPr>
    </w:p>
    <w:p w14:paraId="5C73E9FD" w14:textId="6D073159" w:rsidR="004550C0" w:rsidRDefault="004550C0" w:rsidP="008B3DEC">
      <w:pPr>
        <w:jc w:val="both"/>
        <w:rPr>
          <w:sz w:val="20"/>
          <w:szCs w:val="20"/>
        </w:rPr>
      </w:pPr>
    </w:p>
    <w:p w14:paraId="600E67D8" w14:textId="77777777" w:rsidR="002210B1" w:rsidRDefault="002210B1" w:rsidP="008B3DEC">
      <w:pPr>
        <w:jc w:val="both"/>
        <w:rPr>
          <w:sz w:val="20"/>
          <w:szCs w:val="20"/>
        </w:rPr>
      </w:pPr>
      <w:bookmarkStart w:id="2" w:name="_GoBack"/>
      <w:bookmarkEnd w:id="2"/>
    </w:p>
    <w:bookmarkEnd w:id="0"/>
    <w:sectPr w:rsidR="002210B1" w:rsidSect="00AE335B">
      <w:headerReference w:type="default" r:id="rId10"/>
      <w:pgSz w:w="12240" w:h="15840"/>
      <w:pgMar w:top="1819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E368" w14:textId="77777777" w:rsidR="00930005" w:rsidRDefault="00930005" w:rsidP="00CB3591">
      <w:r>
        <w:separator/>
      </w:r>
    </w:p>
  </w:endnote>
  <w:endnote w:type="continuationSeparator" w:id="0">
    <w:p w14:paraId="4D29C80D" w14:textId="77777777" w:rsidR="00930005" w:rsidRDefault="00930005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JP Demi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Gothic"/>
    <w:charset w:val="01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FF6" w14:textId="77777777" w:rsidR="00930005" w:rsidRDefault="00930005" w:rsidP="00CB3591">
      <w:r>
        <w:separator/>
      </w:r>
    </w:p>
  </w:footnote>
  <w:footnote w:type="continuationSeparator" w:id="0">
    <w:p w14:paraId="0384EDA7" w14:textId="77777777" w:rsidR="00930005" w:rsidRDefault="00930005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0EAB" w14:textId="77777777" w:rsidR="00930005" w:rsidRDefault="00930005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BB29C9"/>
    <w:multiLevelType w:val="hybridMultilevel"/>
    <w:tmpl w:val="B53A26B4"/>
    <w:lvl w:ilvl="0" w:tplc="A1EA2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7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5813"/>
    <w:multiLevelType w:val="multilevel"/>
    <w:tmpl w:val="E60ABC26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976C17"/>
    <w:multiLevelType w:val="multilevel"/>
    <w:tmpl w:val="E5406F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A7B5D"/>
    <w:multiLevelType w:val="hybridMultilevel"/>
    <w:tmpl w:val="E0EA0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2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35"/>
  </w:num>
  <w:num w:numId="5">
    <w:abstractNumId w:val="3"/>
  </w:num>
  <w:num w:numId="6">
    <w:abstractNumId w:val="25"/>
  </w:num>
  <w:num w:numId="7">
    <w:abstractNumId w:val="8"/>
  </w:num>
  <w:num w:numId="8">
    <w:abstractNumId w:val="32"/>
  </w:num>
  <w:num w:numId="9">
    <w:abstractNumId w:val="12"/>
  </w:num>
  <w:num w:numId="10">
    <w:abstractNumId w:val="31"/>
  </w:num>
  <w:num w:numId="11">
    <w:abstractNumId w:val="13"/>
  </w:num>
  <w:num w:numId="12">
    <w:abstractNumId w:val="22"/>
  </w:num>
  <w:num w:numId="13">
    <w:abstractNumId w:val="7"/>
  </w:num>
  <w:num w:numId="14">
    <w:abstractNumId w:val="34"/>
  </w:num>
  <w:num w:numId="15">
    <w:abstractNumId w:val="5"/>
  </w:num>
  <w:num w:numId="16">
    <w:abstractNumId w:val="9"/>
  </w:num>
  <w:num w:numId="17">
    <w:abstractNumId w:val="14"/>
  </w:num>
  <w:num w:numId="18">
    <w:abstractNumId w:val="30"/>
  </w:num>
  <w:num w:numId="19">
    <w:abstractNumId w:val="11"/>
  </w:num>
  <w:num w:numId="20">
    <w:abstractNumId w:val="29"/>
  </w:num>
  <w:num w:numId="21">
    <w:abstractNumId w:val="20"/>
  </w:num>
  <w:num w:numId="22">
    <w:abstractNumId w:val="2"/>
  </w:num>
  <w:num w:numId="23">
    <w:abstractNumId w:val="28"/>
  </w:num>
  <w:num w:numId="24">
    <w:abstractNumId w:val="0"/>
  </w:num>
  <w:num w:numId="25">
    <w:abstractNumId w:val="1"/>
  </w:num>
  <w:num w:numId="26">
    <w:abstractNumId w:val="24"/>
  </w:num>
  <w:num w:numId="27">
    <w:abstractNumId w:val="17"/>
  </w:num>
  <w:num w:numId="28">
    <w:abstractNumId w:val="6"/>
  </w:num>
  <w:num w:numId="29">
    <w:abstractNumId w:val="26"/>
  </w:num>
  <w:num w:numId="30">
    <w:abstractNumId w:val="10"/>
  </w:num>
  <w:num w:numId="31">
    <w:abstractNumId w:val="16"/>
  </w:num>
  <w:num w:numId="32">
    <w:abstractNumId w:val="15"/>
  </w:num>
  <w:num w:numId="33">
    <w:abstractNumId w:val="21"/>
  </w:num>
  <w:num w:numId="34">
    <w:abstractNumId w:val="4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3D59"/>
    <w:rsid w:val="00023DB6"/>
    <w:rsid w:val="00037542"/>
    <w:rsid w:val="000423B9"/>
    <w:rsid w:val="0004761C"/>
    <w:rsid w:val="000760BD"/>
    <w:rsid w:val="00086428"/>
    <w:rsid w:val="000B15B3"/>
    <w:rsid w:val="000C244A"/>
    <w:rsid w:val="000C5626"/>
    <w:rsid w:val="000C79B8"/>
    <w:rsid w:val="000E7DCC"/>
    <w:rsid w:val="00100E97"/>
    <w:rsid w:val="0010711C"/>
    <w:rsid w:val="0012475A"/>
    <w:rsid w:val="00132121"/>
    <w:rsid w:val="0015260C"/>
    <w:rsid w:val="001542D2"/>
    <w:rsid w:val="00156DB7"/>
    <w:rsid w:val="00156E07"/>
    <w:rsid w:val="00161F6A"/>
    <w:rsid w:val="00163468"/>
    <w:rsid w:val="0017023B"/>
    <w:rsid w:val="001B024A"/>
    <w:rsid w:val="001B18C0"/>
    <w:rsid w:val="001C567B"/>
    <w:rsid w:val="001C78F5"/>
    <w:rsid w:val="001E2813"/>
    <w:rsid w:val="00206D11"/>
    <w:rsid w:val="002130E5"/>
    <w:rsid w:val="002210B1"/>
    <w:rsid w:val="00240798"/>
    <w:rsid w:val="00244201"/>
    <w:rsid w:val="00252537"/>
    <w:rsid w:val="002558D2"/>
    <w:rsid w:val="002749C4"/>
    <w:rsid w:val="00276721"/>
    <w:rsid w:val="00295E1A"/>
    <w:rsid w:val="00296449"/>
    <w:rsid w:val="002A4B64"/>
    <w:rsid w:val="002E241B"/>
    <w:rsid w:val="003005D2"/>
    <w:rsid w:val="00306109"/>
    <w:rsid w:val="00320021"/>
    <w:rsid w:val="00330735"/>
    <w:rsid w:val="00367A5B"/>
    <w:rsid w:val="003844FF"/>
    <w:rsid w:val="00390483"/>
    <w:rsid w:val="003975D2"/>
    <w:rsid w:val="003B0D64"/>
    <w:rsid w:val="003C6288"/>
    <w:rsid w:val="003F6A23"/>
    <w:rsid w:val="00404A1E"/>
    <w:rsid w:val="00410BC6"/>
    <w:rsid w:val="00415A05"/>
    <w:rsid w:val="004256D4"/>
    <w:rsid w:val="0043344C"/>
    <w:rsid w:val="0043726A"/>
    <w:rsid w:val="00453028"/>
    <w:rsid w:val="004550C0"/>
    <w:rsid w:val="004A32B1"/>
    <w:rsid w:val="004A4E4F"/>
    <w:rsid w:val="004A7C87"/>
    <w:rsid w:val="004B542A"/>
    <w:rsid w:val="004C536D"/>
    <w:rsid w:val="004D4C17"/>
    <w:rsid w:val="004F4887"/>
    <w:rsid w:val="005023EB"/>
    <w:rsid w:val="005046B8"/>
    <w:rsid w:val="00507700"/>
    <w:rsid w:val="00511708"/>
    <w:rsid w:val="00525724"/>
    <w:rsid w:val="0053768E"/>
    <w:rsid w:val="00543DFF"/>
    <w:rsid w:val="00546D05"/>
    <w:rsid w:val="00547DF2"/>
    <w:rsid w:val="0055613E"/>
    <w:rsid w:val="0056040F"/>
    <w:rsid w:val="00563769"/>
    <w:rsid w:val="00584B87"/>
    <w:rsid w:val="00591A75"/>
    <w:rsid w:val="00592E08"/>
    <w:rsid w:val="005A1462"/>
    <w:rsid w:val="005C223F"/>
    <w:rsid w:val="005D14E5"/>
    <w:rsid w:val="005E20DF"/>
    <w:rsid w:val="006222B2"/>
    <w:rsid w:val="0064384A"/>
    <w:rsid w:val="006631FF"/>
    <w:rsid w:val="00680E5F"/>
    <w:rsid w:val="0068334F"/>
    <w:rsid w:val="0068507E"/>
    <w:rsid w:val="00685F2D"/>
    <w:rsid w:val="00686B2C"/>
    <w:rsid w:val="0069422A"/>
    <w:rsid w:val="00695093"/>
    <w:rsid w:val="006961E8"/>
    <w:rsid w:val="006A686D"/>
    <w:rsid w:val="006B0020"/>
    <w:rsid w:val="006B4DC9"/>
    <w:rsid w:val="006B5791"/>
    <w:rsid w:val="006C0898"/>
    <w:rsid w:val="006C2321"/>
    <w:rsid w:val="006D3470"/>
    <w:rsid w:val="006E099D"/>
    <w:rsid w:val="006E60DD"/>
    <w:rsid w:val="006F06E7"/>
    <w:rsid w:val="006F58D6"/>
    <w:rsid w:val="00715013"/>
    <w:rsid w:val="00737022"/>
    <w:rsid w:val="0074277E"/>
    <w:rsid w:val="00751172"/>
    <w:rsid w:val="00757C39"/>
    <w:rsid w:val="00760228"/>
    <w:rsid w:val="0077328A"/>
    <w:rsid w:val="007956BD"/>
    <w:rsid w:val="00796EA3"/>
    <w:rsid w:val="007A11F6"/>
    <w:rsid w:val="007C41EE"/>
    <w:rsid w:val="007D1D2D"/>
    <w:rsid w:val="007E73EC"/>
    <w:rsid w:val="007F0848"/>
    <w:rsid w:val="007F49E3"/>
    <w:rsid w:val="007F7BAF"/>
    <w:rsid w:val="00802E00"/>
    <w:rsid w:val="00817227"/>
    <w:rsid w:val="0083197C"/>
    <w:rsid w:val="008702AA"/>
    <w:rsid w:val="0088369E"/>
    <w:rsid w:val="00886BB8"/>
    <w:rsid w:val="008B3DEC"/>
    <w:rsid w:val="008B6F0F"/>
    <w:rsid w:val="009133A2"/>
    <w:rsid w:val="00930005"/>
    <w:rsid w:val="00954F3A"/>
    <w:rsid w:val="00990B5B"/>
    <w:rsid w:val="009920C6"/>
    <w:rsid w:val="009A0123"/>
    <w:rsid w:val="009C5127"/>
    <w:rsid w:val="009E0AA2"/>
    <w:rsid w:val="00A04151"/>
    <w:rsid w:val="00A07CFE"/>
    <w:rsid w:val="00A12A5F"/>
    <w:rsid w:val="00A321A0"/>
    <w:rsid w:val="00A4224A"/>
    <w:rsid w:val="00A45F5A"/>
    <w:rsid w:val="00A47A99"/>
    <w:rsid w:val="00A56E30"/>
    <w:rsid w:val="00A65E8F"/>
    <w:rsid w:val="00A76AA9"/>
    <w:rsid w:val="00A83222"/>
    <w:rsid w:val="00A93DEA"/>
    <w:rsid w:val="00AA04A2"/>
    <w:rsid w:val="00AC28B5"/>
    <w:rsid w:val="00AE335B"/>
    <w:rsid w:val="00AE6D61"/>
    <w:rsid w:val="00B038DE"/>
    <w:rsid w:val="00B102F9"/>
    <w:rsid w:val="00B25FC7"/>
    <w:rsid w:val="00B353B8"/>
    <w:rsid w:val="00B52E2B"/>
    <w:rsid w:val="00B6677B"/>
    <w:rsid w:val="00BA2100"/>
    <w:rsid w:val="00BB3C29"/>
    <w:rsid w:val="00BB7E74"/>
    <w:rsid w:val="00BC4AFB"/>
    <w:rsid w:val="00BF40C9"/>
    <w:rsid w:val="00C36A0C"/>
    <w:rsid w:val="00C36CC5"/>
    <w:rsid w:val="00C37A22"/>
    <w:rsid w:val="00C54251"/>
    <w:rsid w:val="00C605B6"/>
    <w:rsid w:val="00C62142"/>
    <w:rsid w:val="00C628F6"/>
    <w:rsid w:val="00C65C73"/>
    <w:rsid w:val="00C6714E"/>
    <w:rsid w:val="00C96F5E"/>
    <w:rsid w:val="00CA0CBA"/>
    <w:rsid w:val="00CA25A7"/>
    <w:rsid w:val="00CA2F47"/>
    <w:rsid w:val="00CB3591"/>
    <w:rsid w:val="00CC2BD2"/>
    <w:rsid w:val="00CF5211"/>
    <w:rsid w:val="00D03ED6"/>
    <w:rsid w:val="00D16EFA"/>
    <w:rsid w:val="00D3291C"/>
    <w:rsid w:val="00D468A7"/>
    <w:rsid w:val="00D66E3F"/>
    <w:rsid w:val="00D9564B"/>
    <w:rsid w:val="00DC1A2D"/>
    <w:rsid w:val="00DD2B8C"/>
    <w:rsid w:val="00DD32CA"/>
    <w:rsid w:val="00DD4631"/>
    <w:rsid w:val="00DD5C03"/>
    <w:rsid w:val="00DE5645"/>
    <w:rsid w:val="00DF7E12"/>
    <w:rsid w:val="00E14470"/>
    <w:rsid w:val="00E20D9F"/>
    <w:rsid w:val="00E22E7D"/>
    <w:rsid w:val="00E23663"/>
    <w:rsid w:val="00E265E3"/>
    <w:rsid w:val="00E27D23"/>
    <w:rsid w:val="00E34BB9"/>
    <w:rsid w:val="00E36497"/>
    <w:rsid w:val="00E36959"/>
    <w:rsid w:val="00E401B4"/>
    <w:rsid w:val="00E504E3"/>
    <w:rsid w:val="00E50619"/>
    <w:rsid w:val="00E65B5A"/>
    <w:rsid w:val="00E76821"/>
    <w:rsid w:val="00E82A47"/>
    <w:rsid w:val="00E84D52"/>
    <w:rsid w:val="00E86188"/>
    <w:rsid w:val="00E97F97"/>
    <w:rsid w:val="00EA0487"/>
    <w:rsid w:val="00EB4665"/>
    <w:rsid w:val="00EB495F"/>
    <w:rsid w:val="00EE6CD1"/>
    <w:rsid w:val="00EF2F6A"/>
    <w:rsid w:val="00F018FF"/>
    <w:rsid w:val="00F15D6D"/>
    <w:rsid w:val="00F17B0E"/>
    <w:rsid w:val="00F6695F"/>
    <w:rsid w:val="00F9437D"/>
    <w:rsid w:val="00FA3EE1"/>
    <w:rsid w:val="00FA4737"/>
    <w:rsid w:val="00FA6740"/>
    <w:rsid w:val="00FB5F59"/>
    <w:rsid w:val="00FB62D3"/>
    <w:rsid w:val="00FC09D7"/>
    <w:rsid w:val="00FC628E"/>
    <w:rsid w:val="00FC72C7"/>
    <w:rsid w:val="00FD0F73"/>
    <w:rsid w:val="00FD2815"/>
    <w:rsid w:val="00FE40A1"/>
    <w:rsid w:val="00FE6113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5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6E3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34BB9"/>
    <w:rPr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unhideWhenUsed/>
    <w:rsid w:val="00E34BB9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E34BB9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03333-ACA3-4627-9D9C-F6C4782F037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8a611c52-9fd2-438e-a396-4ff6fd174332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FF8503-BEA3-4D14-ABC2-CD2EEC6A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5E92-8D89-4450-82C1-E3CF2D35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2022-08-23T17:28:00Z</cp:lastPrinted>
  <dcterms:created xsi:type="dcterms:W3CDTF">2022-08-23T19:48:00Z</dcterms:created>
  <dcterms:modified xsi:type="dcterms:W3CDTF">2022-08-23T19:48:00Z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