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D3" w:rsidRPr="005A1462" w:rsidRDefault="003E5CD3" w:rsidP="003E5CD3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 N°3: CUMPLIMIENTO DE ESPECIFICACIONES TÉCNICAS</w:t>
      </w:r>
    </w:p>
    <w:p w:rsidR="003E5CD3" w:rsidRPr="00543DFF" w:rsidRDefault="003E5CD3" w:rsidP="003E5CD3">
      <w:pPr>
        <w:jc w:val="both"/>
        <w:rPr>
          <w:rFonts w:ascii="Bembo Std" w:hAnsi="Bembo Std"/>
          <w:b/>
          <w:bCs/>
          <w:sz w:val="20"/>
          <w:szCs w:val="20"/>
        </w:rPr>
      </w:pPr>
    </w:p>
    <w:p w:rsidR="003E5CD3" w:rsidRPr="00543DFF" w:rsidRDefault="003E5CD3" w:rsidP="003E5CD3">
      <w:pPr>
        <w:jc w:val="both"/>
        <w:rPr>
          <w:rFonts w:ascii="Bembo Std" w:hAnsi="Bembo Std"/>
          <w:b/>
          <w:bCs/>
          <w:sz w:val="20"/>
          <w:szCs w:val="20"/>
        </w:rPr>
      </w:pPr>
    </w:p>
    <w:p w:rsidR="003E5CD3" w:rsidRPr="00543DFF" w:rsidRDefault="003E5CD3" w:rsidP="003E5CD3">
      <w:pPr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1067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1216"/>
        <w:gridCol w:w="655"/>
        <w:gridCol w:w="613"/>
        <w:gridCol w:w="4188"/>
        <w:gridCol w:w="3286"/>
      </w:tblGrid>
      <w:tr w:rsidR="003E5CD3" w:rsidRPr="00E401B4" w:rsidTr="003E5CD3">
        <w:trPr>
          <w:cantSplit/>
          <w:trHeight w:val="506"/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:rsidR="003E5CD3" w:rsidRPr="00543DFF" w:rsidRDefault="003E5CD3" w:rsidP="002E638E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3E5CD3" w:rsidRPr="00543DFF" w:rsidRDefault="003E5CD3" w:rsidP="002E638E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MINSAL</w:t>
            </w:r>
          </w:p>
        </w:tc>
        <w:tc>
          <w:tcPr>
            <w:tcW w:w="1268" w:type="dxa"/>
            <w:gridSpan w:val="2"/>
            <w:shd w:val="clear" w:color="auto" w:fill="FFFFFF" w:themeFill="background1"/>
            <w:vAlign w:val="center"/>
          </w:tcPr>
          <w:p w:rsidR="003E5CD3" w:rsidRPr="00543DFF" w:rsidRDefault="003E5CD3" w:rsidP="002E638E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ONU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3E5CD3" w:rsidRPr="00543DFF" w:rsidRDefault="003E5CD3" w:rsidP="002E638E">
            <w:pPr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 xml:space="preserve">ESPECIFICACIÓN TÉCNCIA REQUERIDA  </w:t>
            </w:r>
          </w:p>
        </w:tc>
        <w:tc>
          <w:tcPr>
            <w:tcW w:w="3286" w:type="dxa"/>
            <w:vMerge w:val="restart"/>
            <w:shd w:val="clear" w:color="auto" w:fill="FFFFFF" w:themeFill="background1"/>
          </w:tcPr>
          <w:p w:rsidR="003E5CD3" w:rsidRDefault="003E5CD3" w:rsidP="002E638E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ESPECIFICACIONES TECNICAS OFERTADAS</w:t>
            </w:r>
          </w:p>
          <w:p w:rsidR="003E5CD3" w:rsidRPr="00543DFF" w:rsidRDefault="003E5CD3" w:rsidP="002E638E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MARCA:</w:t>
            </w:r>
          </w:p>
          <w:p w:rsidR="003E5CD3" w:rsidRPr="00543DFF" w:rsidRDefault="003E5CD3" w:rsidP="002E638E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MODELO:</w:t>
            </w:r>
          </w:p>
        </w:tc>
      </w:tr>
      <w:tr w:rsidR="003E5CD3" w:rsidRPr="00E401B4" w:rsidTr="003E5CD3">
        <w:trPr>
          <w:cantSplit/>
          <w:trHeight w:val="506"/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:rsidR="003E5CD3" w:rsidRPr="00543DFF" w:rsidRDefault="003E5CD3" w:rsidP="002E638E">
            <w:pPr>
              <w:jc w:val="center"/>
              <w:rPr>
                <w:rFonts w:ascii="Bembo Std" w:hAnsi="Bembo Std" w:cs="Arial"/>
                <w:b/>
                <w:sz w:val="20"/>
                <w:szCs w:val="20"/>
                <w:highlight w:val="green"/>
              </w:rPr>
            </w:pPr>
            <w:r>
              <w:rPr>
                <w:rFonts w:ascii="Bembo Std" w:hAnsi="Bembo Std" w:cs="Arial"/>
                <w:b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3E5CD3" w:rsidRPr="00543DFF" w:rsidRDefault="00B60877" w:rsidP="002E638E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>
              <w:rPr>
                <w:rFonts w:ascii="Bembo Std" w:hAnsi="Bembo Std" w:cs="Arial"/>
                <w:b/>
                <w:sz w:val="20"/>
                <w:szCs w:val="20"/>
              </w:rPr>
              <w:t>60207125</w:t>
            </w:r>
          </w:p>
        </w:tc>
        <w:tc>
          <w:tcPr>
            <w:tcW w:w="1268" w:type="dxa"/>
            <w:gridSpan w:val="2"/>
            <w:shd w:val="clear" w:color="auto" w:fill="FFFFFF" w:themeFill="background1"/>
            <w:vAlign w:val="center"/>
          </w:tcPr>
          <w:p w:rsidR="003E5CD3" w:rsidRPr="00543DFF" w:rsidRDefault="00B60877" w:rsidP="002E638E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>
              <w:rPr>
                <w:rFonts w:ascii="Bembo Std" w:hAnsi="Bembo Std" w:cs="Arial"/>
                <w:b/>
                <w:sz w:val="20"/>
                <w:szCs w:val="20"/>
              </w:rPr>
              <w:t>40101701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3E5CD3" w:rsidRPr="00543DFF" w:rsidRDefault="00B60877" w:rsidP="002E638E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B60877">
              <w:rPr>
                <w:rFonts w:ascii="Bembo Std" w:hAnsi="Bembo Std" w:cs="Arial"/>
                <w:b/>
                <w:sz w:val="20"/>
                <w:szCs w:val="20"/>
              </w:rPr>
              <w:t>EQUIPO PARA AIRE ACONDICIONA</w:t>
            </w:r>
            <w:r>
              <w:rPr>
                <w:rFonts w:ascii="Bembo Std" w:hAnsi="Bembo Std" w:cs="Arial"/>
                <w:b/>
                <w:sz w:val="20"/>
                <w:szCs w:val="20"/>
              </w:rPr>
              <w:t>DO, MINI SPLIT</w:t>
            </w:r>
            <w:r w:rsidRPr="00B60877">
              <w:rPr>
                <w:rFonts w:ascii="Bembo Std" w:hAnsi="Bembo Std" w:cs="Arial"/>
                <w:b/>
                <w:sz w:val="20"/>
                <w:szCs w:val="20"/>
              </w:rPr>
              <w:t xml:space="preserve"> DE 36,000 BTU</w:t>
            </w:r>
          </w:p>
        </w:tc>
        <w:tc>
          <w:tcPr>
            <w:tcW w:w="3286" w:type="dxa"/>
            <w:vMerge/>
            <w:shd w:val="clear" w:color="auto" w:fill="FFFFFF" w:themeFill="background1"/>
          </w:tcPr>
          <w:p w:rsidR="003E5CD3" w:rsidRPr="00543DFF" w:rsidRDefault="003E5CD3" w:rsidP="002E638E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3E5CD3" w:rsidRPr="00E401B4" w:rsidTr="004A146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7"/>
          <w:jc w:val="center"/>
        </w:trPr>
        <w:tc>
          <w:tcPr>
            <w:tcW w:w="2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D3" w:rsidRDefault="003E5CD3" w:rsidP="003E5CD3">
            <w:pPr>
              <w:snapToGrid w:val="0"/>
              <w:spacing w:after="200"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Descripción </w:t>
            </w:r>
          </w:p>
        </w:tc>
        <w:tc>
          <w:tcPr>
            <w:tcW w:w="4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D3" w:rsidRDefault="003E5CD3" w:rsidP="003E5CD3">
            <w:pPr>
              <w:tabs>
                <w:tab w:val="left" w:pos="557"/>
              </w:tabs>
              <w:snapToGrid w:val="0"/>
              <w:ind w:right="57"/>
            </w:pPr>
            <w:r>
              <w:rPr>
                <w:rFonts w:ascii="Arial" w:hAnsi="Arial" w:cs="Arial"/>
                <w:sz w:val="20"/>
                <w:szCs w:val="20"/>
              </w:rPr>
              <w:t xml:space="preserve">Suministro, instalación y puesta en marcha de equipo de aire acondicionado tipo mini </w:t>
            </w:r>
            <w:r w:rsidR="00B60877">
              <w:rPr>
                <w:rFonts w:ascii="Arial" w:hAnsi="Arial" w:cs="Arial"/>
                <w:sz w:val="20"/>
                <w:szCs w:val="20"/>
              </w:rPr>
              <w:t>Split</w:t>
            </w:r>
            <w:r>
              <w:rPr>
                <w:rFonts w:ascii="Arial" w:hAnsi="Arial" w:cs="Arial"/>
                <w:sz w:val="20"/>
                <w:szCs w:val="20"/>
              </w:rPr>
              <w:t xml:space="preserve">, de 36,000 BTU/H, refrigerante ecológico R-410 A, SEER  13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mayor, Con control remoto.</w:t>
            </w:r>
          </w:p>
        </w:tc>
        <w:tc>
          <w:tcPr>
            <w:tcW w:w="328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E5CD3" w:rsidRPr="00543DFF" w:rsidRDefault="003E5CD3" w:rsidP="003E5CD3">
            <w:pPr>
              <w:suppressAutoHyphens w:val="0"/>
              <w:jc w:val="both"/>
              <w:rPr>
                <w:rFonts w:ascii="Bembo Std" w:eastAsia="MS Mincho" w:hAnsi="Bembo Std" w:cstheme="minorHAnsi"/>
                <w:sz w:val="20"/>
                <w:szCs w:val="20"/>
                <w:lang w:val="es-ES" w:eastAsia="es-ES"/>
              </w:rPr>
            </w:pPr>
          </w:p>
        </w:tc>
      </w:tr>
      <w:tr w:rsidR="003E5CD3" w:rsidRPr="00E401B4" w:rsidTr="004A146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52"/>
          <w:jc w:val="center"/>
        </w:trPr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D3" w:rsidRDefault="003E5CD3" w:rsidP="003E5CD3">
            <w:pPr>
              <w:snapToGrid w:val="0"/>
              <w:spacing w:after="200"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Características Eléctricas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D3" w:rsidRDefault="003E5CD3" w:rsidP="003E5CD3">
            <w:pPr>
              <w:pStyle w:val="WW-Predeterminado"/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Unidad Condensadora: </w:t>
            </w:r>
          </w:p>
          <w:p w:rsidR="003E5CD3" w:rsidRDefault="003E5CD3" w:rsidP="003E5CD3">
            <w:pPr>
              <w:pStyle w:val="WW-Predeterminado"/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- Voltaje: 208 -230 VAC., </w:t>
            </w:r>
            <w:r>
              <w:rPr>
                <w:rFonts w:ascii="DejaVu Sans" w:hAnsi="DejaVu Sans" w:cs="DejaVu Sans"/>
                <w:sz w:val="20"/>
                <w:szCs w:val="20"/>
              </w:rPr>
              <w:t>±</w:t>
            </w:r>
            <w:r>
              <w:rPr>
                <w:rFonts w:ascii="Arial" w:hAnsi="Arial" w:cs="Arial"/>
                <w:sz w:val="20"/>
                <w:szCs w:val="20"/>
              </w:rPr>
              <w:t xml:space="preserve"> 5%, Frecuencia: 60 Hz., Fases: 1.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Voltaje disponible: 120/230 voltios</w:t>
            </w:r>
          </w:p>
          <w:p w:rsidR="003E5CD3" w:rsidRDefault="003E5CD3" w:rsidP="003E5CD3">
            <w:pPr>
              <w:pStyle w:val="WW-Predetermin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CD3" w:rsidRDefault="003E5CD3" w:rsidP="003E5CD3">
            <w:pPr>
              <w:pStyle w:val="WW-Predeterminado"/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Unidad evaporadora: </w:t>
            </w:r>
          </w:p>
          <w:p w:rsidR="003E5CD3" w:rsidRDefault="003E5CD3" w:rsidP="003E5CD3">
            <w:pPr>
              <w:pStyle w:val="WW-Predeterminado"/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- Voltaje: 208/230 VAC., </w:t>
            </w:r>
            <w:r>
              <w:rPr>
                <w:rFonts w:ascii="DejaVu Sans" w:hAnsi="DejaVu Sans" w:cs="DejaVu Sans"/>
                <w:sz w:val="20"/>
                <w:szCs w:val="20"/>
              </w:rPr>
              <w:t>±</w:t>
            </w:r>
            <w:r>
              <w:rPr>
                <w:rFonts w:ascii="Arial" w:hAnsi="Arial" w:cs="Arial"/>
                <w:sz w:val="20"/>
                <w:szCs w:val="20"/>
              </w:rPr>
              <w:t xml:space="preserve"> 5%, Frecuencia: 60 Hz., Fases: 1.</w:t>
            </w:r>
          </w:p>
        </w:tc>
        <w:tc>
          <w:tcPr>
            <w:tcW w:w="328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E5CD3" w:rsidRPr="00543DFF" w:rsidRDefault="003E5CD3" w:rsidP="003E5CD3">
            <w:pPr>
              <w:rPr>
                <w:rFonts w:ascii="Bembo Std" w:hAnsi="Bembo Std"/>
                <w:sz w:val="20"/>
                <w:szCs w:val="20"/>
              </w:rPr>
            </w:pPr>
          </w:p>
        </w:tc>
      </w:tr>
      <w:tr w:rsidR="003E5CD3" w:rsidRPr="00E401B4" w:rsidTr="004A146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52"/>
          <w:jc w:val="center"/>
        </w:trPr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D3" w:rsidRDefault="003E5CD3" w:rsidP="003E5CD3">
            <w:pPr>
              <w:snapToGrid w:val="0"/>
              <w:spacing w:after="200"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Características Mecánicas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D3" w:rsidRDefault="003E5CD3" w:rsidP="003E5CD3">
            <w:pPr>
              <w:pStyle w:val="WW-Predeterminado"/>
              <w:snapToGrid w:val="0"/>
              <w:ind w:right="57"/>
              <w:jc w:val="both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Unidad evaporadora</w:t>
            </w:r>
            <w:r>
              <w:rPr>
                <w:rFonts w:ascii="Arial" w:hAnsi="Arial" w:cs="Arial"/>
                <w:sz w:val="20"/>
                <w:szCs w:val="20"/>
              </w:rPr>
              <w:t xml:space="preserve"> suspendida en estructura de hierro ángulo con pintura anticorrosiva, a la pared/techo</w:t>
            </w:r>
          </w:p>
          <w:p w:rsidR="003E5CD3" w:rsidRDefault="003E5CD3" w:rsidP="003E5CD3">
            <w:pPr>
              <w:pStyle w:val="WW-Predeterminado"/>
              <w:ind w:right="57"/>
              <w:jc w:val="both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Unidad condensadora</w:t>
            </w:r>
            <w:r>
              <w:rPr>
                <w:rFonts w:ascii="Arial" w:hAnsi="Arial" w:cs="Arial"/>
                <w:sz w:val="20"/>
                <w:szCs w:val="20"/>
              </w:rPr>
              <w:t xml:space="preserve"> suspendida en estructura de hierro ángulo con pintura anticorrosiva, al piso/pared.</w:t>
            </w:r>
          </w:p>
          <w:p w:rsidR="003E5CD3" w:rsidRDefault="003E5CD3" w:rsidP="003E5CD3">
            <w:pPr>
              <w:pStyle w:val="WW-Predeterminado"/>
              <w:ind w:right="57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El drenaje de agua deberá  ser conectado a la caída de agua lluvia más cercana, caso contrario la empresa deberá proponer un lugar a donde conectar el desagüe y si es necesario incluir bomba de condensado.</w:t>
            </w:r>
          </w:p>
          <w:p w:rsidR="003E5CD3" w:rsidRDefault="003E5CD3" w:rsidP="003E5CD3">
            <w:pPr>
              <w:pStyle w:val="WW-Predeterminado"/>
              <w:ind w:right="57"/>
              <w:jc w:val="both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CALIDAD DE EQUIPO Y MATERIALES:</w:t>
            </w:r>
          </w:p>
          <w:p w:rsidR="003E5CD3" w:rsidRDefault="003E5CD3" w:rsidP="003E5CD3">
            <w:pPr>
              <w:pStyle w:val="WW-Predeterminado"/>
              <w:ind w:right="57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Los equipos, materiales y accesorios a suministrarse deberán ser completamente nuevos y de </w:t>
            </w:r>
            <w:r w:rsidR="007F2029">
              <w:rPr>
                <w:rFonts w:ascii="Arial" w:hAnsi="Arial" w:cs="Arial"/>
                <w:sz w:val="20"/>
                <w:szCs w:val="20"/>
              </w:rPr>
              <w:t>fabricación reciente y libre</w:t>
            </w:r>
            <w:r>
              <w:rPr>
                <w:rFonts w:ascii="Arial" w:hAnsi="Arial" w:cs="Arial"/>
                <w:sz w:val="20"/>
                <w:szCs w:val="20"/>
              </w:rPr>
              <w:t xml:space="preserve"> de defectos o imperfecciones. </w:t>
            </w:r>
          </w:p>
        </w:tc>
        <w:tc>
          <w:tcPr>
            <w:tcW w:w="328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E5CD3" w:rsidRPr="00543DFF" w:rsidRDefault="003E5CD3" w:rsidP="003E5CD3">
            <w:pPr>
              <w:rPr>
                <w:rFonts w:ascii="Bembo Std" w:hAnsi="Bembo Std"/>
                <w:spacing w:val="1"/>
                <w:w w:val="107"/>
                <w:sz w:val="20"/>
                <w:szCs w:val="20"/>
              </w:rPr>
            </w:pPr>
          </w:p>
        </w:tc>
      </w:tr>
      <w:tr w:rsidR="003E5CD3" w:rsidRPr="00E401B4" w:rsidTr="004A146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52"/>
          <w:jc w:val="center"/>
        </w:trPr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D3" w:rsidRDefault="003E5CD3" w:rsidP="003E5CD3">
            <w:pPr>
              <w:snapToGrid w:val="0"/>
              <w:spacing w:after="200" w:line="276" w:lineRule="auto"/>
              <w:ind w:right="57"/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Condiciones de Recepción e Instalación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D3" w:rsidRDefault="003E5CD3" w:rsidP="003E5CD3">
            <w:pPr>
              <w:pStyle w:val="WW-Predeterminado"/>
              <w:snapToGrid w:val="0"/>
              <w:ind w:right="57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El suministrante deberá realizar el montaje, instalación y la puesta en marcha del equipo. Para lo cual deberá incluir todos los accesorios y materiales necesarios para dejarlo funcionando; incluyendo la instalación eléctrica polarizada completa desde el tablero eléctrico más cercano, con caja térmica tipo 3R para intemperie instalada a la par de la unidad condensadora.</w:t>
            </w:r>
          </w:p>
          <w:p w:rsidR="003E5CD3" w:rsidRDefault="003E5CD3" w:rsidP="003E5CD3">
            <w:pPr>
              <w:pStyle w:val="WW-Predeterminado"/>
              <w:snapToGrid w:val="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CD3" w:rsidRDefault="003E5CD3" w:rsidP="003E5CD3">
            <w:pPr>
              <w:pStyle w:val="WW-Predeterminado"/>
              <w:snapToGrid w:val="0"/>
              <w:ind w:right="57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Se debe incluir en su oferta la desinstalación de un equipo existente. </w:t>
            </w:r>
          </w:p>
          <w:p w:rsidR="003E5CD3" w:rsidRDefault="003E5CD3" w:rsidP="003E5CD3">
            <w:pPr>
              <w:pStyle w:val="WW-Predeterminado"/>
              <w:ind w:right="57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 requiere efectuar visita técnica  obligatoria, con el objetivo de evaluar las instalaciones donde será instalado el equipo.  </w:t>
            </w:r>
            <w:r w:rsidR="007F2029">
              <w:rPr>
                <w:rFonts w:ascii="Arial" w:eastAsia="Calibri" w:hAnsi="Arial" w:cs="Arial"/>
                <w:sz w:val="20"/>
                <w:szCs w:val="20"/>
              </w:rPr>
              <w:t>Así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como los elementos necesarios para cumplir con las presentes especificaciones técnicas. </w:t>
            </w:r>
          </w:p>
          <w:p w:rsidR="003E5CD3" w:rsidRDefault="003E5CD3" w:rsidP="003E5CD3">
            <w:pPr>
              <w:pStyle w:val="WW-Predeterminado"/>
              <w:ind w:righ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E5CD3" w:rsidRDefault="003E5CD3" w:rsidP="003E5CD3">
            <w:pPr>
              <w:pStyle w:val="WW-Predeterminado"/>
              <w:ind w:right="57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Deberá entregarse a entera satisfacción de la Unidad solicitante y Administrador del Contrato. </w:t>
            </w:r>
          </w:p>
          <w:p w:rsidR="003E5CD3" w:rsidRDefault="003E5CD3" w:rsidP="003E5CD3">
            <w:pPr>
              <w:pStyle w:val="WW-Predeterminado"/>
              <w:snapToGrid w:val="0"/>
              <w:ind w:right="57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Se instalará en áreas de Jefatura y Audiovisuales</w:t>
            </w:r>
          </w:p>
        </w:tc>
        <w:tc>
          <w:tcPr>
            <w:tcW w:w="328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E5CD3" w:rsidRPr="00543DFF" w:rsidRDefault="003E5CD3" w:rsidP="003E5CD3">
            <w:pPr>
              <w:rPr>
                <w:rFonts w:ascii="Bembo Std" w:hAnsi="Bembo Std"/>
                <w:spacing w:val="1"/>
                <w:w w:val="107"/>
                <w:sz w:val="20"/>
                <w:szCs w:val="20"/>
              </w:rPr>
            </w:pPr>
          </w:p>
        </w:tc>
      </w:tr>
      <w:tr w:rsidR="003E5CD3" w:rsidRPr="00E401B4" w:rsidTr="004A146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52"/>
          <w:jc w:val="center"/>
        </w:trPr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D3" w:rsidRDefault="003E5CD3" w:rsidP="003E5CD3">
            <w:pPr>
              <w:snapToGrid w:val="0"/>
              <w:spacing w:after="200"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Información Técnica Requerida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D3" w:rsidRDefault="003E5CD3" w:rsidP="003E5CD3">
            <w:pPr>
              <w:tabs>
                <w:tab w:val="left" w:pos="1033"/>
              </w:tabs>
              <w:spacing w:after="120" w:line="276" w:lineRule="auto"/>
              <w:ind w:left="466" w:right="57"/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s-ES"/>
              </w:rPr>
              <w:t>Con la Oferta: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Catálogo con especificaciones técnicas.</w:t>
            </w:r>
          </w:p>
          <w:p w:rsidR="003E5CD3" w:rsidRDefault="003E5CD3" w:rsidP="003E5CD3">
            <w:pPr>
              <w:tabs>
                <w:tab w:val="left" w:pos="1033"/>
              </w:tabs>
              <w:spacing w:after="120" w:line="276" w:lineRule="auto"/>
              <w:ind w:left="466" w:right="57"/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s-ES"/>
              </w:rPr>
              <w:t xml:space="preserve">Con el Equipo: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Manual de Operación y de Servicio.</w:t>
            </w:r>
          </w:p>
        </w:tc>
        <w:tc>
          <w:tcPr>
            <w:tcW w:w="328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E5CD3" w:rsidRPr="00543DFF" w:rsidRDefault="003E5CD3" w:rsidP="003E5CD3">
            <w:pPr>
              <w:rPr>
                <w:rFonts w:ascii="Bembo Std" w:hAnsi="Bembo Std"/>
                <w:spacing w:val="1"/>
                <w:w w:val="107"/>
                <w:sz w:val="20"/>
                <w:szCs w:val="20"/>
              </w:rPr>
            </w:pPr>
          </w:p>
        </w:tc>
      </w:tr>
      <w:tr w:rsidR="003E5CD3" w:rsidRPr="00E401B4" w:rsidTr="004A146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52"/>
          <w:jc w:val="center"/>
        </w:trPr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D3" w:rsidRDefault="003E5CD3" w:rsidP="003E5CD3">
            <w:pPr>
              <w:snapToGrid w:val="0"/>
              <w:spacing w:after="200"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Garantía 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D3" w:rsidRDefault="003E5CD3" w:rsidP="003E5CD3">
            <w:pPr>
              <w:pStyle w:val="WW-Predeterminado"/>
              <w:snapToGrid w:val="0"/>
              <w:ind w:right="57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 un año contra desperfectos de fabricación a partir de la fecha de puesta en funcionamiento del equipo.</w:t>
            </w:r>
          </w:p>
          <w:p w:rsidR="003E5CD3" w:rsidRDefault="003E5CD3" w:rsidP="003E5CD3">
            <w:pPr>
              <w:pStyle w:val="WW-Predeterminado"/>
              <w:snapToGrid w:val="0"/>
              <w:ind w:right="57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Compromiso escrito del suministrante en existencia de repuestos para un período mínimo de 5 años.</w:t>
            </w:r>
          </w:p>
        </w:tc>
        <w:tc>
          <w:tcPr>
            <w:tcW w:w="328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E5CD3" w:rsidRPr="00543DFF" w:rsidRDefault="003E5CD3" w:rsidP="003E5CD3">
            <w:pPr>
              <w:rPr>
                <w:rFonts w:ascii="Bembo Std" w:hAnsi="Bembo Std"/>
                <w:spacing w:val="1"/>
                <w:w w:val="107"/>
                <w:sz w:val="20"/>
                <w:szCs w:val="20"/>
              </w:rPr>
            </w:pPr>
          </w:p>
        </w:tc>
      </w:tr>
      <w:tr w:rsidR="003E5CD3" w:rsidRPr="00E401B4" w:rsidTr="004A146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52"/>
          <w:jc w:val="center"/>
        </w:trPr>
        <w:tc>
          <w:tcPr>
            <w:tcW w:w="2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D3" w:rsidRDefault="003E5CD3" w:rsidP="003E5CD3">
            <w:pPr>
              <w:snapToGrid w:val="0"/>
              <w:spacing w:after="200"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Capacitación</w:t>
            </w:r>
          </w:p>
        </w:tc>
        <w:tc>
          <w:tcPr>
            <w:tcW w:w="4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D3" w:rsidRDefault="003E5CD3" w:rsidP="003E5CD3">
            <w:pPr>
              <w:pStyle w:val="WW-Predeterminado"/>
              <w:snapToGrid w:val="0"/>
              <w:ind w:right="57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El suministrante proporcionará la capacitación y comprenderá:</w:t>
            </w:r>
          </w:p>
          <w:p w:rsidR="003E5CD3" w:rsidRDefault="003E5CD3" w:rsidP="003E5CD3">
            <w:pPr>
              <w:pStyle w:val="WW-Predeterminado"/>
              <w:snapToGrid w:val="0"/>
              <w:ind w:right="57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La operación, técnicas de limpieza y manejo del equipo, impartidas al personal operador.</w:t>
            </w:r>
          </w:p>
        </w:tc>
        <w:tc>
          <w:tcPr>
            <w:tcW w:w="328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E5CD3" w:rsidRPr="00543DFF" w:rsidRDefault="003E5CD3" w:rsidP="003E5CD3">
            <w:pPr>
              <w:rPr>
                <w:rFonts w:ascii="Bembo Std" w:hAnsi="Bembo Std"/>
                <w:spacing w:val="1"/>
                <w:w w:val="107"/>
                <w:sz w:val="20"/>
                <w:szCs w:val="20"/>
              </w:rPr>
            </w:pPr>
          </w:p>
        </w:tc>
      </w:tr>
    </w:tbl>
    <w:p w:rsidR="001D5FB6" w:rsidRDefault="001D5FB6"/>
    <w:p w:rsidR="00E14643" w:rsidRDefault="00E14643">
      <w:r w:rsidRPr="00E14643">
        <w:rPr>
          <w:highlight w:val="yellow"/>
        </w:rPr>
        <w:t>Falta cuad</w:t>
      </w:r>
      <w:bookmarkStart w:id="0" w:name="_GoBack"/>
      <w:bookmarkEnd w:id="0"/>
      <w:r w:rsidRPr="00E14643">
        <w:rPr>
          <w:highlight w:val="yellow"/>
        </w:rPr>
        <w:t>ro de aires de 60,000 BTU</w:t>
      </w:r>
    </w:p>
    <w:sectPr w:rsidR="00E14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 Sans">
    <w:altName w:val="Sylfae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F265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D3"/>
    <w:rsid w:val="001D5FB6"/>
    <w:rsid w:val="003E5CD3"/>
    <w:rsid w:val="007F2029"/>
    <w:rsid w:val="00B60877"/>
    <w:rsid w:val="00E1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EDF258-4CEC-4003-B5F0-6F065E16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C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SV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3E5CD3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3E5CD3"/>
    <w:rPr>
      <w:rFonts w:ascii="Times New Roman" w:eastAsia="Times New Roman" w:hAnsi="Times New Roman" w:cs="Times New Roman"/>
      <w:sz w:val="24"/>
      <w:szCs w:val="24"/>
      <w:lang w:val="es-SV" w:eastAsia="zh-CN"/>
    </w:rPr>
  </w:style>
  <w:style w:type="paragraph" w:customStyle="1" w:styleId="WW-Predeterminado">
    <w:name w:val="WW-Predeterminado"/>
    <w:rsid w:val="003E5CD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2022-05-17T22:01:00Z</dcterms:created>
  <dcterms:modified xsi:type="dcterms:W3CDTF">2022-05-17T22:21:00Z</dcterms:modified>
</cp:coreProperties>
</file>