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BA" w:rsidRPr="00B070A5" w:rsidRDefault="007624BA" w:rsidP="007624BA">
      <w:pPr>
        <w:jc w:val="center"/>
        <w:rPr>
          <w:b/>
          <w:bCs/>
          <w:lang w:eastAsia="es-ES"/>
        </w:rPr>
      </w:pPr>
      <w:bookmarkStart w:id="0" w:name="_Toc480792203"/>
      <w:bookmarkStart w:id="1" w:name="_Hlk19180409"/>
      <w:r w:rsidRPr="00B070A5">
        <w:rPr>
          <w:b/>
          <w:bCs/>
          <w:lang w:eastAsia="es-ES"/>
        </w:rPr>
        <w:t>ANEXO 1</w:t>
      </w:r>
    </w:p>
    <w:p w:rsidR="007624BA" w:rsidRPr="00B070A5" w:rsidRDefault="007624BA" w:rsidP="007624BA">
      <w:pPr>
        <w:jc w:val="center"/>
        <w:rPr>
          <w:lang w:eastAsia="es-ES"/>
        </w:rPr>
      </w:pPr>
    </w:p>
    <w:p w:rsidR="007624BA" w:rsidRPr="00B070A5" w:rsidRDefault="007624BA" w:rsidP="007624BA">
      <w:pPr>
        <w:jc w:val="center"/>
        <w:rPr>
          <w:b/>
        </w:rPr>
      </w:pPr>
      <w:r w:rsidRPr="00B070A5">
        <w:rPr>
          <w:b/>
        </w:rPr>
        <w:t>BRIEF CREATIVO</w:t>
      </w:r>
    </w:p>
    <w:p w:rsidR="007624BA" w:rsidRPr="00B070A5" w:rsidRDefault="007624BA" w:rsidP="007624BA">
      <w:pPr>
        <w:rPr>
          <w:b/>
        </w:rPr>
      </w:pPr>
      <w:r w:rsidRPr="00B070A5">
        <w:rPr>
          <w:b/>
        </w:rPr>
        <w:t xml:space="preserve">ANTECEDENTES </w:t>
      </w:r>
    </w:p>
    <w:p w:rsidR="007624BA" w:rsidRPr="00B070A5" w:rsidRDefault="007624BA" w:rsidP="007624BA">
      <w:pPr>
        <w:jc w:val="both"/>
        <w:rPr>
          <w:b/>
        </w:rPr>
      </w:pPr>
      <w:r w:rsidRPr="00B070A5">
        <w:t>Las vacunas activan las defensas naturales del organismo para que aprendan a resistir a infecciones específicas, y fortalecen el sistema inmunitario.</w:t>
      </w:r>
      <w:r w:rsidRPr="00B070A5">
        <w:rPr>
          <w:b/>
        </w:rPr>
        <w:t xml:space="preserve"> </w:t>
      </w:r>
      <w:r w:rsidRPr="00B070A5">
        <w:rPr>
          <w:lang w:eastAsia="es-SV"/>
        </w:rPr>
        <w:t>Tras la administración de una o más dosis de una vacuna contra una enfermedad concreta, quedamos protegidos contra ella, normalmente durante años, décadas o incluso para toda la vida. Por eso las vacunas son tan eficaces: en lugar de tratar una enfermedad cuando ésta aparece, evita enfermarse</w:t>
      </w:r>
      <w:r w:rsidRPr="00B070A5">
        <w:rPr>
          <w:b/>
        </w:rPr>
        <w:t xml:space="preserve">.   </w:t>
      </w:r>
      <w:r w:rsidRPr="00B070A5">
        <w:rPr>
          <w:bCs/>
        </w:rPr>
        <w:t xml:space="preserve">El Ministerio de Salud, bajo la dirección del Ejecutivo cuenta con un Sistema de Salud en desarrollo que lo está posicionando a nivel mundial y se ha mantenido garantizando el acceso universal a la salud a toda la población, y se ha convertido de referente en el mundo por buen manejo de la pandemia y uno de los 50 países con la mejor estrategia de vacunación contra el Covid-19, que se suma al esquema nacional de vacunación incluyendo a niños a partir de los 6 años.  </w:t>
      </w:r>
    </w:p>
    <w:p w:rsidR="007624BA" w:rsidRPr="00B070A5" w:rsidRDefault="007624BA" w:rsidP="007624BA">
      <w:pPr>
        <w:rPr>
          <w:b/>
        </w:rPr>
      </w:pPr>
      <w:r w:rsidRPr="00B070A5">
        <w:rPr>
          <w:b/>
        </w:rPr>
        <w:t xml:space="preserve">OBJETIVOS DE LA COMUNICACIÓN </w:t>
      </w:r>
    </w:p>
    <w:p w:rsidR="007624BA" w:rsidRPr="00B070A5" w:rsidRDefault="007624BA" w:rsidP="007624BA">
      <w:pPr>
        <w:rPr>
          <w:b/>
        </w:rPr>
      </w:pPr>
      <w:r w:rsidRPr="00B070A5">
        <w:rPr>
          <w:b/>
        </w:rPr>
        <w:t xml:space="preserve">OBJETIVO GENERAL </w:t>
      </w:r>
    </w:p>
    <w:p w:rsidR="007624BA" w:rsidRPr="00B070A5" w:rsidRDefault="007624BA" w:rsidP="00DB1D5C">
      <w:pPr>
        <w:pStyle w:val="Prrafodelista"/>
        <w:numPr>
          <w:ilvl w:val="0"/>
          <w:numId w:val="3"/>
        </w:numPr>
        <w:suppressAutoHyphens w:val="0"/>
        <w:spacing w:after="200"/>
        <w:jc w:val="both"/>
        <w:rPr>
          <w:bCs/>
        </w:rPr>
      </w:pPr>
      <w:r w:rsidRPr="00B070A5">
        <w:rPr>
          <w:bCs/>
        </w:rPr>
        <w:t xml:space="preserve">Concientizar a la población en general de la importancia de completar el esquema de vacunación para evitar el riesgo de contraer enfermedades graves, </w:t>
      </w:r>
      <w:proofErr w:type="spellStart"/>
      <w:r w:rsidRPr="00B070A5">
        <w:rPr>
          <w:bCs/>
        </w:rPr>
        <w:t>discapacitantes</w:t>
      </w:r>
      <w:proofErr w:type="spellEnd"/>
      <w:r w:rsidRPr="00B070A5">
        <w:rPr>
          <w:bCs/>
        </w:rPr>
        <w:t xml:space="preserve"> y mortales. </w:t>
      </w:r>
    </w:p>
    <w:p w:rsidR="007624BA" w:rsidRPr="00B070A5" w:rsidRDefault="007624BA" w:rsidP="007624BA">
      <w:pPr>
        <w:rPr>
          <w:b/>
        </w:rPr>
      </w:pPr>
      <w:r w:rsidRPr="00B070A5">
        <w:rPr>
          <w:b/>
        </w:rPr>
        <w:t xml:space="preserve">OBJETIVOS ESPECÍFICOS </w:t>
      </w:r>
    </w:p>
    <w:p w:rsidR="007624BA" w:rsidRPr="00B070A5" w:rsidRDefault="007624BA" w:rsidP="00DB1D5C">
      <w:pPr>
        <w:pStyle w:val="Prrafodelista"/>
        <w:numPr>
          <w:ilvl w:val="0"/>
          <w:numId w:val="2"/>
        </w:numPr>
        <w:suppressAutoHyphens w:val="0"/>
        <w:spacing w:after="200"/>
        <w:jc w:val="both"/>
        <w:rPr>
          <w:bCs/>
        </w:rPr>
      </w:pPr>
      <w:r w:rsidRPr="00B070A5">
        <w:rPr>
          <w:bCs/>
        </w:rPr>
        <w:t>Informar a las personas en general y adultos mayores sobre la importancia de las vacunas, para reducir el riesgo de contraer enfermedades que en su mayoría son prevenibles.</w:t>
      </w:r>
    </w:p>
    <w:p w:rsidR="007624BA" w:rsidRPr="00B070A5" w:rsidRDefault="007624BA" w:rsidP="00DB1D5C">
      <w:pPr>
        <w:pStyle w:val="Prrafodelista"/>
        <w:numPr>
          <w:ilvl w:val="0"/>
          <w:numId w:val="2"/>
        </w:numPr>
        <w:suppressAutoHyphens w:val="0"/>
        <w:spacing w:after="200"/>
        <w:jc w:val="both"/>
        <w:rPr>
          <w:bCs/>
        </w:rPr>
      </w:pPr>
      <w:r w:rsidRPr="00B070A5">
        <w:rPr>
          <w:bCs/>
        </w:rPr>
        <w:t xml:space="preserve">Sensibilizar a los padres de familia de lactantes y niños pequeños sobre la vacunación temprana y cumplir el esquema de vacunación para proteger, y prevenir enfermedades potencialmente mortales. </w:t>
      </w:r>
    </w:p>
    <w:p w:rsidR="007624BA" w:rsidRPr="00B070A5" w:rsidRDefault="007624BA" w:rsidP="007624BA">
      <w:pPr>
        <w:rPr>
          <w:b/>
        </w:rPr>
      </w:pPr>
      <w:r w:rsidRPr="00B070A5">
        <w:rPr>
          <w:b/>
        </w:rPr>
        <w:t xml:space="preserve">PÚBLICO OBJETIVO </w:t>
      </w:r>
    </w:p>
    <w:p w:rsidR="007624BA" w:rsidRPr="00B070A5" w:rsidRDefault="007624BA" w:rsidP="00DB1D5C">
      <w:pPr>
        <w:pStyle w:val="Prrafodelista"/>
        <w:numPr>
          <w:ilvl w:val="0"/>
          <w:numId w:val="1"/>
        </w:numPr>
        <w:suppressAutoHyphens w:val="0"/>
        <w:spacing w:after="200"/>
        <w:jc w:val="both"/>
      </w:pPr>
      <w:r w:rsidRPr="00B070A5">
        <w:t xml:space="preserve">Hombres y Mujeres jóvenes y adultos padres de familia con niños recién nacidos y menores de 9 años. </w:t>
      </w:r>
    </w:p>
    <w:p w:rsidR="007624BA" w:rsidRPr="00B070A5" w:rsidRDefault="007624BA" w:rsidP="00DB1D5C">
      <w:pPr>
        <w:pStyle w:val="Prrafodelista"/>
        <w:numPr>
          <w:ilvl w:val="0"/>
          <w:numId w:val="1"/>
        </w:numPr>
        <w:suppressAutoHyphens w:val="0"/>
        <w:spacing w:after="200"/>
        <w:jc w:val="both"/>
      </w:pPr>
      <w:r w:rsidRPr="00B070A5">
        <w:t>Mujeres Embarazadas y en Periodo de Lactancia</w:t>
      </w:r>
    </w:p>
    <w:p w:rsidR="007624BA" w:rsidRPr="00B070A5" w:rsidRDefault="007624BA" w:rsidP="00DB1D5C">
      <w:pPr>
        <w:pStyle w:val="Prrafodelista"/>
        <w:numPr>
          <w:ilvl w:val="0"/>
          <w:numId w:val="1"/>
        </w:numPr>
        <w:suppressAutoHyphens w:val="0"/>
        <w:spacing w:after="200"/>
        <w:jc w:val="both"/>
      </w:pPr>
      <w:r w:rsidRPr="00B070A5">
        <w:t xml:space="preserve">Jóvenes, Adultos Mayores y Personas de todas las edades que necesiten vacunarse para minimizar el riesgo de enfermarse de gravedad, y ayudar a reducir la propagación de enfermedades. </w:t>
      </w:r>
    </w:p>
    <w:p w:rsidR="007624BA" w:rsidRPr="00B070A5" w:rsidRDefault="007624BA" w:rsidP="007624BA">
      <w:pPr>
        <w:jc w:val="both"/>
        <w:rPr>
          <w:rFonts w:eastAsia="Arial"/>
          <w:b/>
          <w:color w:val="000000"/>
        </w:rPr>
      </w:pPr>
      <w:r w:rsidRPr="00B070A5">
        <w:rPr>
          <w:rFonts w:eastAsia="Arial"/>
          <w:b/>
          <w:color w:val="000000"/>
        </w:rPr>
        <w:t>CUÁL ES LA IDEA ÚNICA MÁS ATRACTIVA/ COMPLETA/ LLAMATIVA DE DONDE LA CREATIVIDAD PUEDA PARTIR (UPS: UNIQUE SELLING PROPOSITION):</w:t>
      </w:r>
    </w:p>
    <w:p w:rsidR="007624BA" w:rsidRPr="00B070A5" w:rsidRDefault="007624BA" w:rsidP="007624BA">
      <w:pPr>
        <w:jc w:val="both"/>
        <w:rPr>
          <w:rFonts w:eastAsia="Arial"/>
        </w:rPr>
      </w:pPr>
      <w:r w:rsidRPr="00B070A5">
        <w:t>Las vacunas protegen durante toda la vida y en diferentes edades, desde el nacimiento hasta la edad infantil, durante la adolescencia y la edad adulta.</w:t>
      </w:r>
      <w:r w:rsidRPr="00B070A5">
        <w:rPr>
          <w:rFonts w:eastAsia="Arial"/>
        </w:rPr>
        <w:t xml:space="preserve"> </w:t>
      </w:r>
      <w:proofErr w:type="gramStart"/>
      <w:r w:rsidRPr="00B070A5">
        <w:rPr>
          <w:rFonts w:eastAsia="Arial"/>
        </w:rPr>
        <w:t>.Con</w:t>
      </w:r>
      <w:proofErr w:type="gramEnd"/>
      <w:r w:rsidRPr="00B070A5">
        <w:rPr>
          <w:rFonts w:eastAsia="Arial"/>
        </w:rPr>
        <w:t xml:space="preserve"> la vacunación se previenen enfermedades, se protege de ellas y es la garantía de salvaguardar la vida para disfrutar de una manera digna, agradable y valiosa. </w:t>
      </w:r>
    </w:p>
    <w:p w:rsidR="007624BA" w:rsidRPr="00B070A5" w:rsidRDefault="007624BA" w:rsidP="007624BA">
      <w:pPr>
        <w:rPr>
          <w:b/>
        </w:rPr>
      </w:pPr>
    </w:p>
    <w:p w:rsidR="007624BA" w:rsidRPr="00B070A5" w:rsidRDefault="007624BA" w:rsidP="007624BA">
      <w:pPr>
        <w:rPr>
          <w:b/>
        </w:rPr>
      </w:pPr>
      <w:r w:rsidRPr="00B070A5">
        <w:rPr>
          <w:b/>
        </w:rPr>
        <w:t>TONO Y ESTILO DE LA COMUNICACIÓN</w:t>
      </w:r>
    </w:p>
    <w:p w:rsidR="007624BA" w:rsidRPr="00B070A5" w:rsidRDefault="007624BA" w:rsidP="007624BA">
      <w:pPr>
        <w:jc w:val="both"/>
        <w:rPr>
          <w:b/>
        </w:rPr>
      </w:pPr>
      <w:r w:rsidRPr="00B070A5">
        <w:t xml:space="preserve">Llamado a la acción y sentimientos de amor de padres, personas responsables para cuidar de sus hijos y brindar protección a los suyos y el resto de la población procurando la prevención de enfermedades.  </w:t>
      </w:r>
    </w:p>
    <w:p w:rsidR="007624BA" w:rsidRPr="00B070A5" w:rsidRDefault="007624BA" w:rsidP="007624BA">
      <w:pPr>
        <w:rPr>
          <w:b/>
        </w:rPr>
      </w:pPr>
    </w:p>
    <w:p w:rsidR="007624BA" w:rsidRPr="00B070A5" w:rsidRDefault="007624BA" w:rsidP="007624BA">
      <w:pPr>
        <w:rPr>
          <w:b/>
        </w:rPr>
      </w:pPr>
      <w:r w:rsidRPr="00B070A5">
        <w:rPr>
          <w:b/>
        </w:rPr>
        <w:t>ELEMENTOS EMOCIONALES</w:t>
      </w:r>
    </w:p>
    <w:p w:rsidR="007624BA" w:rsidRPr="00B070A5" w:rsidRDefault="007624BA" w:rsidP="007624BA">
      <w:pPr>
        <w:jc w:val="both"/>
        <w:rPr>
          <w:rFonts w:eastAsia="Arial"/>
        </w:rPr>
      </w:pPr>
      <w:r w:rsidRPr="00B070A5">
        <w:rPr>
          <w:rFonts w:eastAsia="Arial"/>
        </w:rPr>
        <w:t xml:space="preserve">Las vacunas son una forma ingeniosa, que no hace daño, y pone en marcha las defensas naturales del organismo, y de esta manera se reduce el riesgo de contraer enfermedades y garantiza una mejor calidad de vida. Las vacunas previenen enfermedades y salvan la vida de las personas que queremos. Los padres es la forma de demostrar amor por sus hijos; y en los jóvenes y adultos la manera de cuidarse a sí mismo y cuidar a todos para tener una vida plena y libre de enfermedades que pueden prevenirse. </w:t>
      </w:r>
    </w:p>
    <w:p w:rsidR="007624BA" w:rsidRPr="00B070A5" w:rsidRDefault="007624BA" w:rsidP="007624BA">
      <w:pPr>
        <w:rPr>
          <w:b/>
        </w:rPr>
      </w:pPr>
    </w:p>
    <w:p w:rsidR="007624BA" w:rsidRPr="00B070A5" w:rsidRDefault="007624BA" w:rsidP="007624BA">
      <w:pPr>
        <w:rPr>
          <w:b/>
        </w:rPr>
      </w:pPr>
      <w:r w:rsidRPr="00B070A5">
        <w:rPr>
          <w:b/>
        </w:rPr>
        <w:t>ELEMENTOS RACIONALES</w:t>
      </w:r>
    </w:p>
    <w:p w:rsidR="007624BA" w:rsidRPr="00B070A5" w:rsidRDefault="007624BA" w:rsidP="007624BA">
      <w:pPr>
        <w:jc w:val="both"/>
        <w:rPr>
          <w:rFonts w:eastAsia="Arial"/>
        </w:rPr>
      </w:pPr>
      <w:r w:rsidRPr="00B070A5">
        <w:t xml:space="preserve">Retrasar el momento de la vacunación es correr el riesgo de enfermedades graves.  Si se espera a hacerlo se expone a una enfermedad </w:t>
      </w:r>
      <w:proofErr w:type="spellStart"/>
      <w:r w:rsidRPr="00B070A5">
        <w:t>discapacitante</w:t>
      </w:r>
      <w:proofErr w:type="spellEnd"/>
      <w:r w:rsidRPr="00B070A5">
        <w:t xml:space="preserve"> o hasta mortal.  Los patógenos -virus o bacterias- que las causan continúan circulando en todo el mundo; las enfermedades infecciosas atraviesan fronteras y con facilidad infectan a las personas que no están protegidas. </w:t>
      </w:r>
      <w:r w:rsidRPr="00B070A5">
        <w:rPr>
          <w:rFonts w:eastAsia="Arial"/>
        </w:rPr>
        <w:t xml:space="preserve">Según cálculos de la Organización Mundial de la Salud-OMS, las vacunas salvan la vida entre dos y tres millones de personas cada año. </w:t>
      </w:r>
    </w:p>
    <w:p w:rsidR="007624BA" w:rsidRPr="00B070A5" w:rsidRDefault="007624BA" w:rsidP="007624BA">
      <w:pPr>
        <w:jc w:val="both"/>
        <w:rPr>
          <w:rFonts w:eastAsia="Arial"/>
        </w:rPr>
      </w:pPr>
    </w:p>
    <w:p w:rsidR="007624BA" w:rsidRPr="00B070A5" w:rsidRDefault="007624BA" w:rsidP="007624BA">
      <w:pPr>
        <w:rPr>
          <w:b/>
          <w:bCs/>
        </w:rPr>
      </w:pPr>
      <w:r w:rsidRPr="00B070A5">
        <w:rPr>
          <w:b/>
          <w:bCs/>
        </w:rPr>
        <w:t>ELEMENTOS MANDATORIOS</w:t>
      </w:r>
    </w:p>
    <w:p w:rsidR="007624BA" w:rsidRPr="00B070A5" w:rsidRDefault="007624BA" w:rsidP="007624BA">
      <w:pPr>
        <w:jc w:val="both"/>
      </w:pPr>
      <w:r w:rsidRPr="00B070A5">
        <w:t>Logo del Ministerio de Salud.</w:t>
      </w:r>
    </w:p>
    <w:p w:rsidR="007624BA" w:rsidRPr="00B070A5" w:rsidRDefault="007624BA" w:rsidP="007624BA">
      <w:pPr>
        <w:jc w:val="both"/>
      </w:pPr>
    </w:p>
    <w:p w:rsidR="007624BA" w:rsidRPr="00B070A5" w:rsidRDefault="007624BA" w:rsidP="007624BA">
      <w:pPr>
        <w:rPr>
          <w:b/>
        </w:rPr>
      </w:pPr>
      <w:r w:rsidRPr="00B070A5">
        <w:rPr>
          <w:b/>
        </w:rPr>
        <w:t xml:space="preserve">MATERIALES REQUERIDOS </w:t>
      </w:r>
    </w:p>
    <w:p w:rsidR="007624BA" w:rsidRPr="00B070A5" w:rsidRDefault="007624BA" w:rsidP="007624BA">
      <w:pPr>
        <w:rPr>
          <w:b/>
        </w:rPr>
      </w:pPr>
      <w:r w:rsidRPr="00B070A5">
        <w:t xml:space="preserve">Impresos /Audiovisuales /Digital /Vía Pública  </w:t>
      </w:r>
    </w:p>
    <w:p w:rsidR="007624BA" w:rsidRPr="00B070A5" w:rsidRDefault="007624BA" w:rsidP="007624BA"/>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Pr="00B070A5" w:rsidRDefault="00597640" w:rsidP="007624BA">
      <w:pPr>
        <w:jc w:val="center"/>
        <w:rPr>
          <w:b/>
          <w:bCs/>
        </w:rPr>
      </w:pPr>
    </w:p>
    <w:p w:rsidR="00597640" w:rsidRDefault="00597640" w:rsidP="007624BA">
      <w:pPr>
        <w:jc w:val="center"/>
        <w:rPr>
          <w:b/>
          <w:bCs/>
        </w:rPr>
      </w:pPr>
    </w:p>
    <w:p w:rsidR="00B070A5" w:rsidRDefault="00B070A5" w:rsidP="007624BA">
      <w:pPr>
        <w:jc w:val="center"/>
        <w:rPr>
          <w:b/>
          <w:bCs/>
        </w:rPr>
      </w:pPr>
    </w:p>
    <w:p w:rsidR="00B070A5" w:rsidRDefault="00B070A5" w:rsidP="007624BA">
      <w:pPr>
        <w:jc w:val="center"/>
        <w:rPr>
          <w:b/>
          <w:bCs/>
        </w:rPr>
      </w:pPr>
    </w:p>
    <w:p w:rsidR="00A0517D" w:rsidRDefault="00A0517D" w:rsidP="007624BA">
      <w:pPr>
        <w:jc w:val="center"/>
        <w:rPr>
          <w:b/>
          <w:bCs/>
        </w:rPr>
      </w:pPr>
    </w:p>
    <w:p w:rsidR="00A0517D" w:rsidRDefault="00A0517D" w:rsidP="007624BA">
      <w:pPr>
        <w:jc w:val="center"/>
        <w:rPr>
          <w:b/>
          <w:bCs/>
        </w:rPr>
      </w:pPr>
    </w:p>
    <w:p w:rsidR="00A0517D" w:rsidRDefault="00A0517D" w:rsidP="007624BA">
      <w:pPr>
        <w:jc w:val="center"/>
        <w:rPr>
          <w:b/>
          <w:bCs/>
        </w:rPr>
      </w:pPr>
    </w:p>
    <w:p w:rsidR="00B070A5" w:rsidRPr="00B070A5" w:rsidRDefault="00B070A5" w:rsidP="007624BA">
      <w:pPr>
        <w:jc w:val="center"/>
        <w:rPr>
          <w:b/>
          <w:bCs/>
        </w:rPr>
      </w:pPr>
    </w:p>
    <w:p w:rsidR="00597640" w:rsidRPr="00B070A5" w:rsidRDefault="00597640" w:rsidP="007624BA">
      <w:pPr>
        <w:jc w:val="center"/>
        <w:rPr>
          <w:b/>
          <w:bCs/>
        </w:rPr>
      </w:pPr>
    </w:p>
    <w:p w:rsidR="007624BA" w:rsidRPr="00B070A5" w:rsidRDefault="007624BA" w:rsidP="007624BA">
      <w:pPr>
        <w:jc w:val="center"/>
        <w:rPr>
          <w:b/>
          <w:bCs/>
        </w:rPr>
      </w:pPr>
      <w:r w:rsidRPr="00B070A5">
        <w:rPr>
          <w:b/>
          <w:bCs/>
        </w:rPr>
        <w:lastRenderedPageBreak/>
        <w:t>ANEXO 2</w:t>
      </w:r>
      <w:r w:rsidR="00A0517D">
        <w:rPr>
          <w:b/>
          <w:bCs/>
        </w:rPr>
        <w:t xml:space="preserve"> DETALLE DE CAMPAÑAS</w:t>
      </w:r>
    </w:p>
    <w:p w:rsidR="007624BA" w:rsidRPr="00B070A5" w:rsidRDefault="007624BA" w:rsidP="007624BA">
      <w:pPr>
        <w:jc w:val="center"/>
        <w:rPr>
          <w:b/>
          <w:bCs/>
        </w:rPr>
      </w:pPr>
    </w:p>
    <w:tbl>
      <w:tblPr>
        <w:tblW w:w="9214" w:type="dxa"/>
        <w:tblInd w:w="-5" w:type="dxa"/>
        <w:tblLayout w:type="fixed"/>
        <w:tblLook w:val="0000" w:firstRow="0" w:lastRow="0" w:firstColumn="0" w:lastColumn="0" w:noHBand="0" w:noVBand="0"/>
      </w:tblPr>
      <w:tblGrid>
        <w:gridCol w:w="9214"/>
      </w:tblGrid>
      <w:tr w:rsidR="007624BA" w:rsidRPr="00B070A5" w:rsidTr="007624BA">
        <w:trPr>
          <w:trHeight w:val="1481"/>
        </w:trPr>
        <w:tc>
          <w:tcPr>
            <w:tcW w:w="92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24BA" w:rsidRPr="00B070A5" w:rsidRDefault="007624BA" w:rsidP="007624BA">
            <w:pPr>
              <w:spacing w:after="200" w:line="276" w:lineRule="auto"/>
            </w:pPr>
            <w:r w:rsidRPr="00B070A5">
              <w:rPr>
                <w:b/>
              </w:rPr>
              <w:t xml:space="preserve">Fecha: </w:t>
            </w:r>
          </w:p>
          <w:p w:rsidR="007624BA" w:rsidRPr="00B070A5" w:rsidRDefault="00597640" w:rsidP="007624BA">
            <w:pPr>
              <w:spacing w:after="200" w:line="276" w:lineRule="auto"/>
            </w:pPr>
            <w:r w:rsidRPr="00B070A5">
              <w:rPr>
                <w:b/>
              </w:rPr>
              <w:t xml:space="preserve">SOLICITUD DE OFERTA </w:t>
            </w:r>
            <w:r w:rsidR="007624BA" w:rsidRPr="00B070A5">
              <w:rPr>
                <w:b/>
              </w:rPr>
              <w:t xml:space="preserve">No. </w:t>
            </w:r>
            <w:r w:rsidRPr="00B070A5">
              <w:rPr>
                <w:b/>
              </w:rPr>
              <w:t>RECOVID-3-RFQ-NC</w:t>
            </w:r>
          </w:p>
          <w:p w:rsidR="007624BA" w:rsidRPr="00B070A5" w:rsidRDefault="007624BA" w:rsidP="007624BA">
            <w:pPr>
              <w:spacing w:after="200" w:line="276" w:lineRule="auto"/>
            </w:pPr>
            <w:r w:rsidRPr="00B070A5">
              <w:rPr>
                <w:b/>
              </w:rPr>
              <w:t xml:space="preserve">Proveedor No. ___________  </w:t>
            </w:r>
          </w:p>
          <w:p w:rsidR="007624BA" w:rsidRPr="00B070A5" w:rsidRDefault="007624BA" w:rsidP="007624BA">
            <w:pPr>
              <w:spacing w:after="200" w:line="276" w:lineRule="auto"/>
              <w:rPr>
                <w:rFonts w:eastAsia="Cambria"/>
              </w:rPr>
            </w:pPr>
            <w:r w:rsidRPr="00B070A5">
              <w:rPr>
                <w:b/>
              </w:rPr>
              <w:t>Nombre o Razón Social de la Empresa _____________________________________________</w:t>
            </w:r>
          </w:p>
        </w:tc>
      </w:tr>
    </w:tbl>
    <w:p w:rsidR="007624BA" w:rsidRPr="00B070A5" w:rsidRDefault="007624BA" w:rsidP="007624BA">
      <w:pPr>
        <w:spacing w:after="200" w:line="276" w:lineRule="auto"/>
        <w:jc w:val="center"/>
        <w:rPr>
          <w:rFonts w:eastAsia="Cambria"/>
        </w:rPr>
      </w:pPr>
    </w:p>
    <w:tbl>
      <w:tblPr>
        <w:tblW w:w="9214" w:type="dxa"/>
        <w:tblInd w:w="-5" w:type="dxa"/>
        <w:tblLayout w:type="fixed"/>
        <w:tblLook w:val="0000" w:firstRow="0" w:lastRow="0" w:firstColumn="0" w:lastColumn="0" w:noHBand="0" w:noVBand="0"/>
      </w:tblPr>
      <w:tblGrid>
        <w:gridCol w:w="3194"/>
        <w:gridCol w:w="1276"/>
        <w:gridCol w:w="850"/>
        <w:gridCol w:w="851"/>
        <w:gridCol w:w="992"/>
        <w:gridCol w:w="850"/>
        <w:gridCol w:w="1201"/>
      </w:tblGrid>
      <w:tr w:rsidR="007624BA" w:rsidRPr="00B070A5" w:rsidTr="007624BA">
        <w:trPr>
          <w:trHeight w:val="255"/>
        </w:trPr>
        <w:tc>
          <w:tcPr>
            <w:tcW w:w="3194" w:type="dxa"/>
            <w:vMerge w:val="restart"/>
            <w:tcBorders>
              <w:top w:val="single" w:sz="4" w:space="0" w:color="000000"/>
              <w:left w:val="single" w:sz="4" w:space="0" w:color="000000"/>
            </w:tcBorders>
            <w:tcMar>
              <w:top w:w="0" w:type="dxa"/>
              <w:left w:w="70" w:type="dxa"/>
              <w:bottom w:w="0" w:type="dxa"/>
              <w:right w:w="70" w:type="dxa"/>
            </w:tcMar>
            <w:vAlign w:val="center"/>
          </w:tcPr>
          <w:p w:rsidR="007624BA" w:rsidRPr="00B070A5" w:rsidRDefault="007624BA" w:rsidP="007624BA">
            <w:pPr>
              <w:spacing w:after="200" w:line="276" w:lineRule="auto"/>
              <w:jc w:val="center"/>
              <w:rPr>
                <w:sz w:val="18"/>
                <w:szCs w:val="18"/>
              </w:rPr>
            </w:pPr>
            <w:r w:rsidRPr="00B070A5">
              <w:rPr>
                <w:b/>
                <w:sz w:val="18"/>
                <w:szCs w:val="18"/>
              </w:rPr>
              <w:t>Nombre de la campaña</w:t>
            </w:r>
          </w:p>
          <w:p w:rsidR="007624BA" w:rsidRPr="00B070A5" w:rsidRDefault="007624BA" w:rsidP="007624BA">
            <w:pPr>
              <w:jc w:val="center"/>
              <w:rPr>
                <w:rFonts w:eastAsia="Cambria"/>
                <w:sz w:val="18"/>
                <w:szCs w:val="18"/>
              </w:rPr>
            </w:pPr>
          </w:p>
        </w:tc>
        <w:tc>
          <w:tcPr>
            <w:tcW w:w="1276" w:type="dxa"/>
            <w:vMerge w:val="restart"/>
            <w:tcBorders>
              <w:top w:val="single" w:sz="4" w:space="0" w:color="000000"/>
              <w:left w:val="single" w:sz="4" w:space="0" w:color="000000"/>
            </w:tcBorders>
            <w:tcMar>
              <w:top w:w="0" w:type="dxa"/>
              <w:left w:w="70" w:type="dxa"/>
              <w:bottom w:w="0" w:type="dxa"/>
              <w:right w:w="70" w:type="dxa"/>
            </w:tcMar>
            <w:vAlign w:val="center"/>
          </w:tcPr>
          <w:p w:rsidR="007624BA" w:rsidRPr="00B070A5" w:rsidRDefault="007624BA" w:rsidP="007624BA">
            <w:pPr>
              <w:spacing w:after="200" w:line="276" w:lineRule="auto"/>
              <w:jc w:val="center"/>
              <w:rPr>
                <w:sz w:val="18"/>
                <w:szCs w:val="18"/>
              </w:rPr>
            </w:pPr>
            <w:r w:rsidRPr="00B070A5">
              <w:rPr>
                <w:b/>
                <w:sz w:val="18"/>
                <w:szCs w:val="18"/>
              </w:rPr>
              <w:t>Objetivos de la Campaña</w:t>
            </w:r>
          </w:p>
        </w:tc>
        <w:tc>
          <w:tcPr>
            <w:tcW w:w="3543"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24BA" w:rsidRPr="00B070A5" w:rsidRDefault="007624BA" w:rsidP="007624BA">
            <w:pPr>
              <w:spacing w:after="200" w:line="276" w:lineRule="auto"/>
              <w:jc w:val="center"/>
              <w:rPr>
                <w:sz w:val="18"/>
                <w:szCs w:val="18"/>
              </w:rPr>
            </w:pPr>
            <w:r w:rsidRPr="00B070A5">
              <w:rPr>
                <w:b/>
                <w:sz w:val="18"/>
                <w:szCs w:val="18"/>
              </w:rPr>
              <w:t>MEDIOS UTILIZADOS</w:t>
            </w:r>
          </w:p>
        </w:tc>
        <w:tc>
          <w:tcPr>
            <w:tcW w:w="1201" w:type="dxa"/>
            <w:vMerge w:val="restart"/>
            <w:tcBorders>
              <w:top w:val="single" w:sz="4" w:space="0" w:color="000000"/>
              <w:left w:val="single" w:sz="4" w:space="0" w:color="000000"/>
              <w:right w:val="single" w:sz="4" w:space="0" w:color="000000"/>
            </w:tcBorders>
            <w:vAlign w:val="center"/>
          </w:tcPr>
          <w:p w:rsidR="007624BA" w:rsidRPr="00B070A5" w:rsidRDefault="007624BA" w:rsidP="007624BA">
            <w:pPr>
              <w:spacing w:after="200" w:line="276" w:lineRule="auto"/>
              <w:jc w:val="center"/>
              <w:rPr>
                <w:sz w:val="18"/>
                <w:szCs w:val="18"/>
              </w:rPr>
            </w:pPr>
            <w:r w:rsidRPr="00B070A5">
              <w:rPr>
                <w:b/>
                <w:sz w:val="18"/>
                <w:szCs w:val="18"/>
              </w:rPr>
              <w:t>DURACIÓN DE LA CAMPAÑA</w:t>
            </w:r>
          </w:p>
        </w:tc>
      </w:tr>
      <w:tr w:rsidR="007624BA" w:rsidRPr="00B070A5" w:rsidTr="007624BA">
        <w:trPr>
          <w:trHeight w:val="337"/>
        </w:trPr>
        <w:tc>
          <w:tcPr>
            <w:tcW w:w="3194" w:type="dxa"/>
            <w:vMerge/>
            <w:tcBorders>
              <w:top w:val="single" w:sz="4" w:space="0" w:color="000000"/>
              <w:left w:val="single" w:sz="4" w:space="0" w:color="000000"/>
            </w:tcBorders>
            <w:tcMar>
              <w:top w:w="0" w:type="dxa"/>
              <w:left w:w="70" w:type="dxa"/>
              <w:bottom w:w="0" w:type="dxa"/>
              <w:right w:w="70" w:type="dxa"/>
            </w:tcMar>
            <w:vAlign w:val="center"/>
          </w:tcPr>
          <w:p w:rsidR="007624BA" w:rsidRPr="00B070A5" w:rsidRDefault="007624BA" w:rsidP="007624BA">
            <w:pPr>
              <w:widowControl w:val="0"/>
              <w:pBdr>
                <w:top w:val="nil"/>
                <w:left w:val="nil"/>
                <w:bottom w:val="nil"/>
                <w:right w:val="nil"/>
                <w:between w:val="nil"/>
              </w:pBdr>
              <w:spacing w:line="276" w:lineRule="auto"/>
              <w:rPr>
                <w:sz w:val="18"/>
                <w:szCs w:val="18"/>
              </w:rPr>
            </w:pPr>
          </w:p>
        </w:tc>
        <w:tc>
          <w:tcPr>
            <w:tcW w:w="1276" w:type="dxa"/>
            <w:vMerge/>
            <w:tcBorders>
              <w:top w:val="single" w:sz="4" w:space="0" w:color="000000"/>
              <w:left w:val="single" w:sz="4" w:space="0" w:color="000000"/>
            </w:tcBorders>
            <w:tcMar>
              <w:top w:w="0" w:type="dxa"/>
              <w:left w:w="70" w:type="dxa"/>
              <w:bottom w:w="0" w:type="dxa"/>
              <w:right w:w="70" w:type="dxa"/>
            </w:tcMar>
            <w:vAlign w:val="center"/>
          </w:tcPr>
          <w:p w:rsidR="007624BA" w:rsidRPr="00B070A5" w:rsidRDefault="007624BA" w:rsidP="007624BA">
            <w:pPr>
              <w:widowControl w:val="0"/>
              <w:pBdr>
                <w:top w:val="nil"/>
                <w:left w:val="nil"/>
                <w:bottom w:val="nil"/>
                <w:right w:val="nil"/>
                <w:between w:val="nil"/>
              </w:pBdr>
              <w:spacing w:line="276" w:lineRule="auto"/>
              <w:rPr>
                <w:sz w:val="18"/>
                <w:szCs w:val="18"/>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7624BA" w:rsidRPr="00B070A5" w:rsidRDefault="007624BA" w:rsidP="007624BA">
            <w:pPr>
              <w:spacing w:after="200" w:line="276" w:lineRule="auto"/>
              <w:jc w:val="center"/>
              <w:rPr>
                <w:sz w:val="18"/>
                <w:szCs w:val="18"/>
              </w:rPr>
            </w:pPr>
            <w:r w:rsidRPr="00B070A5">
              <w:rPr>
                <w:b/>
                <w:sz w:val="18"/>
                <w:szCs w:val="18"/>
              </w:rPr>
              <w:t>TV</w:t>
            </w:r>
          </w:p>
        </w:tc>
        <w:tc>
          <w:tcPr>
            <w:tcW w:w="851" w:type="dxa"/>
            <w:tcBorders>
              <w:top w:val="single" w:sz="4" w:space="0" w:color="000000"/>
              <w:left w:val="single" w:sz="4" w:space="0" w:color="000000"/>
              <w:bottom w:val="single" w:sz="4" w:space="0" w:color="000000"/>
            </w:tcBorders>
            <w:tcMar>
              <w:top w:w="0" w:type="dxa"/>
              <w:left w:w="70" w:type="dxa"/>
              <w:bottom w:w="0" w:type="dxa"/>
              <w:right w:w="70" w:type="dxa"/>
            </w:tcMar>
          </w:tcPr>
          <w:p w:rsidR="007624BA" w:rsidRPr="00B070A5" w:rsidRDefault="007624BA" w:rsidP="007624BA">
            <w:pPr>
              <w:spacing w:after="200" w:line="276" w:lineRule="auto"/>
              <w:jc w:val="center"/>
              <w:rPr>
                <w:sz w:val="18"/>
                <w:szCs w:val="18"/>
              </w:rPr>
            </w:pPr>
            <w:r w:rsidRPr="00B070A5">
              <w:rPr>
                <w:b/>
                <w:sz w:val="18"/>
                <w:szCs w:val="18"/>
              </w:rPr>
              <w:t>RADIO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24BA" w:rsidRPr="00B070A5" w:rsidRDefault="007624BA" w:rsidP="007624BA">
            <w:pPr>
              <w:spacing w:after="200" w:line="276" w:lineRule="auto"/>
              <w:jc w:val="center"/>
              <w:rPr>
                <w:sz w:val="18"/>
                <w:szCs w:val="18"/>
              </w:rPr>
            </w:pPr>
            <w:r w:rsidRPr="00B070A5">
              <w:rPr>
                <w:b/>
                <w:sz w:val="18"/>
                <w:szCs w:val="18"/>
              </w:rPr>
              <w:t>PRENSA</w:t>
            </w:r>
          </w:p>
        </w:tc>
        <w:tc>
          <w:tcPr>
            <w:tcW w:w="850" w:type="dxa"/>
            <w:tcBorders>
              <w:top w:val="single" w:sz="4" w:space="0" w:color="000000"/>
              <w:left w:val="single" w:sz="4" w:space="0" w:color="000000"/>
              <w:bottom w:val="single" w:sz="4" w:space="0" w:color="000000"/>
              <w:right w:val="single" w:sz="4" w:space="0" w:color="000000"/>
            </w:tcBorders>
          </w:tcPr>
          <w:p w:rsidR="007624BA" w:rsidRPr="00B070A5" w:rsidRDefault="007624BA" w:rsidP="007624BA">
            <w:pPr>
              <w:spacing w:after="200" w:line="276" w:lineRule="auto"/>
              <w:jc w:val="center"/>
              <w:rPr>
                <w:sz w:val="18"/>
                <w:szCs w:val="18"/>
              </w:rPr>
            </w:pPr>
            <w:r w:rsidRPr="00B070A5">
              <w:rPr>
                <w:b/>
                <w:sz w:val="18"/>
                <w:szCs w:val="18"/>
              </w:rPr>
              <w:t>OTROS</w:t>
            </w:r>
          </w:p>
        </w:tc>
        <w:tc>
          <w:tcPr>
            <w:tcW w:w="1201" w:type="dxa"/>
            <w:vMerge/>
            <w:tcBorders>
              <w:top w:val="single" w:sz="4" w:space="0" w:color="000000"/>
              <w:left w:val="single" w:sz="4" w:space="0" w:color="000000"/>
              <w:right w:val="single" w:sz="4" w:space="0" w:color="000000"/>
            </w:tcBorders>
            <w:vAlign w:val="center"/>
          </w:tcPr>
          <w:p w:rsidR="007624BA" w:rsidRPr="00B070A5" w:rsidRDefault="007624BA" w:rsidP="007624BA">
            <w:pPr>
              <w:widowControl w:val="0"/>
              <w:pBdr>
                <w:top w:val="nil"/>
                <w:left w:val="nil"/>
                <w:bottom w:val="nil"/>
                <w:right w:val="nil"/>
                <w:between w:val="nil"/>
              </w:pBdr>
              <w:spacing w:line="276" w:lineRule="auto"/>
              <w:rPr>
                <w:sz w:val="18"/>
                <w:szCs w:val="18"/>
              </w:rPr>
            </w:pPr>
          </w:p>
        </w:tc>
      </w:tr>
      <w:tr w:rsidR="007624BA" w:rsidRPr="00B070A5" w:rsidTr="007624BA">
        <w:trPr>
          <w:trHeight w:val="3818"/>
        </w:trPr>
        <w:tc>
          <w:tcPr>
            <w:tcW w:w="3194" w:type="dxa"/>
            <w:tcBorders>
              <w:top w:val="single" w:sz="4" w:space="0" w:color="000000"/>
              <w:left w:val="single" w:sz="4" w:space="0" w:color="000000"/>
              <w:bottom w:val="single" w:sz="4" w:space="0" w:color="000000"/>
            </w:tcBorders>
            <w:tcMar>
              <w:top w:w="0" w:type="dxa"/>
              <w:left w:w="70" w:type="dxa"/>
              <w:bottom w:w="0" w:type="dxa"/>
              <w:right w:w="70" w:type="dxa"/>
            </w:tcMar>
          </w:tcPr>
          <w:p w:rsidR="007624BA" w:rsidRPr="00B070A5" w:rsidRDefault="007624BA" w:rsidP="007624BA">
            <w:pPr>
              <w:spacing w:after="200" w:line="276" w:lineRule="auto"/>
              <w:jc w:val="center"/>
              <w:rPr>
                <w:rFonts w:eastAsia="Cambria"/>
              </w:rPr>
            </w:pPr>
          </w:p>
          <w:p w:rsidR="007624BA" w:rsidRPr="00B070A5" w:rsidRDefault="007624BA" w:rsidP="007624BA">
            <w:pPr>
              <w:spacing w:after="200" w:line="276" w:lineRule="auto"/>
              <w:jc w:val="center"/>
              <w:rPr>
                <w:rFonts w:eastAsia="Cambria"/>
              </w:rPr>
            </w:pPr>
          </w:p>
          <w:p w:rsidR="007624BA" w:rsidRPr="00B070A5" w:rsidRDefault="007624BA" w:rsidP="007624BA">
            <w:pPr>
              <w:spacing w:after="200" w:line="276" w:lineRule="auto"/>
              <w:jc w:val="center"/>
              <w:rPr>
                <w:rFonts w:eastAsia="Cambria"/>
              </w:rPr>
            </w:pPr>
          </w:p>
          <w:p w:rsidR="007624BA" w:rsidRPr="00B070A5" w:rsidRDefault="007624BA" w:rsidP="007624BA">
            <w:pPr>
              <w:spacing w:after="200" w:line="276" w:lineRule="auto"/>
              <w:jc w:val="center"/>
              <w:rPr>
                <w:rFonts w:eastAsia="Cambria"/>
              </w:rPr>
            </w:pPr>
          </w:p>
          <w:p w:rsidR="007624BA" w:rsidRPr="00B070A5" w:rsidRDefault="007624BA" w:rsidP="007624BA">
            <w:pPr>
              <w:spacing w:after="200" w:line="276" w:lineRule="auto"/>
              <w:jc w:val="center"/>
              <w:rPr>
                <w:rFonts w:eastAsia="Cambria"/>
              </w:rPr>
            </w:pPr>
          </w:p>
          <w:p w:rsidR="007624BA" w:rsidRPr="00B070A5" w:rsidRDefault="007624BA" w:rsidP="007624BA">
            <w:pPr>
              <w:spacing w:after="200" w:line="276" w:lineRule="auto"/>
              <w:jc w:val="center"/>
              <w:rPr>
                <w:rFonts w:eastAsia="Cambria"/>
              </w:rPr>
            </w:pPr>
          </w:p>
        </w:tc>
        <w:tc>
          <w:tcPr>
            <w:tcW w:w="1276" w:type="dxa"/>
            <w:tcBorders>
              <w:top w:val="single" w:sz="4" w:space="0" w:color="000000"/>
              <w:left w:val="single" w:sz="4" w:space="0" w:color="000000"/>
              <w:bottom w:val="single" w:sz="4" w:space="0" w:color="000000"/>
            </w:tcBorders>
            <w:tcMar>
              <w:top w:w="0" w:type="dxa"/>
              <w:left w:w="70" w:type="dxa"/>
              <w:bottom w:w="0" w:type="dxa"/>
              <w:right w:w="70" w:type="dxa"/>
            </w:tcMar>
          </w:tcPr>
          <w:p w:rsidR="007624BA" w:rsidRPr="00B070A5" w:rsidRDefault="007624BA" w:rsidP="007624BA">
            <w:pPr>
              <w:spacing w:after="200" w:line="276" w:lineRule="auto"/>
              <w:jc w:val="center"/>
              <w:rPr>
                <w:rFonts w:eastAsia="Cambria"/>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7624BA" w:rsidRPr="00B070A5" w:rsidRDefault="007624BA" w:rsidP="007624BA">
            <w:pPr>
              <w:spacing w:after="200" w:line="276" w:lineRule="auto"/>
              <w:jc w:val="center"/>
              <w:rPr>
                <w:rFonts w:eastAsia="Cambria"/>
              </w:rPr>
            </w:pPr>
          </w:p>
        </w:tc>
        <w:tc>
          <w:tcPr>
            <w:tcW w:w="851" w:type="dxa"/>
            <w:tcBorders>
              <w:top w:val="single" w:sz="4" w:space="0" w:color="000000"/>
              <w:left w:val="single" w:sz="4" w:space="0" w:color="000000"/>
              <w:bottom w:val="single" w:sz="4" w:space="0" w:color="000000"/>
            </w:tcBorders>
            <w:tcMar>
              <w:top w:w="0" w:type="dxa"/>
              <w:left w:w="70" w:type="dxa"/>
              <w:bottom w:w="0" w:type="dxa"/>
              <w:right w:w="70" w:type="dxa"/>
            </w:tcMar>
          </w:tcPr>
          <w:p w:rsidR="007624BA" w:rsidRPr="00B070A5" w:rsidRDefault="007624BA" w:rsidP="007624BA">
            <w:pPr>
              <w:spacing w:after="200" w:line="276" w:lineRule="auto"/>
              <w:jc w:val="center"/>
              <w:rPr>
                <w:rFonts w:eastAsia="Cambria"/>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24BA" w:rsidRPr="00B070A5" w:rsidRDefault="007624BA" w:rsidP="007624BA">
            <w:pPr>
              <w:spacing w:after="200" w:line="276" w:lineRule="auto"/>
              <w:jc w:val="center"/>
              <w:rPr>
                <w:rFonts w:eastAsia="Cambria"/>
              </w:rPr>
            </w:pPr>
          </w:p>
        </w:tc>
        <w:tc>
          <w:tcPr>
            <w:tcW w:w="850" w:type="dxa"/>
            <w:tcBorders>
              <w:top w:val="single" w:sz="4" w:space="0" w:color="000000"/>
              <w:left w:val="single" w:sz="4" w:space="0" w:color="000000"/>
              <w:bottom w:val="single" w:sz="4" w:space="0" w:color="000000"/>
              <w:right w:val="single" w:sz="4" w:space="0" w:color="000000"/>
            </w:tcBorders>
          </w:tcPr>
          <w:p w:rsidR="007624BA" w:rsidRPr="00B070A5" w:rsidRDefault="007624BA" w:rsidP="007624BA">
            <w:pPr>
              <w:spacing w:after="200" w:line="276" w:lineRule="auto"/>
              <w:jc w:val="center"/>
              <w:rPr>
                <w:rFonts w:eastAsia="Cambria"/>
              </w:rPr>
            </w:pPr>
          </w:p>
        </w:tc>
        <w:tc>
          <w:tcPr>
            <w:tcW w:w="1201" w:type="dxa"/>
            <w:tcBorders>
              <w:top w:val="single" w:sz="4" w:space="0" w:color="000000"/>
              <w:left w:val="single" w:sz="4" w:space="0" w:color="000000"/>
              <w:bottom w:val="single" w:sz="4" w:space="0" w:color="000000"/>
              <w:right w:val="single" w:sz="4" w:space="0" w:color="000000"/>
            </w:tcBorders>
          </w:tcPr>
          <w:p w:rsidR="007624BA" w:rsidRPr="00B070A5" w:rsidRDefault="007624BA" w:rsidP="007624BA">
            <w:pPr>
              <w:spacing w:after="200" w:line="276" w:lineRule="auto"/>
              <w:jc w:val="center"/>
              <w:rPr>
                <w:rFonts w:eastAsia="Cambria"/>
              </w:rPr>
            </w:pPr>
          </w:p>
        </w:tc>
      </w:tr>
    </w:tbl>
    <w:p w:rsidR="007624BA" w:rsidRPr="00B070A5" w:rsidRDefault="007624BA" w:rsidP="007624BA">
      <w:pPr>
        <w:widowControl w:val="0"/>
        <w:pBdr>
          <w:top w:val="nil"/>
          <w:left w:val="nil"/>
          <w:bottom w:val="nil"/>
          <w:right w:val="nil"/>
          <w:between w:val="nil"/>
        </w:pBdr>
        <w:spacing w:line="360" w:lineRule="auto"/>
        <w:rPr>
          <w:b/>
          <w:color w:val="000000"/>
        </w:rPr>
      </w:pPr>
    </w:p>
    <w:p w:rsidR="007624BA" w:rsidRPr="00B070A5" w:rsidRDefault="007624BA" w:rsidP="007624BA">
      <w:pPr>
        <w:widowControl w:val="0"/>
        <w:pBdr>
          <w:top w:val="nil"/>
          <w:left w:val="nil"/>
          <w:bottom w:val="nil"/>
          <w:right w:val="nil"/>
          <w:between w:val="nil"/>
        </w:pBdr>
        <w:spacing w:line="360" w:lineRule="auto"/>
        <w:rPr>
          <w:b/>
          <w:color w:val="000000"/>
        </w:rPr>
      </w:pPr>
      <w:r w:rsidRPr="00B070A5">
        <w:rPr>
          <w:color w:val="000000"/>
        </w:rPr>
        <w:t>Observaciones: ______________________________</w:t>
      </w:r>
    </w:p>
    <w:p w:rsidR="007624BA" w:rsidRPr="00B070A5" w:rsidRDefault="007624BA" w:rsidP="007624BA">
      <w:pPr>
        <w:widowControl w:val="0"/>
        <w:pBdr>
          <w:top w:val="nil"/>
          <w:left w:val="nil"/>
          <w:bottom w:val="nil"/>
          <w:right w:val="nil"/>
          <w:between w:val="nil"/>
        </w:pBdr>
        <w:spacing w:line="360" w:lineRule="auto"/>
        <w:rPr>
          <w:b/>
          <w:color w:val="000000"/>
        </w:rPr>
      </w:pPr>
      <w:r w:rsidRPr="00B070A5">
        <w:rPr>
          <w:color w:val="000000"/>
        </w:rPr>
        <w:t>Nombre, firma y sello del ofertante</w:t>
      </w:r>
    </w:p>
    <w:p w:rsidR="007624BA" w:rsidRPr="00B070A5" w:rsidRDefault="007624BA" w:rsidP="007624BA">
      <w:pPr>
        <w:widowControl w:val="0"/>
        <w:pBdr>
          <w:top w:val="nil"/>
          <w:left w:val="nil"/>
          <w:bottom w:val="nil"/>
          <w:right w:val="nil"/>
          <w:between w:val="nil"/>
        </w:pBdr>
        <w:spacing w:line="360" w:lineRule="auto"/>
        <w:rPr>
          <w:b/>
          <w:color w:val="000000"/>
        </w:rPr>
      </w:pPr>
      <w:r w:rsidRPr="00B070A5">
        <w:rPr>
          <w:color w:val="000000"/>
        </w:rPr>
        <w:t>Nombre: _____________________________________</w:t>
      </w:r>
    </w:p>
    <w:p w:rsidR="007624BA" w:rsidRPr="00B070A5" w:rsidRDefault="007624BA" w:rsidP="007624BA">
      <w:pPr>
        <w:widowControl w:val="0"/>
        <w:pBdr>
          <w:top w:val="nil"/>
          <w:left w:val="nil"/>
          <w:bottom w:val="nil"/>
          <w:right w:val="nil"/>
          <w:between w:val="nil"/>
        </w:pBdr>
        <w:spacing w:line="360" w:lineRule="auto"/>
        <w:rPr>
          <w:b/>
          <w:color w:val="000000"/>
        </w:rPr>
      </w:pPr>
      <w:r w:rsidRPr="00B070A5">
        <w:rPr>
          <w:color w:val="000000"/>
        </w:rPr>
        <w:t>Firma: _______________________________________                            Sello</w:t>
      </w:r>
    </w:p>
    <w:p w:rsidR="007624BA" w:rsidRPr="00B070A5" w:rsidRDefault="007624BA" w:rsidP="007624BA">
      <w:pPr>
        <w:widowControl w:val="0"/>
        <w:pBdr>
          <w:top w:val="nil"/>
          <w:left w:val="nil"/>
          <w:bottom w:val="nil"/>
          <w:right w:val="nil"/>
          <w:between w:val="nil"/>
        </w:pBdr>
        <w:spacing w:line="360" w:lineRule="auto"/>
        <w:rPr>
          <w:b/>
          <w:color w:val="000000"/>
        </w:rPr>
      </w:pPr>
    </w:p>
    <w:p w:rsidR="007624BA" w:rsidRPr="00B070A5" w:rsidRDefault="007624BA" w:rsidP="007624BA">
      <w:pPr>
        <w:widowControl w:val="0"/>
        <w:pBdr>
          <w:top w:val="nil"/>
          <w:left w:val="nil"/>
          <w:bottom w:val="nil"/>
          <w:right w:val="nil"/>
          <w:between w:val="nil"/>
        </w:pBdr>
        <w:spacing w:line="360" w:lineRule="auto"/>
        <w:rPr>
          <w:b/>
          <w:color w:val="000000"/>
        </w:rPr>
      </w:pPr>
    </w:p>
    <w:p w:rsidR="007624BA" w:rsidRPr="00B070A5" w:rsidRDefault="007624BA" w:rsidP="007624BA">
      <w:pPr>
        <w:widowControl w:val="0"/>
        <w:pBdr>
          <w:top w:val="nil"/>
          <w:left w:val="nil"/>
          <w:bottom w:val="nil"/>
          <w:right w:val="nil"/>
          <w:between w:val="nil"/>
        </w:pBdr>
        <w:spacing w:line="360" w:lineRule="auto"/>
        <w:rPr>
          <w:b/>
          <w:color w:val="000000"/>
        </w:rPr>
      </w:pPr>
    </w:p>
    <w:p w:rsidR="007624BA" w:rsidRPr="00B070A5" w:rsidRDefault="007624BA" w:rsidP="007624BA">
      <w:pPr>
        <w:widowControl w:val="0"/>
        <w:pBdr>
          <w:top w:val="nil"/>
          <w:left w:val="nil"/>
          <w:bottom w:val="nil"/>
          <w:right w:val="nil"/>
          <w:between w:val="nil"/>
        </w:pBdr>
        <w:spacing w:line="360" w:lineRule="auto"/>
        <w:rPr>
          <w:b/>
          <w:color w:val="000000"/>
        </w:rPr>
      </w:pPr>
    </w:p>
    <w:p w:rsidR="00597640" w:rsidRPr="00B070A5" w:rsidRDefault="00597640" w:rsidP="007624BA">
      <w:pPr>
        <w:widowControl w:val="0"/>
        <w:pBdr>
          <w:top w:val="nil"/>
          <w:left w:val="nil"/>
          <w:bottom w:val="nil"/>
          <w:right w:val="nil"/>
          <w:between w:val="nil"/>
        </w:pBdr>
        <w:spacing w:line="360" w:lineRule="auto"/>
        <w:rPr>
          <w:b/>
          <w:color w:val="000000"/>
        </w:rPr>
      </w:pPr>
    </w:p>
    <w:p w:rsidR="00597640" w:rsidRPr="00B070A5" w:rsidRDefault="00597640" w:rsidP="007624BA">
      <w:pPr>
        <w:widowControl w:val="0"/>
        <w:pBdr>
          <w:top w:val="nil"/>
          <w:left w:val="nil"/>
          <w:bottom w:val="nil"/>
          <w:right w:val="nil"/>
          <w:between w:val="nil"/>
        </w:pBdr>
        <w:spacing w:line="360" w:lineRule="auto"/>
        <w:rPr>
          <w:b/>
          <w:color w:val="000000"/>
        </w:rPr>
      </w:pPr>
    </w:p>
    <w:p w:rsidR="007624BA" w:rsidRPr="00B070A5" w:rsidRDefault="007624BA" w:rsidP="007624BA">
      <w:pPr>
        <w:widowControl w:val="0"/>
        <w:pBdr>
          <w:top w:val="nil"/>
          <w:left w:val="nil"/>
          <w:bottom w:val="nil"/>
          <w:right w:val="nil"/>
          <w:between w:val="nil"/>
        </w:pBdr>
        <w:spacing w:line="360" w:lineRule="auto"/>
        <w:rPr>
          <w:b/>
          <w:color w:val="000000"/>
        </w:rPr>
      </w:pPr>
    </w:p>
    <w:p w:rsidR="00A0517D" w:rsidRDefault="00A0517D" w:rsidP="007624BA">
      <w:pPr>
        <w:jc w:val="center"/>
        <w:rPr>
          <w:b/>
        </w:rPr>
      </w:pPr>
    </w:p>
    <w:p w:rsidR="00A0517D" w:rsidRDefault="00A0517D" w:rsidP="007624BA">
      <w:pPr>
        <w:jc w:val="center"/>
        <w:rPr>
          <w:b/>
        </w:rPr>
      </w:pPr>
    </w:p>
    <w:p w:rsidR="007624BA" w:rsidRPr="00B070A5" w:rsidRDefault="007624BA" w:rsidP="007624BA">
      <w:pPr>
        <w:jc w:val="center"/>
        <w:rPr>
          <w:b/>
        </w:rPr>
      </w:pPr>
      <w:r w:rsidRPr="00B070A5">
        <w:rPr>
          <w:b/>
        </w:rPr>
        <w:t>ANEXO 3</w:t>
      </w:r>
    </w:p>
    <w:p w:rsidR="007624BA" w:rsidRPr="00B070A5" w:rsidRDefault="007624BA" w:rsidP="007624BA">
      <w:pPr>
        <w:jc w:val="center"/>
      </w:pPr>
      <w:r w:rsidRPr="00B070A5">
        <w:rPr>
          <w:b/>
        </w:rPr>
        <w:t>FORMULARIO DE OFERTA TÉCNICA ECONÓMICA</w:t>
      </w:r>
    </w:p>
    <w:p w:rsidR="007624BA" w:rsidRPr="00B070A5" w:rsidRDefault="007624BA" w:rsidP="007624BA">
      <w:pPr>
        <w:widowControl w:val="0"/>
        <w:pBdr>
          <w:top w:val="nil"/>
          <w:left w:val="nil"/>
          <w:bottom w:val="nil"/>
          <w:right w:val="nil"/>
          <w:between w:val="nil"/>
        </w:pBdr>
        <w:jc w:val="center"/>
        <w:rPr>
          <w:color w:val="000000"/>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551"/>
        <w:gridCol w:w="2301"/>
        <w:gridCol w:w="2519"/>
      </w:tblGrid>
      <w:tr w:rsidR="007624BA" w:rsidRPr="00B070A5" w:rsidTr="007624BA">
        <w:tc>
          <w:tcPr>
            <w:tcW w:w="9640" w:type="dxa"/>
            <w:gridSpan w:val="4"/>
          </w:tcPr>
          <w:p w:rsidR="007624BA" w:rsidRPr="00B070A5" w:rsidRDefault="007624BA" w:rsidP="007624BA">
            <w:pPr>
              <w:widowControl w:val="0"/>
              <w:pBdr>
                <w:top w:val="nil"/>
                <w:left w:val="nil"/>
                <w:bottom w:val="nil"/>
                <w:right w:val="nil"/>
                <w:between w:val="nil"/>
              </w:pBdr>
              <w:rPr>
                <w:b/>
                <w:color w:val="000000"/>
              </w:rPr>
            </w:pPr>
            <w:r w:rsidRPr="00B070A5">
              <w:rPr>
                <w:color w:val="000000"/>
              </w:rPr>
              <w:t>Fecha:</w:t>
            </w:r>
          </w:p>
          <w:p w:rsidR="007624BA" w:rsidRPr="00B070A5" w:rsidRDefault="007624BA" w:rsidP="007624BA">
            <w:pPr>
              <w:widowControl w:val="0"/>
              <w:pBdr>
                <w:top w:val="nil"/>
                <w:left w:val="nil"/>
                <w:bottom w:val="nil"/>
                <w:right w:val="nil"/>
                <w:between w:val="nil"/>
              </w:pBdr>
              <w:rPr>
                <w:b/>
                <w:color w:val="000000"/>
              </w:rPr>
            </w:pPr>
            <w:proofErr w:type="gramStart"/>
            <w:r w:rsidRPr="00B070A5">
              <w:rPr>
                <w:color w:val="000000"/>
              </w:rPr>
              <w:t>No. :</w:t>
            </w:r>
            <w:proofErr w:type="gramEnd"/>
            <w:r w:rsidRPr="00B070A5">
              <w:rPr>
                <w:color w:val="000000"/>
              </w:rPr>
              <w:t>______________________________________________________________</w:t>
            </w:r>
          </w:p>
          <w:p w:rsidR="007624BA" w:rsidRPr="00B070A5" w:rsidRDefault="007624BA" w:rsidP="007624BA">
            <w:pPr>
              <w:widowControl w:val="0"/>
              <w:pBdr>
                <w:top w:val="nil"/>
                <w:left w:val="nil"/>
                <w:bottom w:val="nil"/>
                <w:right w:val="nil"/>
                <w:between w:val="nil"/>
              </w:pBdr>
              <w:rPr>
                <w:b/>
                <w:color w:val="000000"/>
              </w:rPr>
            </w:pPr>
            <w:r w:rsidRPr="00B070A5">
              <w:rPr>
                <w:color w:val="000000"/>
              </w:rPr>
              <w:t>Licitación Abierta N°: ___________________________________</w:t>
            </w:r>
          </w:p>
          <w:p w:rsidR="007624BA" w:rsidRPr="00B070A5" w:rsidRDefault="007624BA" w:rsidP="007624BA">
            <w:pPr>
              <w:widowControl w:val="0"/>
              <w:pBdr>
                <w:top w:val="nil"/>
                <w:left w:val="nil"/>
                <w:bottom w:val="nil"/>
                <w:right w:val="nil"/>
                <w:between w:val="nil"/>
              </w:pBdr>
              <w:rPr>
                <w:b/>
                <w:color w:val="000000"/>
              </w:rPr>
            </w:pPr>
            <w:proofErr w:type="gramStart"/>
            <w:r w:rsidRPr="00B070A5">
              <w:rPr>
                <w:color w:val="000000"/>
              </w:rPr>
              <w:t>Proveedor:_</w:t>
            </w:r>
            <w:proofErr w:type="gramEnd"/>
            <w:r w:rsidRPr="00B070A5">
              <w:rPr>
                <w:color w:val="000000"/>
              </w:rPr>
              <w:t>__________________________________________________________</w:t>
            </w:r>
          </w:p>
          <w:p w:rsidR="007624BA" w:rsidRPr="00B070A5" w:rsidRDefault="007624BA" w:rsidP="007624BA">
            <w:pPr>
              <w:widowControl w:val="0"/>
              <w:pBdr>
                <w:top w:val="nil"/>
                <w:left w:val="nil"/>
                <w:bottom w:val="nil"/>
                <w:right w:val="nil"/>
                <w:between w:val="nil"/>
              </w:pBdr>
              <w:rPr>
                <w:color w:val="000000"/>
              </w:rPr>
            </w:pPr>
            <w:r w:rsidRPr="00B070A5">
              <w:rPr>
                <w:color w:val="000000"/>
              </w:rPr>
              <w:t xml:space="preserve">Nombre o Razón Social de la </w:t>
            </w:r>
            <w:proofErr w:type="gramStart"/>
            <w:r w:rsidRPr="00B070A5">
              <w:rPr>
                <w:color w:val="000000"/>
              </w:rPr>
              <w:t>Empresa:_</w:t>
            </w:r>
            <w:proofErr w:type="gramEnd"/>
            <w:r w:rsidRPr="00B070A5">
              <w:rPr>
                <w:color w:val="000000"/>
              </w:rPr>
              <w:t>___________________________________</w:t>
            </w:r>
          </w:p>
        </w:tc>
      </w:tr>
      <w:tr w:rsidR="007624BA" w:rsidRPr="00B070A5" w:rsidTr="007624BA">
        <w:tc>
          <w:tcPr>
            <w:tcW w:w="2269" w:type="dxa"/>
          </w:tcPr>
          <w:p w:rsidR="007624BA" w:rsidRPr="00B070A5" w:rsidRDefault="007624BA" w:rsidP="007624BA">
            <w:pPr>
              <w:widowControl w:val="0"/>
              <w:pBdr>
                <w:top w:val="nil"/>
                <w:left w:val="nil"/>
                <w:bottom w:val="nil"/>
                <w:right w:val="nil"/>
                <w:between w:val="nil"/>
              </w:pBdr>
              <w:jc w:val="center"/>
              <w:rPr>
                <w:color w:val="000000"/>
              </w:rPr>
            </w:pPr>
            <w:r w:rsidRPr="00B070A5">
              <w:rPr>
                <w:b/>
                <w:color w:val="000000"/>
              </w:rPr>
              <w:t>Nombre de las Campañas</w:t>
            </w:r>
          </w:p>
        </w:tc>
        <w:tc>
          <w:tcPr>
            <w:tcW w:w="2551" w:type="dxa"/>
          </w:tcPr>
          <w:p w:rsidR="007624BA" w:rsidRPr="00B070A5" w:rsidRDefault="007624BA" w:rsidP="007624BA">
            <w:pPr>
              <w:widowControl w:val="0"/>
              <w:pBdr>
                <w:top w:val="nil"/>
                <w:left w:val="nil"/>
                <w:bottom w:val="nil"/>
                <w:right w:val="nil"/>
                <w:between w:val="nil"/>
              </w:pBdr>
              <w:jc w:val="center"/>
              <w:rPr>
                <w:color w:val="000000"/>
              </w:rPr>
            </w:pPr>
            <w:r w:rsidRPr="00B070A5">
              <w:rPr>
                <w:b/>
                <w:color w:val="000000"/>
              </w:rPr>
              <w:t>Inversión en producción de cada medio</w:t>
            </w:r>
          </w:p>
        </w:tc>
        <w:tc>
          <w:tcPr>
            <w:tcW w:w="2301" w:type="dxa"/>
          </w:tcPr>
          <w:p w:rsidR="007624BA" w:rsidRPr="00B070A5" w:rsidRDefault="007624BA" w:rsidP="007624BA">
            <w:pPr>
              <w:widowControl w:val="0"/>
              <w:pBdr>
                <w:top w:val="nil"/>
                <w:left w:val="nil"/>
                <w:bottom w:val="nil"/>
                <w:right w:val="nil"/>
                <w:between w:val="nil"/>
              </w:pBdr>
              <w:jc w:val="center"/>
              <w:rPr>
                <w:color w:val="000000"/>
              </w:rPr>
            </w:pPr>
            <w:r w:rsidRPr="00B070A5">
              <w:rPr>
                <w:b/>
                <w:color w:val="000000"/>
              </w:rPr>
              <w:t>Inversión en difusión por cada medio utilizado</w:t>
            </w:r>
          </w:p>
        </w:tc>
        <w:tc>
          <w:tcPr>
            <w:tcW w:w="2519" w:type="dxa"/>
          </w:tcPr>
          <w:p w:rsidR="007624BA" w:rsidRPr="00B070A5" w:rsidRDefault="007624BA" w:rsidP="007624BA">
            <w:pPr>
              <w:widowControl w:val="0"/>
              <w:pBdr>
                <w:top w:val="nil"/>
                <w:left w:val="nil"/>
                <w:bottom w:val="nil"/>
                <w:right w:val="nil"/>
                <w:between w:val="nil"/>
              </w:pBdr>
              <w:jc w:val="center"/>
              <w:rPr>
                <w:color w:val="000000"/>
              </w:rPr>
            </w:pPr>
            <w:r w:rsidRPr="00B070A5">
              <w:rPr>
                <w:b/>
                <w:color w:val="000000"/>
              </w:rPr>
              <w:t>Duración de las campañas. Según Anexo 1 Términos de Referencia</w:t>
            </w:r>
          </w:p>
        </w:tc>
      </w:tr>
      <w:tr w:rsidR="007624BA" w:rsidRPr="00B070A5" w:rsidTr="007624BA">
        <w:tc>
          <w:tcPr>
            <w:tcW w:w="2269" w:type="dxa"/>
          </w:tcPr>
          <w:p w:rsidR="007624BA" w:rsidRPr="00B070A5" w:rsidRDefault="007624BA" w:rsidP="007624BA">
            <w:pPr>
              <w:widowControl w:val="0"/>
              <w:pBdr>
                <w:top w:val="nil"/>
                <w:left w:val="nil"/>
                <w:bottom w:val="nil"/>
                <w:right w:val="nil"/>
                <w:between w:val="nil"/>
              </w:pBdr>
              <w:jc w:val="center"/>
              <w:rPr>
                <w:b/>
                <w:color w:val="000000"/>
              </w:rPr>
            </w:pPr>
          </w:p>
        </w:tc>
        <w:tc>
          <w:tcPr>
            <w:tcW w:w="2551" w:type="dxa"/>
          </w:tcPr>
          <w:p w:rsidR="007624BA" w:rsidRPr="00B070A5" w:rsidRDefault="007624BA" w:rsidP="007624BA">
            <w:pPr>
              <w:widowControl w:val="0"/>
              <w:pBdr>
                <w:top w:val="nil"/>
                <w:left w:val="nil"/>
                <w:bottom w:val="nil"/>
                <w:right w:val="nil"/>
                <w:between w:val="nil"/>
              </w:pBdr>
              <w:rPr>
                <w:b/>
                <w:color w:val="000000"/>
              </w:rPr>
            </w:pPr>
            <w:r w:rsidRPr="00B070A5">
              <w:rPr>
                <w:color w:val="000000"/>
              </w:rPr>
              <w:t>Televisión</w:t>
            </w:r>
          </w:p>
          <w:p w:rsidR="007624BA" w:rsidRPr="00B070A5" w:rsidRDefault="007624BA" w:rsidP="007624BA">
            <w:pPr>
              <w:widowControl w:val="0"/>
              <w:pBdr>
                <w:top w:val="nil"/>
                <w:left w:val="nil"/>
                <w:bottom w:val="nil"/>
                <w:right w:val="nil"/>
                <w:between w:val="nil"/>
              </w:pBdr>
              <w:rPr>
                <w:b/>
                <w:color w:val="000000"/>
              </w:rPr>
            </w:pPr>
            <w:r w:rsidRPr="00B070A5">
              <w:rPr>
                <w:color w:val="000000"/>
              </w:rPr>
              <w:t>Radio</w:t>
            </w:r>
          </w:p>
          <w:p w:rsidR="007624BA" w:rsidRPr="00B070A5" w:rsidRDefault="007624BA" w:rsidP="007624BA">
            <w:pPr>
              <w:widowControl w:val="0"/>
              <w:pBdr>
                <w:top w:val="nil"/>
                <w:left w:val="nil"/>
                <w:bottom w:val="nil"/>
                <w:right w:val="nil"/>
                <w:between w:val="nil"/>
              </w:pBdr>
              <w:rPr>
                <w:b/>
                <w:color w:val="000000"/>
              </w:rPr>
            </w:pPr>
            <w:r w:rsidRPr="00B070A5">
              <w:rPr>
                <w:color w:val="000000"/>
              </w:rPr>
              <w:t>Prensa</w:t>
            </w:r>
          </w:p>
          <w:p w:rsidR="007624BA" w:rsidRPr="00B070A5" w:rsidRDefault="007624BA" w:rsidP="007624BA">
            <w:pPr>
              <w:widowControl w:val="0"/>
              <w:pBdr>
                <w:top w:val="nil"/>
                <w:left w:val="nil"/>
                <w:bottom w:val="nil"/>
                <w:right w:val="nil"/>
                <w:between w:val="nil"/>
              </w:pBdr>
              <w:rPr>
                <w:b/>
                <w:color w:val="000000"/>
              </w:rPr>
            </w:pPr>
            <w:r w:rsidRPr="00B070A5">
              <w:rPr>
                <w:color w:val="000000"/>
              </w:rPr>
              <w:t xml:space="preserve">Vía pública, vallas, banners, </w:t>
            </w:r>
            <w:proofErr w:type="spellStart"/>
            <w:r w:rsidRPr="00B070A5">
              <w:rPr>
                <w:color w:val="000000"/>
              </w:rPr>
              <w:t>mupis</w:t>
            </w:r>
            <w:proofErr w:type="spellEnd"/>
            <w:r w:rsidRPr="00B070A5">
              <w:rPr>
                <w:color w:val="000000"/>
              </w:rPr>
              <w:t>, impresión de lonas para sitios propios</w:t>
            </w:r>
          </w:p>
          <w:p w:rsidR="007624BA" w:rsidRPr="00B070A5" w:rsidRDefault="007624BA" w:rsidP="007624BA">
            <w:pPr>
              <w:widowControl w:val="0"/>
              <w:pBdr>
                <w:top w:val="nil"/>
                <w:left w:val="nil"/>
                <w:bottom w:val="nil"/>
                <w:right w:val="nil"/>
                <w:between w:val="nil"/>
              </w:pBdr>
              <w:rPr>
                <w:b/>
                <w:color w:val="000000"/>
              </w:rPr>
            </w:pPr>
            <w:r w:rsidRPr="00B070A5">
              <w:rPr>
                <w:color w:val="000000"/>
              </w:rPr>
              <w:t>Medios Electrónicos</w:t>
            </w:r>
          </w:p>
          <w:p w:rsidR="007624BA" w:rsidRPr="00B070A5" w:rsidRDefault="007624BA" w:rsidP="007624BA">
            <w:pPr>
              <w:widowControl w:val="0"/>
              <w:pBdr>
                <w:top w:val="nil"/>
                <w:left w:val="nil"/>
                <w:bottom w:val="nil"/>
                <w:right w:val="nil"/>
                <w:between w:val="nil"/>
              </w:pBdr>
              <w:rPr>
                <w:b/>
                <w:color w:val="000000"/>
              </w:rPr>
            </w:pPr>
            <w:proofErr w:type="gramStart"/>
            <w:r w:rsidRPr="00B070A5">
              <w:rPr>
                <w:color w:val="000000"/>
              </w:rPr>
              <w:t>Total</w:t>
            </w:r>
            <w:proofErr w:type="gramEnd"/>
            <w:r w:rsidRPr="00B070A5">
              <w:rPr>
                <w:color w:val="000000"/>
              </w:rPr>
              <w:t xml:space="preserve"> de Campañas</w:t>
            </w:r>
          </w:p>
        </w:tc>
        <w:tc>
          <w:tcPr>
            <w:tcW w:w="2301" w:type="dxa"/>
          </w:tcPr>
          <w:p w:rsidR="007624BA" w:rsidRPr="00B070A5" w:rsidRDefault="007624BA" w:rsidP="007624BA">
            <w:pPr>
              <w:widowControl w:val="0"/>
              <w:pBdr>
                <w:top w:val="nil"/>
                <w:left w:val="nil"/>
                <w:bottom w:val="nil"/>
                <w:right w:val="nil"/>
                <w:between w:val="nil"/>
              </w:pBdr>
              <w:rPr>
                <w:b/>
                <w:color w:val="000000"/>
              </w:rPr>
            </w:pPr>
            <w:r w:rsidRPr="00B070A5">
              <w:rPr>
                <w:color w:val="000000"/>
              </w:rPr>
              <w:t>Televisión</w:t>
            </w:r>
          </w:p>
          <w:p w:rsidR="007624BA" w:rsidRPr="00B070A5" w:rsidRDefault="007624BA" w:rsidP="007624BA">
            <w:pPr>
              <w:widowControl w:val="0"/>
              <w:pBdr>
                <w:top w:val="nil"/>
                <w:left w:val="nil"/>
                <w:bottom w:val="nil"/>
                <w:right w:val="nil"/>
                <w:between w:val="nil"/>
              </w:pBdr>
              <w:rPr>
                <w:b/>
                <w:color w:val="000000"/>
              </w:rPr>
            </w:pPr>
            <w:r w:rsidRPr="00B070A5">
              <w:rPr>
                <w:color w:val="000000"/>
              </w:rPr>
              <w:t>Radio</w:t>
            </w:r>
          </w:p>
          <w:p w:rsidR="007624BA" w:rsidRPr="00B070A5" w:rsidRDefault="007624BA" w:rsidP="007624BA">
            <w:pPr>
              <w:widowControl w:val="0"/>
              <w:pBdr>
                <w:top w:val="nil"/>
                <w:left w:val="nil"/>
                <w:bottom w:val="nil"/>
                <w:right w:val="nil"/>
                <w:between w:val="nil"/>
              </w:pBdr>
              <w:rPr>
                <w:b/>
                <w:color w:val="000000"/>
              </w:rPr>
            </w:pPr>
            <w:r w:rsidRPr="00B070A5">
              <w:rPr>
                <w:color w:val="000000"/>
              </w:rPr>
              <w:t>Prensa</w:t>
            </w:r>
          </w:p>
          <w:p w:rsidR="007624BA" w:rsidRPr="00B070A5" w:rsidRDefault="007624BA" w:rsidP="007624BA">
            <w:pPr>
              <w:widowControl w:val="0"/>
              <w:pBdr>
                <w:top w:val="nil"/>
                <w:left w:val="nil"/>
                <w:bottom w:val="nil"/>
                <w:right w:val="nil"/>
                <w:between w:val="nil"/>
              </w:pBdr>
              <w:rPr>
                <w:b/>
                <w:color w:val="000000"/>
              </w:rPr>
            </w:pPr>
            <w:r w:rsidRPr="00B070A5">
              <w:rPr>
                <w:color w:val="000000"/>
              </w:rPr>
              <w:t xml:space="preserve">Vía pública, vallas, banners, </w:t>
            </w:r>
            <w:proofErr w:type="spellStart"/>
            <w:r w:rsidRPr="00B070A5">
              <w:rPr>
                <w:color w:val="000000"/>
              </w:rPr>
              <w:t>mupis</w:t>
            </w:r>
            <w:proofErr w:type="spellEnd"/>
            <w:r w:rsidRPr="00B070A5">
              <w:rPr>
                <w:color w:val="000000"/>
              </w:rPr>
              <w:t>, impresión de lonas para sitios propios</w:t>
            </w:r>
          </w:p>
          <w:p w:rsidR="007624BA" w:rsidRPr="00B070A5" w:rsidRDefault="007624BA" w:rsidP="007624BA">
            <w:pPr>
              <w:widowControl w:val="0"/>
              <w:pBdr>
                <w:top w:val="nil"/>
                <w:left w:val="nil"/>
                <w:bottom w:val="nil"/>
                <w:right w:val="nil"/>
                <w:between w:val="nil"/>
              </w:pBdr>
              <w:rPr>
                <w:b/>
                <w:color w:val="000000"/>
              </w:rPr>
            </w:pPr>
            <w:r w:rsidRPr="00B070A5">
              <w:rPr>
                <w:color w:val="000000"/>
              </w:rPr>
              <w:t>Medios Electrónicos</w:t>
            </w:r>
          </w:p>
          <w:p w:rsidR="007624BA" w:rsidRPr="00B070A5" w:rsidRDefault="007624BA" w:rsidP="007624BA">
            <w:pPr>
              <w:widowControl w:val="0"/>
              <w:pBdr>
                <w:top w:val="nil"/>
                <w:left w:val="nil"/>
                <w:bottom w:val="nil"/>
                <w:right w:val="nil"/>
                <w:between w:val="nil"/>
              </w:pBdr>
              <w:rPr>
                <w:b/>
                <w:color w:val="000000"/>
              </w:rPr>
            </w:pPr>
            <w:proofErr w:type="gramStart"/>
            <w:r w:rsidRPr="00B070A5">
              <w:rPr>
                <w:color w:val="000000"/>
              </w:rPr>
              <w:t>Total</w:t>
            </w:r>
            <w:proofErr w:type="gramEnd"/>
            <w:r w:rsidRPr="00B070A5">
              <w:rPr>
                <w:color w:val="000000"/>
              </w:rPr>
              <w:t xml:space="preserve"> de Campañas</w:t>
            </w:r>
          </w:p>
        </w:tc>
        <w:tc>
          <w:tcPr>
            <w:tcW w:w="2519" w:type="dxa"/>
          </w:tcPr>
          <w:p w:rsidR="007624BA" w:rsidRPr="00B070A5" w:rsidRDefault="007624BA" w:rsidP="007624BA">
            <w:pPr>
              <w:widowControl w:val="0"/>
              <w:pBdr>
                <w:top w:val="nil"/>
                <w:left w:val="nil"/>
                <w:bottom w:val="nil"/>
                <w:right w:val="nil"/>
                <w:between w:val="nil"/>
              </w:pBdr>
              <w:jc w:val="center"/>
              <w:rPr>
                <w:b/>
                <w:color w:val="000000"/>
              </w:rPr>
            </w:pPr>
          </w:p>
        </w:tc>
      </w:tr>
      <w:tr w:rsidR="007624BA" w:rsidRPr="00B070A5" w:rsidTr="007624BA">
        <w:trPr>
          <w:trHeight w:val="578"/>
        </w:trPr>
        <w:tc>
          <w:tcPr>
            <w:tcW w:w="2269" w:type="dxa"/>
            <w:vAlign w:val="center"/>
          </w:tcPr>
          <w:p w:rsidR="007624BA" w:rsidRPr="00B070A5" w:rsidRDefault="007624BA" w:rsidP="007624BA">
            <w:pPr>
              <w:widowControl w:val="0"/>
              <w:pBdr>
                <w:top w:val="nil"/>
                <w:left w:val="nil"/>
                <w:bottom w:val="nil"/>
                <w:right w:val="nil"/>
                <w:between w:val="nil"/>
              </w:pBdr>
              <w:jc w:val="center"/>
              <w:rPr>
                <w:b/>
                <w:color w:val="000000"/>
              </w:rPr>
            </w:pPr>
            <w:proofErr w:type="gramStart"/>
            <w:r w:rsidRPr="00B070A5">
              <w:rPr>
                <w:color w:val="000000"/>
              </w:rPr>
              <w:t>Total</w:t>
            </w:r>
            <w:proofErr w:type="gramEnd"/>
            <w:r w:rsidRPr="00B070A5">
              <w:rPr>
                <w:color w:val="000000"/>
              </w:rPr>
              <w:t xml:space="preserve"> Ofertado</w:t>
            </w:r>
          </w:p>
        </w:tc>
        <w:tc>
          <w:tcPr>
            <w:tcW w:w="2551" w:type="dxa"/>
            <w:vAlign w:val="center"/>
          </w:tcPr>
          <w:p w:rsidR="007624BA" w:rsidRPr="00B070A5" w:rsidRDefault="007624BA" w:rsidP="007624BA">
            <w:pPr>
              <w:widowControl w:val="0"/>
              <w:pBdr>
                <w:top w:val="nil"/>
                <w:left w:val="nil"/>
                <w:bottom w:val="nil"/>
                <w:right w:val="nil"/>
                <w:between w:val="nil"/>
              </w:pBdr>
              <w:rPr>
                <w:b/>
                <w:color w:val="000000"/>
              </w:rPr>
            </w:pPr>
          </w:p>
        </w:tc>
        <w:tc>
          <w:tcPr>
            <w:tcW w:w="2301" w:type="dxa"/>
            <w:vAlign w:val="center"/>
          </w:tcPr>
          <w:p w:rsidR="007624BA" w:rsidRPr="00B070A5" w:rsidRDefault="007624BA" w:rsidP="007624BA">
            <w:pPr>
              <w:widowControl w:val="0"/>
              <w:pBdr>
                <w:top w:val="nil"/>
                <w:left w:val="nil"/>
                <w:bottom w:val="nil"/>
                <w:right w:val="nil"/>
                <w:between w:val="nil"/>
              </w:pBdr>
              <w:rPr>
                <w:b/>
                <w:color w:val="000000"/>
              </w:rPr>
            </w:pPr>
          </w:p>
        </w:tc>
        <w:tc>
          <w:tcPr>
            <w:tcW w:w="2519" w:type="dxa"/>
            <w:vAlign w:val="center"/>
          </w:tcPr>
          <w:p w:rsidR="007624BA" w:rsidRPr="00B070A5" w:rsidRDefault="007624BA" w:rsidP="007624BA">
            <w:pPr>
              <w:widowControl w:val="0"/>
              <w:pBdr>
                <w:top w:val="nil"/>
                <w:left w:val="nil"/>
                <w:bottom w:val="nil"/>
                <w:right w:val="nil"/>
                <w:between w:val="nil"/>
              </w:pBdr>
              <w:jc w:val="center"/>
              <w:rPr>
                <w:b/>
                <w:color w:val="000000"/>
              </w:rPr>
            </w:pPr>
          </w:p>
        </w:tc>
      </w:tr>
    </w:tbl>
    <w:p w:rsidR="007624BA" w:rsidRPr="00B070A5" w:rsidRDefault="007624BA" w:rsidP="007624BA">
      <w:pPr>
        <w:widowControl w:val="0"/>
        <w:pBdr>
          <w:top w:val="nil"/>
          <w:left w:val="nil"/>
          <w:bottom w:val="nil"/>
          <w:right w:val="nil"/>
          <w:between w:val="nil"/>
        </w:pBdr>
        <w:jc w:val="center"/>
        <w:rPr>
          <w:color w:val="000000"/>
        </w:rPr>
      </w:pPr>
    </w:p>
    <w:p w:rsidR="007624BA" w:rsidRPr="00B070A5" w:rsidRDefault="007624BA" w:rsidP="007624BA">
      <w:pPr>
        <w:spacing w:before="280"/>
      </w:pPr>
      <w:r w:rsidRPr="00B070A5">
        <w:rPr>
          <w:b/>
        </w:rPr>
        <w:t>Nombre, Firma y Sello del Ofertante: _________________________________</w:t>
      </w:r>
    </w:p>
    <w:p w:rsidR="007624BA" w:rsidRPr="00B070A5" w:rsidRDefault="007624BA" w:rsidP="007624BA">
      <w:pPr>
        <w:spacing w:before="280"/>
        <w:jc w:val="center"/>
      </w:pPr>
    </w:p>
    <w:p w:rsidR="00597640" w:rsidRPr="00B070A5" w:rsidRDefault="00597640" w:rsidP="007624BA">
      <w:pPr>
        <w:keepNext/>
        <w:pBdr>
          <w:top w:val="nil"/>
          <w:left w:val="nil"/>
          <w:bottom w:val="nil"/>
          <w:right w:val="nil"/>
          <w:between w:val="nil"/>
        </w:pBdr>
        <w:tabs>
          <w:tab w:val="center" w:pos="4703"/>
        </w:tabs>
        <w:rPr>
          <w:b/>
          <w:color w:val="000000"/>
          <w:u w:val="single"/>
        </w:rPr>
      </w:pPr>
    </w:p>
    <w:p w:rsidR="007624BA" w:rsidRPr="00B070A5" w:rsidRDefault="007624BA" w:rsidP="007624BA">
      <w:pPr>
        <w:keepNext/>
        <w:pBdr>
          <w:top w:val="nil"/>
          <w:left w:val="nil"/>
          <w:bottom w:val="nil"/>
          <w:right w:val="nil"/>
          <w:between w:val="nil"/>
        </w:pBdr>
        <w:tabs>
          <w:tab w:val="center" w:pos="4703"/>
        </w:tabs>
        <w:rPr>
          <w:b/>
          <w:color w:val="000000"/>
          <w:u w:val="single"/>
        </w:rPr>
      </w:pPr>
    </w:p>
    <w:p w:rsidR="007624BA" w:rsidRPr="00B070A5" w:rsidRDefault="007624BA" w:rsidP="007624BA">
      <w:pPr>
        <w:keepNext/>
        <w:pBdr>
          <w:top w:val="nil"/>
          <w:left w:val="nil"/>
          <w:bottom w:val="nil"/>
          <w:right w:val="nil"/>
          <w:between w:val="nil"/>
        </w:pBdr>
        <w:tabs>
          <w:tab w:val="center" w:pos="4703"/>
        </w:tabs>
        <w:rPr>
          <w:b/>
          <w:color w:val="000000"/>
          <w:u w:val="single"/>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597640" w:rsidRPr="00B070A5" w:rsidRDefault="00597640" w:rsidP="007624BA">
      <w:pPr>
        <w:keepNext/>
        <w:pBdr>
          <w:top w:val="nil"/>
          <w:left w:val="nil"/>
          <w:bottom w:val="nil"/>
          <w:right w:val="nil"/>
          <w:between w:val="nil"/>
        </w:pBdr>
        <w:tabs>
          <w:tab w:val="center" w:pos="4703"/>
        </w:tabs>
        <w:jc w:val="center"/>
        <w:rPr>
          <w:b/>
          <w:color w:val="000000"/>
        </w:rPr>
      </w:pPr>
    </w:p>
    <w:p w:rsidR="007624BA" w:rsidRPr="00B070A5" w:rsidRDefault="007624BA" w:rsidP="007624BA">
      <w:pPr>
        <w:ind w:right="49"/>
        <w:jc w:val="both"/>
        <w:rPr>
          <w:b/>
        </w:rPr>
      </w:pPr>
    </w:p>
    <w:p w:rsidR="007624BA" w:rsidRDefault="007624BA" w:rsidP="007624BA">
      <w:pPr>
        <w:pBdr>
          <w:top w:val="nil"/>
          <w:left w:val="nil"/>
          <w:bottom w:val="nil"/>
          <w:right w:val="nil"/>
          <w:between w:val="nil"/>
        </w:pBdr>
        <w:spacing w:after="120"/>
        <w:ind w:hanging="283"/>
        <w:rPr>
          <w:b/>
          <w:color w:val="000000"/>
        </w:rPr>
      </w:pPr>
    </w:p>
    <w:p w:rsidR="00B070A5" w:rsidRDefault="00B070A5" w:rsidP="007624BA">
      <w:pPr>
        <w:pBdr>
          <w:top w:val="nil"/>
          <w:left w:val="nil"/>
          <w:bottom w:val="nil"/>
          <w:right w:val="nil"/>
          <w:between w:val="nil"/>
        </w:pBdr>
        <w:spacing w:after="120"/>
        <w:ind w:hanging="283"/>
        <w:rPr>
          <w:b/>
          <w:color w:val="000000"/>
        </w:rPr>
      </w:pPr>
    </w:p>
    <w:p w:rsidR="00B070A5" w:rsidRPr="00B070A5" w:rsidRDefault="00B070A5" w:rsidP="007624BA">
      <w:pPr>
        <w:pBdr>
          <w:top w:val="nil"/>
          <w:left w:val="nil"/>
          <w:bottom w:val="nil"/>
          <w:right w:val="nil"/>
          <w:between w:val="nil"/>
        </w:pBdr>
        <w:spacing w:after="120"/>
        <w:ind w:hanging="283"/>
        <w:rPr>
          <w:b/>
          <w:color w:val="000000"/>
        </w:rPr>
      </w:pPr>
    </w:p>
    <w:p w:rsidR="007624BA" w:rsidRPr="00B070A5" w:rsidRDefault="007624BA" w:rsidP="007624BA">
      <w:pPr>
        <w:rPr>
          <w:lang w:eastAsia="es-ES"/>
        </w:rPr>
      </w:pPr>
    </w:p>
    <w:p w:rsidR="007624BA" w:rsidRPr="00B070A5" w:rsidRDefault="007624BA" w:rsidP="007624BA">
      <w:pPr>
        <w:rPr>
          <w:lang w:eastAsia="es-ES"/>
        </w:rPr>
      </w:pPr>
    </w:p>
    <w:bookmarkEnd w:id="1"/>
    <w:p w:rsidR="00E76821" w:rsidRPr="00B070A5" w:rsidRDefault="00E76821" w:rsidP="008B3DEC">
      <w:pPr>
        <w:jc w:val="both"/>
        <w:rPr>
          <w:sz w:val="20"/>
          <w:szCs w:val="20"/>
        </w:rPr>
      </w:pPr>
    </w:p>
    <w:p w:rsidR="00E76821" w:rsidRPr="00B070A5" w:rsidRDefault="00E76821" w:rsidP="008B3DEC">
      <w:pPr>
        <w:jc w:val="both"/>
        <w:rPr>
          <w:sz w:val="20"/>
          <w:szCs w:val="20"/>
        </w:rPr>
      </w:pPr>
    </w:p>
    <w:p w:rsidR="008B3DEC" w:rsidRPr="00B070A5" w:rsidRDefault="008B3DEC" w:rsidP="00C54251">
      <w:pPr>
        <w:jc w:val="center"/>
        <w:rPr>
          <w:rFonts w:eastAsia="DejaVu Sans"/>
          <w:b/>
          <w:bCs/>
          <w:sz w:val="22"/>
          <w:szCs w:val="22"/>
        </w:rPr>
      </w:pPr>
      <w:r w:rsidRPr="00B070A5">
        <w:rPr>
          <w:b/>
          <w:bCs/>
          <w:sz w:val="22"/>
          <w:szCs w:val="22"/>
        </w:rPr>
        <w:t xml:space="preserve">ANEXO </w:t>
      </w:r>
      <w:r w:rsidR="00C54251" w:rsidRPr="00B070A5">
        <w:rPr>
          <w:b/>
          <w:bCs/>
          <w:sz w:val="22"/>
          <w:szCs w:val="22"/>
        </w:rPr>
        <w:t>N°</w:t>
      </w:r>
      <w:r w:rsidR="00597640" w:rsidRPr="00B070A5">
        <w:rPr>
          <w:b/>
          <w:bCs/>
          <w:sz w:val="22"/>
          <w:szCs w:val="22"/>
        </w:rPr>
        <w:t>4</w:t>
      </w:r>
      <w:r w:rsidRPr="00B070A5">
        <w:rPr>
          <w:b/>
          <w:bCs/>
          <w:sz w:val="22"/>
          <w:szCs w:val="22"/>
        </w:rPr>
        <w:t>: FORMULARIO DE LA OFERTA</w:t>
      </w:r>
    </w:p>
    <w:p w:rsidR="00C54251" w:rsidRPr="00B070A5" w:rsidRDefault="008B3DEC" w:rsidP="008B3DEC">
      <w:pPr>
        <w:jc w:val="both"/>
        <w:rPr>
          <w:sz w:val="22"/>
          <w:szCs w:val="22"/>
        </w:rPr>
      </w:pPr>
      <w:r w:rsidRPr="00B070A5">
        <w:rPr>
          <w:sz w:val="22"/>
          <w:szCs w:val="22"/>
        </w:rPr>
        <w:tab/>
      </w:r>
      <w:r w:rsidRPr="00B070A5">
        <w:rPr>
          <w:sz w:val="22"/>
          <w:szCs w:val="22"/>
        </w:rPr>
        <w:tab/>
      </w:r>
      <w:r w:rsidRPr="00B070A5">
        <w:rPr>
          <w:sz w:val="22"/>
          <w:szCs w:val="22"/>
        </w:rPr>
        <w:tab/>
      </w:r>
      <w:r w:rsidRPr="00B070A5">
        <w:rPr>
          <w:sz w:val="22"/>
          <w:szCs w:val="22"/>
        </w:rPr>
        <w:tab/>
      </w:r>
      <w:r w:rsidRPr="00B070A5">
        <w:rPr>
          <w:sz w:val="22"/>
          <w:szCs w:val="22"/>
        </w:rPr>
        <w:tab/>
      </w:r>
      <w:r w:rsidRPr="00B070A5">
        <w:rPr>
          <w:sz w:val="22"/>
          <w:szCs w:val="22"/>
        </w:rPr>
        <w:tab/>
      </w:r>
    </w:p>
    <w:p w:rsidR="00C54251" w:rsidRPr="00B070A5" w:rsidRDefault="00C54251" w:rsidP="008B3DEC">
      <w:pPr>
        <w:jc w:val="both"/>
        <w:rPr>
          <w:sz w:val="22"/>
          <w:szCs w:val="22"/>
        </w:rPr>
      </w:pPr>
    </w:p>
    <w:p w:rsidR="008B3DEC" w:rsidRPr="00B070A5" w:rsidRDefault="008B3DEC" w:rsidP="008B3DEC">
      <w:pPr>
        <w:jc w:val="both"/>
        <w:rPr>
          <w:sz w:val="22"/>
          <w:szCs w:val="22"/>
        </w:rPr>
      </w:pPr>
      <w:r w:rsidRPr="00B070A5">
        <w:rPr>
          <w:sz w:val="22"/>
          <w:szCs w:val="22"/>
        </w:rPr>
        <w:t>(Lugar y fecha)</w:t>
      </w:r>
    </w:p>
    <w:p w:rsidR="008B3DEC" w:rsidRPr="00B070A5" w:rsidRDefault="008B3DEC" w:rsidP="008B3DEC">
      <w:pPr>
        <w:jc w:val="both"/>
        <w:rPr>
          <w:sz w:val="22"/>
          <w:szCs w:val="22"/>
        </w:rPr>
      </w:pPr>
      <w:r w:rsidRPr="00B070A5">
        <w:rPr>
          <w:sz w:val="22"/>
          <w:szCs w:val="22"/>
        </w:rPr>
        <w:t>Señores</w:t>
      </w:r>
    </w:p>
    <w:p w:rsidR="008B3DEC" w:rsidRPr="00B070A5" w:rsidRDefault="008B3DEC" w:rsidP="008B3DEC">
      <w:pPr>
        <w:jc w:val="both"/>
        <w:rPr>
          <w:sz w:val="22"/>
          <w:szCs w:val="22"/>
        </w:rPr>
      </w:pPr>
      <w:r w:rsidRPr="00B070A5">
        <w:rPr>
          <w:sz w:val="22"/>
          <w:szCs w:val="22"/>
        </w:rPr>
        <w:t>__________________________________________</w:t>
      </w:r>
    </w:p>
    <w:p w:rsidR="008B3DEC" w:rsidRPr="00B070A5" w:rsidRDefault="008B3DEC" w:rsidP="008B3DEC">
      <w:pPr>
        <w:jc w:val="both"/>
        <w:rPr>
          <w:sz w:val="22"/>
          <w:szCs w:val="22"/>
        </w:rPr>
      </w:pPr>
      <w:r w:rsidRPr="00B070A5">
        <w:rPr>
          <w:sz w:val="22"/>
          <w:szCs w:val="22"/>
        </w:rPr>
        <w:t>Dirección: __________________________________</w:t>
      </w:r>
    </w:p>
    <w:p w:rsidR="00295E1A" w:rsidRPr="00B070A5" w:rsidRDefault="00295E1A" w:rsidP="008B3DEC">
      <w:pPr>
        <w:jc w:val="both"/>
        <w:rPr>
          <w:sz w:val="22"/>
          <w:szCs w:val="22"/>
        </w:rPr>
      </w:pPr>
    </w:p>
    <w:p w:rsidR="008B3DEC" w:rsidRPr="00B070A5" w:rsidRDefault="008B3DEC" w:rsidP="008B3DEC">
      <w:pPr>
        <w:jc w:val="both"/>
        <w:rPr>
          <w:sz w:val="22"/>
          <w:szCs w:val="22"/>
        </w:rPr>
      </w:pPr>
      <w:r w:rsidRPr="00B070A5">
        <w:rPr>
          <w:sz w:val="22"/>
          <w:szCs w:val="22"/>
        </w:rPr>
        <w:t xml:space="preserve">Solicitud de Cotización N°: </w:t>
      </w:r>
      <w:r w:rsidR="00B131C1" w:rsidRPr="00B070A5">
        <w:rPr>
          <w:sz w:val="22"/>
          <w:szCs w:val="22"/>
        </w:rPr>
        <w:t>RECOVID-1</w:t>
      </w:r>
      <w:r w:rsidR="008B5BCF" w:rsidRPr="00B070A5">
        <w:rPr>
          <w:sz w:val="22"/>
          <w:szCs w:val="22"/>
        </w:rPr>
        <w:t>3</w:t>
      </w:r>
      <w:r w:rsidR="00B131C1" w:rsidRPr="00B070A5">
        <w:rPr>
          <w:sz w:val="22"/>
          <w:szCs w:val="22"/>
        </w:rPr>
        <w:t>-RFQ-</w:t>
      </w:r>
      <w:r w:rsidR="008B5BCF" w:rsidRPr="00B070A5">
        <w:rPr>
          <w:sz w:val="22"/>
          <w:szCs w:val="22"/>
        </w:rPr>
        <w:t>NC</w:t>
      </w:r>
    </w:p>
    <w:p w:rsidR="00295E1A" w:rsidRPr="00B070A5" w:rsidRDefault="008B3DEC" w:rsidP="008B3DEC">
      <w:pPr>
        <w:jc w:val="both"/>
        <w:rPr>
          <w:sz w:val="22"/>
          <w:szCs w:val="22"/>
        </w:rPr>
      </w:pPr>
      <w:r w:rsidRPr="00B070A5">
        <w:rPr>
          <w:sz w:val="22"/>
          <w:szCs w:val="22"/>
        </w:rPr>
        <w:t xml:space="preserve">Adquisición de: </w:t>
      </w:r>
      <w:r w:rsidR="00A04151" w:rsidRPr="00B070A5">
        <w:rPr>
          <w:sz w:val="22"/>
          <w:szCs w:val="22"/>
        </w:rPr>
        <w:t>“</w:t>
      </w:r>
      <w:r w:rsidR="008B5BCF" w:rsidRPr="00B070A5">
        <w:rPr>
          <w:sz w:val="22"/>
          <w:szCs w:val="22"/>
        </w:rPr>
        <w:t>CONTRATACIÓN DE SERVICIOS DE AGENCIA DE PUBLICIDAD PARA PRODUCCIÓN Y DIFUSIÓN DE CAMPAÑAS DE COMUNICACIÓN EDUCATIVA, PARA EL COMBATE DE LA PANDEMIA CONTRA EL COVID-19”</w:t>
      </w:r>
    </w:p>
    <w:p w:rsidR="008B3DEC" w:rsidRPr="00B070A5" w:rsidRDefault="008B3DEC" w:rsidP="008B3DEC">
      <w:pPr>
        <w:jc w:val="both"/>
        <w:rPr>
          <w:sz w:val="22"/>
          <w:szCs w:val="22"/>
        </w:rPr>
      </w:pPr>
      <w:r w:rsidRPr="00B070A5">
        <w:rPr>
          <w:sz w:val="22"/>
          <w:szCs w:val="22"/>
        </w:rPr>
        <w:t>Nombre y dirección del Ofertante:</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C54251" w:rsidRPr="00B070A5" w:rsidRDefault="00C54251" w:rsidP="008B3DEC">
      <w:pPr>
        <w:jc w:val="both"/>
        <w:rPr>
          <w:sz w:val="22"/>
          <w:szCs w:val="22"/>
        </w:rPr>
      </w:pPr>
    </w:p>
    <w:p w:rsidR="008B3DEC" w:rsidRPr="00B070A5" w:rsidRDefault="008B3DEC" w:rsidP="008B3DEC">
      <w:pPr>
        <w:jc w:val="both"/>
        <w:rPr>
          <w:sz w:val="22"/>
          <w:szCs w:val="22"/>
        </w:rPr>
      </w:pPr>
      <w:r w:rsidRPr="00B070A5">
        <w:rPr>
          <w:sz w:val="22"/>
          <w:szCs w:val="22"/>
        </w:rPr>
        <w:t xml:space="preserve">Para el Lote </w:t>
      </w:r>
      <w:r w:rsidR="00C54251" w:rsidRPr="00B070A5">
        <w:rPr>
          <w:sz w:val="22"/>
          <w:szCs w:val="22"/>
        </w:rPr>
        <w:t>1</w:t>
      </w:r>
      <w:r w:rsidRPr="00B070A5">
        <w:rPr>
          <w:sz w:val="22"/>
          <w:szCs w:val="22"/>
        </w:rPr>
        <w:t xml:space="preserve"> el precio total de nuestra oferta, a continuación, es: __________________ [indicar el precio total de la oferta del lote en palabras y en cifras, indicando las cifras respectivas en diferentes monedas];</w:t>
      </w:r>
    </w:p>
    <w:p w:rsidR="00A04151" w:rsidRPr="00B070A5" w:rsidRDefault="00A04151" w:rsidP="008B3DEC">
      <w:pPr>
        <w:jc w:val="both"/>
        <w:rPr>
          <w:sz w:val="22"/>
          <w:szCs w:val="22"/>
        </w:rPr>
      </w:pPr>
    </w:p>
    <w:p w:rsidR="008B3DEC" w:rsidRPr="00B070A5" w:rsidRDefault="008B3DEC" w:rsidP="008B3DEC">
      <w:pPr>
        <w:jc w:val="both"/>
        <w:rPr>
          <w:sz w:val="22"/>
          <w:szCs w:val="22"/>
        </w:rPr>
      </w:pPr>
      <w:r w:rsidRPr="00B070A5">
        <w:rPr>
          <w:sz w:val="22"/>
          <w:szCs w:val="22"/>
        </w:rPr>
        <w:t>El precio total de nuestra oferta es de: __________________ [indicar el precio total de la oferta en palabras y en cifras, indicando las cifras respectivas en diferentes monedas]; todos los precios Incluyen IVA.</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 xml:space="preserve">La validez de nuestra oferta es de _____ días contados a partir del día establecido para la presentación de la oferta. </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Firma y sello del Ofertante</w:t>
      </w:r>
      <w:r w:rsidRPr="00B070A5">
        <w:rPr>
          <w:sz w:val="22"/>
          <w:szCs w:val="22"/>
        </w:rPr>
        <w:tab/>
      </w:r>
    </w:p>
    <w:p w:rsidR="008B3DEC" w:rsidRPr="00B070A5" w:rsidRDefault="008B3DEC" w:rsidP="008B3DEC">
      <w:pPr>
        <w:jc w:val="both"/>
        <w:rPr>
          <w:sz w:val="22"/>
          <w:szCs w:val="22"/>
        </w:rPr>
      </w:pPr>
      <w:r w:rsidRPr="00B070A5">
        <w:rPr>
          <w:sz w:val="22"/>
          <w:szCs w:val="22"/>
        </w:rPr>
        <w:t>Teléfono de contacto</w:t>
      </w:r>
    </w:p>
    <w:p w:rsidR="008B3DEC" w:rsidRPr="00B070A5" w:rsidRDefault="008B3DEC" w:rsidP="008B3DEC">
      <w:pPr>
        <w:jc w:val="both"/>
        <w:rPr>
          <w:sz w:val="22"/>
          <w:szCs w:val="22"/>
        </w:rPr>
      </w:pPr>
      <w:r w:rsidRPr="00B070A5">
        <w:rPr>
          <w:sz w:val="22"/>
          <w:szCs w:val="22"/>
        </w:rPr>
        <w:t xml:space="preserve">Dirección: </w:t>
      </w:r>
    </w:p>
    <w:p w:rsidR="008B3DEC" w:rsidRPr="00B070A5" w:rsidRDefault="008B3DEC" w:rsidP="008B3DEC">
      <w:pPr>
        <w:jc w:val="both"/>
        <w:rPr>
          <w:sz w:val="22"/>
          <w:szCs w:val="22"/>
        </w:rPr>
      </w:pPr>
      <w:r w:rsidRPr="00B070A5">
        <w:rPr>
          <w:sz w:val="22"/>
          <w:szCs w:val="22"/>
        </w:rPr>
        <w:t>E-mail:</w:t>
      </w:r>
    </w:p>
    <w:p w:rsidR="008B3DEC" w:rsidRPr="00B070A5" w:rsidRDefault="008B3DEC" w:rsidP="008B3DEC">
      <w:pPr>
        <w:jc w:val="both"/>
        <w:rPr>
          <w:sz w:val="22"/>
          <w:szCs w:val="22"/>
        </w:rPr>
      </w:pPr>
    </w:p>
    <w:p w:rsidR="008B3DEC" w:rsidRPr="00B070A5" w:rsidRDefault="008B3DEC"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3771C9" w:rsidRPr="00B070A5" w:rsidRDefault="003771C9" w:rsidP="008B3DEC">
      <w:pPr>
        <w:jc w:val="both"/>
        <w:rPr>
          <w:sz w:val="22"/>
          <w:szCs w:val="22"/>
        </w:rPr>
      </w:pPr>
    </w:p>
    <w:p w:rsidR="008B3DEC" w:rsidRPr="00B070A5" w:rsidRDefault="008B3DEC" w:rsidP="00E65B5A">
      <w:pPr>
        <w:jc w:val="center"/>
        <w:rPr>
          <w:b/>
          <w:bCs/>
          <w:sz w:val="22"/>
          <w:szCs w:val="22"/>
        </w:rPr>
      </w:pPr>
      <w:r w:rsidRPr="00B070A5">
        <w:rPr>
          <w:b/>
          <w:bCs/>
          <w:sz w:val="22"/>
          <w:szCs w:val="22"/>
        </w:rPr>
        <w:t xml:space="preserve">ANEXO </w:t>
      </w:r>
      <w:r w:rsidR="00A04151" w:rsidRPr="00B070A5">
        <w:rPr>
          <w:b/>
          <w:bCs/>
          <w:sz w:val="22"/>
          <w:szCs w:val="22"/>
        </w:rPr>
        <w:t>N°</w:t>
      </w:r>
      <w:r w:rsidR="00597640" w:rsidRPr="00B070A5">
        <w:rPr>
          <w:b/>
          <w:bCs/>
          <w:sz w:val="22"/>
          <w:szCs w:val="22"/>
        </w:rPr>
        <w:t>5</w:t>
      </w:r>
      <w:r w:rsidRPr="00B070A5">
        <w:rPr>
          <w:b/>
          <w:bCs/>
          <w:sz w:val="22"/>
          <w:szCs w:val="22"/>
        </w:rPr>
        <w:t>: LISTA DE CANTIDADES Y PRECIOS</w:t>
      </w:r>
    </w:p>
    <w:p w:rsidR="000438F4" w:rsidRPr="00B070A5" w:rsidRDefault="000438F4" w:rsidP="00E65B5A">
      <w:pPr>
        <w:jc w:val="center"/>
        <w:rPr>
          <w:b/>
          <w:bCs/>
          <w:sz w:val="22"/>
          <w:szCs w:val="22"/>
        </w:rPr>
      </w:pPr>
    </w:p>
    <w:p w:rsidR="000438F4" w:rsidRPr="00B070A5" w:rsidRDefault="000438F4" w:rsidP="000438F4">
      <w:pPr>
        <w:jc w:val="both"/>
        <w:rPr>
          <w:sz w:val="22"/>
          <w:szCs w:val="22"/>
        </w:rPr>
      </w:pPr>
      <w:r w:rsidRPr="00B070A5">
        <w:rPr>
          <w:sz w:val="22"/>
          <w:szCs w:val="22"/>
        </w:rPr>
        <w:t>Solicitud de Cotización N°: RECOVID-1</w:t>
      </w:r>
      <w:r w:rsidR="008B5BCF" w:rsidRPr="00B070A5">
        <w:rPr>
          <w:sz w:val="22"/>
          <w:szCs w:val="22"/>
        </w:rPr>
        <w:t>3</w:t>
      </w:r>
      <w:r w:rsidRPr="00B070A5">
        <w:rPr>
          <w:sz w:val="22"/>
          <w:szCs w:val="22"/>
        </w:rPr>
        <w:t>-RFQ-</w:t>
      </w:r>
      <w:r w:rsidR="008B5BCF" w:rsidRPr="00B070A5">
        <w:rPr>
          <w:sz w:val="22"/>
          <w:szCs w:val="22"/>
        </w:rPr>
        <w:t>NC</w:t>
      </w:r>
    </w:p>
    <w:p w:rsidR="000438F4" w:rsidRPr="00B070A5" w:rsidRDefault="000438F4" w:rsidP="000438F4">
      <w:pPr>
        <w:jc w:val="both"/>
        <w:rPr>
          <w:b/>
          <w:bCs/>
          <w:sz w:val="22"/>
          <w:szCs w:val="22"/>
        </w:rPr>
      </w:pPr>
      <w:r w:rsidRPr="00B070A5">
        <w:rPr>
          <w:sz w:val="22"/>
          <w:szCs w:val="22"/>
        </w:rPr>
        <w:t>Adquisición de: “</w:t>
      </w:r>
      <w:bookmarkStart w:id="2" w:name="_Hlk91145938"/>
      <w:r w:rsidR="008B5BCF" w:rsidRPr="00B070A5">
        <w:rPr>
          <w:sz w:val="22"/>
          <w:szCs w:val="22"/>
        </w:rPr>
        <w:t>CONTRATACIÓN DE SERVICIOS DE AGENCIA DE PUBLICIDAD PARA PRODUCCIÓN Y DIFUSIÓN DE CAMPAÑAS DE COMUNICACIÓN EDUCATIVA, PARA EL COMBATE DE LA PANDEMIA CONTRA EL COVID-19</w:t>
      </w:r>
      <w:bookmarkEnd w:id="2"/>
      <w:r w:rsidRPr="00B070A5">
        <w:rPr>
          <w:sz w:val="22"/>
          <w:szCs w:val="22"/>
        </w:rPr>
        <w:t>”.</w:t>
      </w:r>
    </w:p>
    <w:tbl>
      <w:tblPr>
        <w:tblpPr w:leftFromText="141" w:rightFromText="141" w:vertAnchor="text" w:horzAnchor="margin" w:tblpY="350"/>
        <w:tblW w:w="8870" w:type="dxa"/>
        <w:tblLayout w:type="fixed"/>
        <w:tblCellMar>
          <w:top w:w="55" w:type="dxa"/>
          <w:left w:w="55" w:type="dxa"/>
          <w:bottom w:w="55" w:type="dxa"/>
          <w:right w:w="55" w:type="dxa"/>
        </w:tblCellMar>
        <w:tblLook w:val="04A0" w:firstRow="1" w:lastRow="0" w:firstColumn="1" w:lastColumn="0" w:noHBand="0" w:noVBand="1"/>
      </w:tblPr>
      <w:tblGrid>
        <w:gridCol w:w="833"/>
        <w:gridCol w:w="2998"/>
        <w:gridCol w:w="1304"/>
        <w:gridCol w:w="1099"/>
        <w:gridCol w:w="1462"/>
        <w:gridCol w:w="1174"/>
      </w:tblGrid>
      <w:tr w:rsidR="008B3DEC" w:rsidRPr="00B070A5" w:rsidTr="00203015">
        <w:trPr>
          <w:trHeight w:val="987"/>
        </w:trPr>
        <w:tc>
          <w:tcPr>
            <w:tcW w:w="833" w:type="dxa"/>
            <w:tcBorders>
              <w:top w:val="single" w:sz="2" w:space="0" w:color="000000"/>
              <w:left w:val="single" w:sz="2" w:space="0" w:color="000000"/>
              <w:bottom w:val="single" w:sz="2" w:space="0" w:color="000000"/>
              <w:right w:val="nil"/>
            </w:tcBorders>
            <w:shd w:val="clear" w:color="auto" w:fill="CCCCCC"/>
            <w:hideMark/>
          </w:tcPr>
          <w:p w:rsidR="008B3DEC" w:rsidRPr="00B070A5" w:rsidRDefault="00A04151" w:rsidP="00A04151">
            <w:pPr>
              <w:jc w:val="center"/>
              <w:rPr>
                <w:rFonts w:eastAsia="DejaVu Sans"/>
                <w:sz w:val="22"/>
                <w:szCs w:val="22"/>
              </w:rPr>
            </w:pPr>
            <w:r w:rsidRPr="00B070A5">
              <w:rPr>
                <w:rFonts w:eastAsia="DejaVu Sans"/>
                <w:sz w:val="22"/>
                <w:szCs w:val="22"/>
              </w:rPr>
              <w:t>ITEM</w:t>
            </w:r>
          </w:p>
        </w:tc>
        <w:tc>
          <w:tcPr>
            <w:tcW w:w="2998" w:type="dxa"/>
            <w:tcBorders>
              <w:top w:val="single" w:sz="2" w:space="0" w:color="000000"/>
              <w:left w:val="single" w:sz="2" w:space="0" w:color="000000"/>
              <w:bottom w:val="single" w:sz="2" w:space="0" w:color="000000"/>
              <w:right w:val="nil"/>
            </w:tcBorders>
            <w:shd w:val="clear" w:color="auto" w:fill="CCCCCC"/>
          </w:tcPr>
          <w:p w:rsidR="008B3DEC" w:rsidRPr="00B070A5" w:rsidRDefault="008B3DEC" w:rsidP="00A04151">
            <w:pPr>
              <w:jc w:val="center"/>
              <w:rPr>
                <w:rFonts w:eastAsia="DejaVu Sans"/>
                <w:sz w:val="22"/>
                <w:szCs w:val="22"/>
              </w:rPr>
            </w:pPr>
            <w:r w:rsidRPr="00B070A5">
              <w:rPr>
                <w:rFonts w:eastAsia="DejaVu Sans"/>
                <w:sz w:val="22"/>
                <w:szCs w:val="22"/>
              </w:rPr>
              <w:t>DESCRIPCIÓN</w:t>
            </w:r>
          </w:p>
        </w:tc>
        <w:tc>
          <w:tcPr>
            <w:tcW w:w="1304" w:type="dxa"/>
            <w:tcBorders>
              <w:top w:val="single" w:sz="2" w:space="0" w:color="000000"/>
              <w:left w:val="single" w:sz="2" w:space="0" w:color="000000"/>
              <w:bottom w:val="single" w:sz="2" w:space="0" w:color="000000"/>
              <w:right w:val="single" w:sz="2" w:space="0" w:color="000000"/>
            </w:tcBorders>
            <w:shd w:val="clear" w:color="auto" w:fill="CCCCCC"/>
          </w:tcPr>
          <w:p w:rsidR="008B3DEC" w:rsidRPr="00B070A5" w:rsidRDefault="008B3DEC" w:rsidP="00A04151">
            <w:pPr>
              <w:jc w:val="center"/>
              <w:rPr>
                <w:rFonts w:eastAsia="DejaVu Sans"/>
                <w:sz w:val="22"/>
                <w:szCs w:val="22"/>
              </w:rPr>
            </w:pPr>
            <w:r w:rsidRPr="00B070A5">
              <w:rPr>
                <w:rFonts w:eastAsia="DejaVu Sans"/>
                <w:sz w:val="22"/>
                <w:szCs w:val="22"/>
              </w:rPr>
              <w:t>CANTIDAD</w:t>
            </w:r>
          </w:p>
          <w:p w:rsidR="008B3DEC" w:rsidRPr="00B070A5" w:rsidRDefault="008B3DEC" w:rsidP="00A04151">
            <w:pPr>
              <w:jc w:val="center"/>
              <w:rPr>
                <w:rFonts w:eastAsia="DejaVu Sans"/>
                <w:sz w:val="22"/>
                <w:szCs w:val="22"/>
              </w:rPr>
            </w:pPr>
          </w:p>
        </w:tc>
        <w:tc>
          <w:tcPr>
            <w:tcW w:w="1099"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B070A5" w:rsidRDefault="008B3DEC" w:rsidP="00A04151">
            <w:pPr>
              <w:jc w:val="center"/>
              <w:rPr>
                <w:rFonts w:eastAsia="DejaVu Sans"/>
                <w:sz w:val="22"/>
                <w:szCs w:val="22"/>
              </w:rPr>
            </w:pPr>
            <w:r w:rsidRPr="00B070A5">
              <w:rPr>
                <w:rFonts w:eastAsia="DejaVu Sans"/>
                <w:sz w:val="22"/>
                <w:szCs w:val="22"/>
              </w:rPr>
              <w:t>UNIDAD</w:t>
            </w:r>
          </w:p>
        </w:tc>
        <w:tc>
          <w:tcPr>
            <w:tcW w:w="1462"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B070A5" w:rsidRDefault="008B3DEC" w:rsidP="00A04151">
            <w:pPr>
              <w:jc w:val="center"/>
              <w:rPr>
                <w:rFonts w:eastAsia="DejaVu Sans"/>
                <w:sz w:val="22"/>
                <w:szCs w:val="22"/>
              </w:rPr>
            </w:pPr>
            <w:r w:rsidRPr="00B070A5">
              <w:rPr>
                <w:rFonts w:eastAsia="DejaVu Sans"/>
                <w:sz w:val="22"/>
                <w:szCs w:val="22"/>
              </w:rPr>
              <w:t>PRECIO UNITARIO</w:t>
            </w:r>
          </w:p>
          <w:p w:rsidR="008B3DEC" w:rsidRPr="00B070A5" w:rsidRDefault="008B3DEC" w:rsidP="00A04151">
            <w:pPr>
              <w:jc w:val="center"/>
              <w:rPr>
                <w:rFonts w:eastAsia="DejaVu Sans"/>
                <w:sz w:val="22"/>
                <w:szCs w:val="22"/>
              </w:rPr>
            </w:pPr>
            <w:r w:rsidRPr="00B070A5">
              <w:rPr>
                <w:rFonts w:eastAsia="DejaVu Sans"/>
                <w:sz w:val="22"/>
                <w:szCs w:val="22"/>
              </w:rPr>
              <w:t>(INCLUYE IVA)</w:t>
            </w:r>
          </w:p>
        </w:tc>
        <w:tc>
          <w:tcPr>
            <w:tcW w:w="1174"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B070A5" w:rsidRDefault="008B3DEC" w:rsidP="00A04151">
            <w:pPr>
              <w:jc w:val="center"/>
              <w:rPr>
                <w:rFonts w:eastAsia="DejaVu Sans"/>
                <w:sz w:val="22"/>
                <w:szCs w:val="22"/>
              </w:rPr>
            </w:pPr>
            <w:r w:rsidRPr="00B070A5">
              <w:rPr>
                <w:rFonts w:eastAsia="DejaVu Sans"/>
                <w:sz w:val="22"/>
                <w:szCs w:val="22"/>
              </w:rPr>
              <w:t>TOTAL</w:t>
            </w:r>
          </w:p>
          <w:p w:rsidR="008B3DEC" w:rsidRPr="00B070A5" w:rsidRDefault="008B3DEC" w:rsidP="00A04151">
            <w:pPr>
              <w:jc w:val="center"/>
              <w:rPr>
                <w:rFonts w:eastAsia="DejaVu Sans"/>
                <w:sz w:val="22"/>
                <w:szCs w:val="22"/>
              </w:rPr>
            </w:pPr>
            <w:r w:rsidRPr="00B070A5">
              <w:rPr>
                <w:rFonts w:eastAsia="DejaVu Sans"/>
                <w:sz w:val="22"/>
                <w:szCs w:val="22"/>
              </w:rPr>
              <w:t>(INCLUYE IVA)</w:t>
            </w:r>
          </w:p>
        </w:tc>
      </w:tr>
      <w:tr w:rsidR="00203015" w:rsidRPr="00B070A5" w:rsidTr="00203015">
        <w:trPr>
          <w:trHeight w:val="29"/>
        </w:trPr>
        <w:tc>
          <w:tcPr>
            <w:tcW w:w="833" w:type="dxa"/>
            <w:tcBorders>
              <w:top w:val="single" w:sz="2" w:space="0" w:color="000000"/>
              <w:left w:val="single" w:sz="2" w:space="0" w:color="000000"/>
              <w:bottom w:val="single" w:sz="2" w:space="0" w:color="000000"/>
              <w:right w:val="nil"/>
            </w:tcBorders>
            <w:shd w:val="clear" w:color="auto" w:fill="auto"/>
          </w:tcPr>
          <w:p w:rsidR="00203015" w:rsidRPr="00B070A5" w:rsidRDefault="00105FA6" w:rsidP="00203015">
            <w:pPr>
              <w:rPr>
                <w:rFonts w:eastAsia="DejaVu Sans"/>
                <w:sz w:val="22"/>
                <w:szCs w:val="22"/>
              </w:rPr>
            </w:pPr>
            <w:r w:rsidRPr="00B070A5">
              <w:rPr>
                <w:rFonts w:eastAsia="DejaVu Sans"/>
                <w:sz w:val="22"/>
                <w:szCs w:val="22"/>
              </w:rPr>
              <w:t>1</w:t>
            </w:r>
          </w:p>
        </w:tc>
        <w:tc>
          <w:tcPr>
            <w:tcW w:w="2998" w:type="dxa"/>
            <w:tcBorders>
              <w:top w:val="single" w:sz="2" w:space="0" w:color="000000"/>
              <w:left w:val="single" w:sz="2" w:space="0" w:color="000000"/>
              <w:bottom w:val="single" w:sz="2" w:space="0" w:color="000000"/>
              <w:right w:val="nil"/>
            </w:tcBorders>
            <w:shd w:val="clear" w:color="auto" w:fill="auto"/>
            <w:vAlign w:val="center"/>
          </w:tcPr>
          <w:p w:rsidR="00203015" w:rsidRPr="00B070A5" w:rsidRDefault="00881A1E" w:rsidP="00203015">
            <w:pPr>
              <w:jc w:val="both"/>
              <w:rPr>
                <w:rFonts w:eastAsia="DejaVu Sans"/>
                <w:sz w:val="22"/>
                <w:szCs w:val="22"/>
              </w:rPr>
            </w:pPr>
            <w:r w:rsidRPr="00B070A5">
              <w:rPr>
                <w:sz w:val="22"/>
                <w:szCs w:val="22"/>
              </w:rPr>
              <w:t>CONTRATACIÓN DE SERVICIOS DE AGENCIA DE PUBLICIDAD PARA PRODUCCIÓN Y DIFUSIÓN DE CAMPAÑAS DE COMUNICACIÓN EDUCATIVA, PARA EL COMBATE DE LA PANDEMIA CONTRA EL COVID-19</w:t>
            </w:r>
          </w:p>
        </w:tc>
        <w:tc>
          <w:tcPr>
            <w:tcW w:w="13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B070A5" w:rsidRDefault="00881A1E" w:rsidP="00203015">
            <w:pPr>
              <w:jc w:val="center"/>
              <w:rPr>
                <w:rFonts w:eastAsia="DejaVu Sans"/>
                <w:sz w:val="22"/>
                <w:szCs w:val="22"/>
              </w:rPr>
            </w:pPr>
            <w:r w:rsidRPr="00B070A5">
              <w:rPr>
                <w:rFonts w:eastAsia="DejaVu Sans"/>
                <w:sz w:val="22"/>
                <w:szCs w:val="22"/>
              </w:rPr>
              <w:t>1</w:t>
            </w:r>
          </w:p>
        </w:tc>
        <w:tc>
          <w:tcPr>
            <w:tcW w:w="10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3015" w:rsidRPr="00B070A5" w:rsidRDefault="00881A1E" w:rsidP="00203015">
            <w:pPr>
              <w:jc w:val="center"/>
              <w:rPr>
                <w:rFonts w:eastAsia="DejaVu Sans"/>
                <w:sz w:val="22"/>
                <w:szCs w:val="22"/>
              </w:rPr>
            </w:pPr>
            <w:r w:rsidRPr="00B070A5">
              <w:rPr>
                <w:rFonts w:eastAsia="DejaVu Sans"/>
                <w:sz w:val="22"/>
                <w:szCs w:val="22"/>
              </w:rPr>
              <w:t>C/U</w:t>
            </w:r>
          </w:p>
        </w:tc>
        <w:tc>
          <w:tcPr>
            <w:tcW w:w="1462" w:type="dxa"/>
            <w:tcBorders>
              <w:top w:val="single" w:sz="2" w:space="0" w:color="000000"/>
              <w:left w:val="single" w:sz="2" w:space="0" w:color="000000"/>
              <w:bottom w:val="single" w:sz="2" w:space="0" w:color="000000"/>
              <w:right w:val="single" w:sz="2" w:space="0" w:color="000000"/>
            </w:tcBorders>
            <w:shd w:val="clear" w:color="auto" w:fill="auto"/>
          </w:tcPr>
          <w:p w:rsidR="00203015" w:rsidRPr="00B070A5" w:rsidRDefault="00203015" w:rsidP="00203015">
            <w:pPr>
              <w:rPr>
                <w:rFonts w:eastAsia="DejaVu Sans"/>
                <w:sz w:val="22"/>
                <w:szCs w:val="22"/>
              </w:rPr>
            </w:pPr>
          </w:p>
        </w:tc>
        <w:tc>
          <w:tcPr>
            <w:tcW w:w="1174" w:type="dxa"/>
            <w:tcBorders>
              <w:top w:val="single" w:sz="2" w:space="0" w:color="000000"/>
              <w:left w:val="single" w:sz="2" w:space="0" w:color="000000"/>
              <w:bottom w:val="single" w:sz="2" w:space="0" w:color="000000"/>
              <w:right w:val="single" w:sz="2" w:space="0" w:color="000000"/>
            </w:tcBorders>
            <w:shd w:val="clear" w:color="auto" w:fill="auto"/>
          </w:tcPr>
          <w:p w:rsidR="00203015" w:rsidRPr="00B070A5" w:rsidRDefault="00203015" w:rsidP="00203015">
            <w:pPr>
              <w:rPr>
                <w:rFonts w:eastAsia="DejaVu Sans"/>
                <w:sz w:val="22"/>
                <w:szCs w:val="22"/>
              </w:rPr>
            </w:pPr>
          </w:p>
        </w:tc>
      </w:tr>
      <w:tr w:rsidR="00A04151" w:rsidRPr="00B070A5" w:rsidTr="00203015">
        <w:trPr>
          <w:trHeight w:val="64"/>
        </w:trPr>
        <w:tc>
          <w:tcPr>
            <w:tcW w:w="7696" w:type="dxa"/>
            <w:gridSpan w:val="5"/>
            <w:tcBorders>
              <w:top w:val="single" w:sz="2" w:space="0" w:color="000000"/>
              <w:left w:val="single" w:sz="2" w:space="0" w:color="000000"/>
              <w:bottom w:val="single" w:sz="2" w:space="0" w:color="000000"/>
              <w:right w:val="single" w:sz="2" w:space="0" w:color="000000"/>
            </w:tcBorders>
            <w:shd w:val="clear" w:color="auto" w:fill="auto"/>
          </w:tcPr>
          <w:p w:rsidR="00A04151" w:rsidRPr="00B070A5" w:rsidRDefault="00A04151" w:rsidP="0002010E">
            <w:pPr>
              <w:rPr>
                <w:rFonts w:eastAsia="DejaVu Sans"/>
                <w:sz w:val="22"/>
                <w:szCs w:val="22"/>
              </w:rPr>
            </w:pPr>
            <w:r w:rsidRPr="00B070A5">
              <w:rPr>
                <w:rFonts w:eastAsia="DejaVu Sans"/>
                <w:sz w:val="22"/>
                <w:szCs w:val="22"/>
              </w:rPr>
              <w:t>TOTAL</w:t>
            </w:r>
          </w:p>
        </w:tc>
        <w:tc>
          <w:tcPr>
            <w:tcW w:w="1174" w:type="dxa"/>
            <w:tcBorders>
              <w:top w:val="single" w:sz="2" w:space="0" w:color="000000"/>
              <w:left w:val="single" w:sz="2" w:space="0" w:color="000000"/>
              <w:bottom w:val="single" w:sz="2" w:space="0" w:color="000000"/>
              <w:right w:val="single" w:sz="2" w:space="0" w:color="000000"/>
            </w:tcBorders>
            <w:shd w:val="clear" w:color="auto" w:fill="auto"/>
          </w:tcPr>
          <w:p w:rsidR="00A04151" w:rsidRPr="00B070A5" w:rsidRDefault="00A04151" w:rsidP="0002010E">
            <w:pPr>
              <w:rPr>
                <w:rFonts w:eastAsia="DejaVu Sans"/>
                <w:sz w:val="22"/>
                <w:szCs w:val="22"/>
              </w:rPr>
            </w:pPr>
          </w:p>
        </w:tc>
      </w:tr>
    </w:tbl>
    <w:p w:rsidR="000438F4" w:rsidRPr="00B070A5" w:rsidRDefault="000438F4" w:rsidP="008B3DEC">
      <w:pPr>
        <w:jc w:val="both"/>
        <w:rPr>
          <w:sz w:val="22"/>
          <w:szCs w:val="22"/>
        </w:rPr>
      </w:pPr>
    </w:p>
    <w:p w:rsidR="000438F4" w:rsidRPr="00B070A5" w:rsidRDefault="000438F4" w:rsidP="008B3DEC">
      <w:pPr>
        <w:jc w:val="both"/>
        <w:rPr>
          <w:sz w:val="22"/>
          <w:szCs w:val="22"/>
        </w:rPr>
      </w:pPr>
    </w:p>
    <w:p w:rsidR="000438F4" w:rsidRPr="00B070A5" w:rsidRDefault="000438F4"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r w:rsidRPr="00B070A5">
        <w:rPr>
          <w:sz w:val="22"/>
          <w:szCs w:val="22"/>
        </w:rPr>
        <w:t xml:space="preserve">País de Origen de los </w:t>
      </w:r>
      <w:r w:rsidR="00881A1E" w:rsidRPr="00B070A5">
        <w:rPr>
          <w:sz w:val="22"/>
          <w:szCs w:val="22"/>
        </w:rPr>
        <w:t>servicios</w:t>
      </w:r>
      <w:r w:rsidRPr="00B070A5">
        <w:rPr>
          <w:sz w:val="22"/>
          <w:szCs w:val="22"/>
        </w:rPr>
        <w:t xml:space="preserve">: </w:t>
      </w:r>
    </w:p>
    <w:p w:rsidR="00A04151" w:rsidRPr="00B070A5" w:rsidRDefault="00A04151" w:rsidP="008B3DEC">
      <w:pPr>
        <w:jc w:val="both"/>
        <w:rPr>
          <w:sz w:val="22"/>
          <w:szCs w:val="22"/>
        </w:rPr>
      </w:pPr>
      <w:r w:rsidRPr="00B070A5">
        <w:rPr>
          <w:sz w:val="22"/>
          <w:szCs w:val="22"/>
        </w:rPr>
        <w:t xml:space="preserve">Plazo de entrega: </w:t>
      </w:r>
    </w:p>
    <w:p w:rsidR="008B3DEC" w:rsidRPr="00B070A5" w:rsidRDefault="008B3DEC" w:rsidP="008B3DEC">
      <w:pPr>
        <w:jc w:val="both"/>
        <w:rPr>
          <w:sz w:val="22"/>
          <w:szCs w:val="22"/>
        </w:rPr>
      </w:pP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Firma del Ofertante</w:t>
      </w:r>
      <w:r w:rsidRPr="00B070A5">
        <w:rPr>
          <w:sz w:val="22"/>
          <w:szCs w:val="22"/>
        </w:rPr>
        <w:tab/>
      </w:r>
    </w:p>
    <w:p w:rsidR="008B3DEC" w:rsidRPr="00B070A5" w:rsidRDefault="008B3DEC" w:rsidP="008B3DEC">
      <w:pPr>
        <w:jc w:val="both"/>
        <w:rPr>
          <w:sz w:val="22"/>
          <w:szCs w:val="22"/>
        </w:rPr>
      </w:pPr>
      <w:r w:rsidRPr="00B070A5">
        <w:rPr>
          <w:sz w:val="22"/>
          <w:szCs w:val="22"/>
        </w:rPr>
        <w:t>Sello del Proveedor</w:t>
      </w:r>
    </w:p>
    <w:p w:rsidR="008B3DEC" w:rsidRPr="00B070A5" w:rsidRDefault="008B3DEC" w:rsidP="008B3DEC">
      <w:pPr>
        <w:jc w:val="both"/>
        <w:rPr>
          <w:sz w:val="22"/>
          <w:szCs w:val="22"/>
        </w:rPr>
      </w:pPr>
    </w:p>
    <w:p w:rsidR="008B3DEC" w:rsidRPr="00B070A5" w:rsidRDefault="008B3DEC"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8B3DEC" w:rsidRPr="00B070A5" w:rsidRDefault="008B3DEC" w:rsidP="00E65B5A">
      <w:pPr>
        <w:jc w:val="center"/>
        <w:rPr>
          <w:b/>
          <w:bCs/>
          <w:sz w:val="22"/>
          <w:szCs w:val="22"/>
        </w:rPr>
      </w:pPr>
      <w:r w:rsidRPr="00B070A5">
        <w:rPr>
          <w:b/>
          <w:bCs/>
          <w:sz w:val="22"/>
          <w:szCs w:val="22"/>
        </w:rPr>
        <w:t>ANEXO</w:t>
      </w:r>
      <w:r w:rsidR="00A04151" w:rsidRPr="00B070A5">
        <w:rPr>
          <w:b/>
          <w:bCs/>
          <w:sz w:val="22"/>
          <w:szCs w:val="22"/>
        </w:rPr>
        <w:t xml:space="preserve"> N°</w:t>
      </w:r>
      <w:r w:rsidR="00597640" w:rsidRPr="00B070A5">
        <w:rPr>
          <w:b/>
          <w:bCs/>
          <w:sz w:val="22"/>
          <w:szCs w:val="22"/>
        </w:rPr>
        <w:t>6</w:t>
      </w:r>
      <w:r w:rsidRPr="00B070A5">
        <w:rPr>
          <w:b/>
          <w:bCs/>
          <w:sz w:val="22"/>
          <w:szCs w:val="22"/>
        </w:rPr>
        <w:t>: CUMPLIMIENTO DE ESPECIFICACIONES TÉCNICAS</w:t>
      </w:r>
    </w:p>
    <w:p w:rsidR="008B3DEC" w:rsidRPr="00B070A5" w:rsidRDefault="008B3DEC" w:rsidP="008B3DEC">
      <w:pPr>
        <w:jc w:val="both"/>
        <w:rPr>
          <w:sz w:val="22"/>
          <w:szCs w:val="22"/>
        </w:rPr>
      </w:pPr>
    </w:p>
    <w:p w:rsidR="00A079AD" w:rsidRPr="00B070A5" w:rsidRDefault="00A079AD" w:rsidP="00A079AD">
      <w:pPr>
        <w:jc w:val="both"/>
        <w:rPr>
          <w:rFonts w:eastAsia="DejaVu Sans"/>
          <w:sz w:val="20"/>
          <w:szCs w:val="20"/>
          <w:lang w:val="es-419"/>
        </w:rPr>
      </w:pPr>
    </w:p>
    <w:p w:rsidR="00881A1E" w:rsidRPr="00B070A5" w:rsidRDefault="00881A1E" w:rsidP="00A079AD">
      <w:pPr>
        <w:jc w:val="both"/>
        <w:rPr>
          <w:rFonts w:eastAsia="DejaVu Sans"/>
          <w:sz w:val="20"/>
          <w:szCs w:val="20"/>
        </w:rPr>
      </w:pPr>
    </w:p>
    <w:tbl>
      <w:tblPr>
        <w:tblW w:w="836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9"/>
        <w:gridCol w:w="550"/>
        <w:gridCol w:w="630"/>
      </w:tblGrid>
      <w:tr w:rsidR="00B070A5" w:rsidRPr="00B070A5" w:rsidTr="00D55718">
        <w:trPr>
          <w:trHeight w:val="430"/>
        </w:trPr>
        <w:tc>
          <w:tcPr>
            <w:tcW w:w="7309" w:type="dxa"/>
          </w:tcPr>
          <w:p w:rsidR="00B070A5" w:rsidRPr="00B070A5" w:rsidRDefault="00B070A5" w:rsidP="00D55718">
            <w:pPr>
              <w:jc w:val="both"/>
              <w:rPr>
                <w:b/>
                <w:bCs/>
              </w:rPr>
            </w:pPr>
            <w:r w:rsidRPr="00B070A5">
              <w:rPr>
                <w:b/>
                <w:bCs/>
              </w:rPr>
              <w:t xml:space="preserve">ASPECTOS A EVALUAR </w:t>
            </w:r>
          </w:p>
        </w:tc>
        <w:tc>
          <w:tcPr>
            <w:tcW w:w="1060" w:type="dxa"/>
            <w:gridSpan w:val="2"/>
          </w:tcPr>
          <w:p w:rsidR="00B070A5" w:rsidRPr="00B070A5" w:rsidRDefault="00B070A5" w:rsidP="00D55718">
            <w:pPr>
              <w:jc w:val="center"/>
              <w:rPr>
                <w:b/>
                <w:bCs/>
              </w:rPr>
            </w:pPr>
            <w:r w:rsidRPr="00B070A5">
              <w:rPr>
                <w:b/>
                <w:bCs/>
              </w:rPr>
              <w:t>CUMPLE</w:t>
            </w:r>
          </w:p>
        </w:tc>
      </w:tr>
      <w:tr w:rsidR="00B070A5" w:rsidRPr="00B070A5" w:rsidTr="00D55718">
        <w:trPr>
          <w:trHeight w:val="371"/>
        </w:trPr>
        <w:tc>
          <w:tcPr>
            <w:tcW w:w="7309" w:type="dxa"/>
          </w:tcPr>
          <w:p w:rsidR="00B070A5" w:rsidRPr="00B070A5" w:rsidRDefault="00B070A5" w:rsidP="00D55718">
            <w:pPr>
              <w:jc w:val="both"/>
              <w:rPr>
                <w:b/>
                <w:bCs/>
              </w:rPr>
            </w:pPr>
            <w:r w:rsidRPr="00B070A5">
              <w:rPr>
                <w:b/>
                <w:bCs/>
              </w:rPr>
              <w:t>FUNCIONAMIENTO Y CAPACIDAD INSTALADA</w:t>
            </w:r>
          </w:p>
        </w:tc>
        <w:tc>
          <w:tcPr>
            <w:tcW w:w="531" w:type="dxa"/>
          </w:tcPr>
          <w:p w:rsidR="00B070A5" w:rsidRPr="00B070A5" w:rsidRDefault="00B070A5" w:rsidP="00D55718">
            <w:pPr>
              <w:jc w:val="center"/>
              <w:rPr>
                <w:b/>
                <w:bCs/>
              </w:rPr>
            </w:pPr>
            <w:r w:rsidRPr="00B070A5">
              <w:rPr>
                <w:b/>
                <w:bCs/>
              </w:rPr>
              <w:t>SI</w:t>
            </w:r>
          </w:p>
        </w:tc>
        <w:tc>
          <w:tcPr>
            <w:tcW w:w="529" w:type="dxa"/>
          </w:tcPr>
          <w:p w:rsidR="00B070A5" w:rsidRPr="00B070A5" w:rsidRDefault="00B070A5" w:rsidP="00D55718">
            <w:pPr>
              <w:jc w:val="center"/>
              <w:rPr>
                <w:b/>
                <w:bCs/>
              </w:rPr>
            </w:pPr>
            <w:r w:rsidRPr="00B070A5">
              <w:rPr>
                <w:b/>
                <w:bCs/>
              </w:rPr>
              <w:t>NO</w:t>
            </w:r>
          </w:p>
        </w:tc>
      </w:tr>
      <w:tr w:rsidR="00B070A5" w:rsidRPr="00B070A5" w:rsidTr="00D55718">
        <w:trPr>
          <w:trHeight w:val="388"/>
        </w:trPr>
        <w:tc>
          <w:tcPr>
            <w:tcW w:w="7309" w:type="dxa"/>
            <w:vAlign w:val="center"/>
          </w:tcPr>
          <w:p w:rsidR="00B070A5" w:rsidRPr="00B070A5" w:rsidRDefault="00B070A5" w:rsidP="00D55718">
            <w:pPr>
              <w:jc w:val="both"/>
              <w:rPr>
                <w:b/>
                <w:bCs/>
                <w:sz w:val="20"/>
                <w:szCs w:val="20"/>
              </w:rPr>
            </w:pPr>
            <w:r w:rsidRPr="00B070A5">
              <w:rPr>
                <w:rFonts w:eastAsia="Bembo Std"/>
                <w:color w:val="000000"/>
                <w:sz w:val="20"/>
                <w:szCs w:val="20"/>
              </w:rPr>
              <w:t>Presenta carta del representante legal, autenticada por notario, indicando que tiene la capacidad instalada, para prestar el servicio solicitado en la presente licitación.</w:t>
            </w:r>
          </w:p>
        </w:tc>
        <w:tc>
          <w:tcPr>
            <w:tcW w:w="531" w:type="dxa"/>
          </w:tcPr>
          <w:p w:rsidR="00B070A5" w:rsidRPr="00B070A5" w:rsidRDefault="00B070A5" w:rsidP="00D55718">
            <w:pPr>
              <w:jc w:val="both"/>
              <w:rPr>
                <w:b/>
                <w:bCs/>
              </w:rPr>
            </w:pPr>
          </w:p>
        </w:tc>
        <w:tc>
          <w:tcPr>
            <w:tcW w:w="529" w:type="dxa"/>
          </w:tcPr>
          <w:p w:rsidR="00B070A5" w:rsidRPr="00B070A5" w:rsidRDefault="00B070A5" w:rsidP="00D55718">
            <w:pPr>
              <w:jc w:val="both"/>
            </w:pPr>
          </w:p>
        </w:tc>
      </w:tr>
      <w:tr w:rsidR="00B070A5" w:rsidRPr="00B070A5" w:rsidTr="00D55718">
        <w:trPr>
          <w:trHeight w:val="371"/>
        </w:trPr>
        <w:tc>
          <w:tcPr>
            <w:tcW w:w="7309" w:type="dxa"/>
            <w:vAlign w:val="center"/>
          </w:tcPr>
          <w:p w:rsidR="00B070A5" w:rsidRPr="00B070A5" w:rsidRDefault="00B070A5" w:rsidP="00D55718">
            <w:pPr>
              <w:jc w:val="both"/>
              <w:rPr>
                <w:sz w:val="20"/>
                <w:szCs w:val="20"/>
              </w:rPr>
            </w:pPr>
            <w:r w:rsidRPr="00B070A5">
              <w:rPr>
                <w:rFonts w:eastAsia="Bembo Std"/>
                <w:color w:val="000000"/>
                <w:sz w:val="20"/>
                <w:szCs w:val="20"/>
                <w:lang w:bidi="hi-IN"/>
              </w:rPr>
              <w:t>Presenta constancia emitida por la Asociación de Medios Publicitarios Salvadoreños (ASPM).</w:t>
            </w:r>
          </w:p>
        </w:tc>
        <w:tc>
          <w:tcPr>
            <w:tcW w:w="531" w:type="dxa"/>
          </w:tcPr>
          <w:p w:rsidR="00B070A5" w:rsidRPr="00B070A5" w:rsidRDefault="00B070A5" w:rsidP="00D55718">
            <w:pPr>
              <w:jc w:val="both"/>
            </w:pPr>
          </w:p>
          <w:p w:rsidR="00B070A5" w:rsidRPr="00B070A5" w:rsidRDefault="00B070A5" w:rsidP="00D55718">
            <w:pPr>
              <w:jc w:val="both"/>
            </w:pPr>
          </w:p>
        </w:tc>
        <w:tc>
          <w:tcPr>
            <w:tcW w:w="529" w:type="dxa"/>
          </w:tcPr>
          <w:p w:rsidR="00B070A5" w:rsidRPr="00B070A5" w:rsidRDefault="00B070A5" w:rsidP="00D55718">
            <w:pPr>
              <w:jc w:val="both"/>
            </w:pPr>
          </w:p>
        </w:tc>
      </w:tr>
      <w:tr w:rsidR="00B070A5" w:rsidRPr="00B070A5" w:rsidTr="00D55718">
        <w:trPr>
          <w:trHeight w:val="371"/>
        </w:trPr>
        <w:tc>
          <w:tcPr>
            <w:tcW w:w="7309" w:type="dxa"/>
            <w:vAlign w:val="center"/>
          </w:tcPr>
          <w:p w:rsidR="00B070A5" w:rsidRPr="00B070A5" w:rsidRDefault="00B070A5" w:rsidP="00D55718">
            <w:pPr>
              <w:jc w:val="both"/>
              <w:rPr>
                <w:rFonts w:eastAsia="Bembo Std"/>
                <w:color w:val="000000"/>
                <w:sz w:val="20"/>
                <w:szCs w:val="20"/>
                <w:lang w:bidi="hi-IN"/>
              </w:rPr>
            </w:pPr>
            <w:r w:rsidRPr="00B070A5">
              <w:rPr>
                <w:rFonts w:eastAsia="Bembo Std"/>
                <w:color w:val="000000"/>
                <w:sz w:val="20"/>
                <w:szCs w:val="20"/>
              </w:rPr>
              <w:t>Presenta constancia emitida por la Asociación Salvadoreña de Agencias de Publicidad (ASAP).</w:t>
            </w:r>
          </w:p>
        </w:tc>
        <w:tc>
          <w:tcPr>
            <w:tcW w:w="531" w:type="dxa"/>
          </w:tcPr>
          <w:p w:rsidR="00B070A5" w:rsidRPr="00B070A5" w:rsidRDefault="00B070A5" w:rsidP="00D55718">
            <w:pPr>
              <w:jc w:val="both"/>
            </w:pPr>
          </w:p>
        </w:tc>
        <w:tc>
          <w:tcPr>
            <w:tcW w:w="529" w:type="dxa"/>
          </w:tcPr>
          <w:p w:rsidR="00B070A5" w:rsidRPr="00B070A5" w:rsidRDefault="00B070A5" w:rsidP="00D55718">
            <w:pPr>
              <w:jc w:val="both"/>
            </w:pPr>
          </w:p>
        </w:tc>
      </w:tr>
      <w:tr w:rsidR="00B070A5" w:rsidRPr="00B070A5" w:rsidTr="00D55718">
        <w:trPr>
          <w:trHeight w:val="564"/>
        </w:trPr>
        <w:tc>
          <w:tcPr>
            <w:tcW w:w="7309" w:type="dxa"/>
            <w:vAlign w:val="center"/>
          </w:tcPr>
          <w:p w:rsidR="00B070A5" w:rsidRPr="00B070A5" w:rsidRDefault="00B070A5" w:rsidP="00D55718">
            <w:pPr>
              <w:pStyle w:val="LO-normal"/>
              <w:pBdr>
                <w:top w:val="none" w:sz="0" w:space="0" w:color="000000"/>
                <w:left w:val="none" w:sz="0" w:space="0" w:color="000000"/>
                <w:bottom w:val="none" w:sz="0" w:space="0" w:color="000000"/>
                <w:right w:val="none" w:sz="0" w:space="0" w:color="000000"/>
              </w:pBdr>
              <w:jc w:val="both"/>
              <w:rPr>
                <w:rFonts w:ascii="Times New Roman" w:hAnsi="Times New Roman" w:cs="Times New Roman"/>
                <w:sz w:val="20"/>
                <w:szCs w:val="20"/>
              </w:rPr>
            </w:pPr>
            <w:r w:rsidRPr="00B070A5">
              <w:rPr>
                <w:rFonts w:ascii="Times New Roman" w:hAnsi="Times New Roman" w:cs="Times New Roman"/>
                <w:sz w:val="20"/>
                <w:szCs w:val="20"/>
              </w:rPr>
              <w:t xml:space="preserve">Cinco (5) referencias emitidas por empresas, instituciones u organismos a los que haya suministrado servicios iguales o similares a los de la presente contratación (campañas o cuentas publicitarias. Dichas campañas, deben ser igual o mayor de </w:t>
            </w:r>
            <w:r w:rsidRPr="00B070A5">
              <w:rPr>
                <w:rFonts w:ascii="Times New Roman" w:hAnsi="Times New Roman" w:cs="Times New Roman"/>
                <w:b/>
                <w:bCs/>
                <w:sz w:val="20"/>
                <w:szCs w:val="20"/>
              </w:rPr>
              <w:t>US$500,000 de inversión)</w:t>
            </w:r>
            <w:r w:rsidRPr="00B070A5">
              <w:rPr>
                <w:rFonts w:ascii="Times New Roman" w:hAnsi="Times New Roman" w:cs="Times New Roman"/>
                <w:sz w:val="20"/>
                <w:szCs w:val="20"/>
              </w:rPr>
              <w:t xml:space="preserve"> durante el período del año 2016 al año 2020. Serán referencias satisfactorias, las calificadas de Muy Bueno a Excelente. Solo se evaluarán ofertas técnicas que presenten grado de satisfacción de Muy Bueno o Excelente (Si las referencias son calificadas de bueno o regular las ofertas técnicas presentadas obtendrán cero puntos.</w:t>
            </w:r>
          </w:p>
        </w:tc>
        <w:tc>
          <w:tcPr>
            <w:tcW w:w="531" w:type="dxa"/>
          </w:tcPr>
          <w:p w:rsidR="00B070A5" w:rsidRPr="00B070A5" w:rsidRDefault="00B070A5" w:rsidP="00D55718">
            <w:pPr>
              <w:jc w:val="both"/>
            </w:pPr>
          </w:p>
        </w:tc>
        <w:tc>
          <w:tcPr>
            <w:tcW w:w="529" w:type="dxa"/>
          </w:tcPr>
          <w:p w:rsidR="00B070A5" w:rsidRPr="00B070A5" w:rsidRDefault="00B070A5" w:rsidP="00D55718">
            <w:pPr>
              <w:jc w:val="both"/>
            </w:pPr>
            <w:r w:rsidRPr="00B070A5">
              <w:t xml:space="preserve"> </w:t>
            </w:r>
          </w:p>
        </w:tc>
      </w:tr>
      <w:tr w:rsidR="00B070A5" w:rsidRPr="00B070A5" w:rsidTr="00D55718">
        <w:trPr>
          <w:trHeight w:val="564"/>
        </w:trPr>
        <w:tc>
          <w:tcPr>
            <w:tcW w:w="7309" w:type="dxa"/>
            <w:vAlign w:val="center"/>
          </w:tcPr>
          <w:p w:rsidR="00B070A5" w:rsidRPr="00B070A5" w:rsidRDefault="00B070A5" w:rsidP="00D55718">
            <w:pPr>
              <w:pStyle w:val="LO-normal"/>
              <w:pBdr>
                <w:top w:val="none" w:sz="0" w:space="0" w:color="000000"/>
                <w:left w:val="none" w:sz="0" w:space="0" w:color="000000"/>
                <w:bottom w:val="none" w:sz="0" w:space="0" w:color="000000"/>
                <w:right w:val="none" w:sz="0" w:space="0" w:color="000000"/>
              </w:pBdr>
              <w:jc w:val="both"/>
              <w:rPr>
                <w:rFonts w:ascii="Times New Roman" w:eastAsia="Bembo Std" w:hAnsi="Times New Roman" w:cs="Times New Roman"/>
                <w:color w:val="000000"/>
                <w:sz w:val="20"/>
                <w:szCs w:val="20"/>
              </w:rPr>
            </w:pPr>
            <w:r w:rsidRPr="00B070A5">
              <w:rPr>
                <w:rFonts w:ascii="Times New Roman" w:eastAsia="Bembo Std" w:hAnsi="Times New Roman" w:cs="Times New Roman"/>
                <w:color w:val="000000"/>
                <w:sz w:val="20"/>
                <w:szCs w:val="20"/>
              </w:rPr>
              <w:t xml:space="preserve">Personal Clave asignado a trabajar con el Ministerio de Salud: Director de Cuentas, Director Creativo, Director de Medios y Director Digital. </w:t>
            </w:r>
          </w:p>
          <w:p w:rsidR="00B070A5" w:rsidRPr="00B070A5" w:rsidRDefault="00B070A5" w:rsidP="00D55718">
            <w:pPr>
              <w:pStyle w:val="LO-normal"/>
              <w:pBdr>
                <w:top w:val="none" w:sz="0" w:space="0" w:color="000000"/>
                <w:left w:val="none" w:sz="0" w:space="0" w:color="000000"/>
                <w:bottom w:val="none" w:sz="0" w:space="0" w:color="000000"/>
                <w:right w:val="none" w:sz="0" w:space="0" w:color="000000"/>
              </w:pBdr>
              <w:jc w:val="both"/>
              <w:rPr>
                <w:rFonts w:ascii="Times New Roman" w:eastAsia="Bembo Std" w:hAnsi="Times New Roman" w:cs="Times New Roman"/>
                <w:color w:val="000000"/>
                <w:sz w:val="20"/>
                <w:szCs w:val="20"/>
              </w:rPr>
            </w:pPr>
            <w:r w:rsidRPr="00B070A5">
              <w:rPr>
                <w:rFonts w:ascii="Times New Roman" w:eastAsia="Bembo Std" w:hAnsi="Times New Roman" w:cs="Times New Roman"/>
                <w:color w:val="000000"/>
                <w:sz w:val="20"/>
                <w:szCs w:val="20"/>
              </w:rPr>
              <w:t>Cada profesional propuesto debe cumplir el perfil siguiente:</w:t>
            </w:r>
          </w:p>
          <w:p w:rsidR="00B070A5" w:rsidRPr="00B070A5" w:rsidRDefault="00B070A5" w:rsidP="00D55718">
            <w:pPr>
              <w:pStyle w:val="LO-normal"/>
              <w:pBdr>
                <w:top w:val="none" w:sz="0" w:space="0" w:color="000000"/>
                <w:left w:val="none" w:sz="0" w:space="0" w:color="000000"/>
                <w:bottom w:val="none" w:sz="0" w:space="0" w:color="000000"/>
                <w:right w:val="none" w:sz="0" w:space="0" w:color="000000"/>
              </w:pBdr>
              <w:jc w:val="both"/>
              <w:rPr>
                <w:rFonts w:ascii="Times New Roman" w:eastAsia="Bembo Std" w:hAnsi="Times New Roman" w:cs="Times New Roman"/>
                <w:color w:val="000000"/>
                <w:sz w:val="20"/>
                <w:szCs w:val="20"/>
              </w:rPr>
            </w:pPr>
          </w:p>
          <w:p w:rsidR="00B070A5" w:rsidRPr="00B070A5" w:rsidRDefault="00B070A5" w:rsidP="00DB1D5C">
            <w:pPr>
              <w:pStyle w:val="LO-normal"/>
              <w:numPr>
                <w:ilvl w:val="0"/>
                <w:numId w:val="4"/>
              </w:numPr>
              <w:pBdr>
                <w:top w:val="none" w:sz="0" w:space="0" w:color="000000"/>
                <w:left w:val="none" w:sz="0" w:space="0" w:color="000000"/>
                <w:bottom w:val="none" w:sz="0" w:space="0" w:color="000000"/>
                <w:right w:val="none" w:sz="0" w:space="0" w:color="000000"/>
              </w:pBdr>
              <w:jc w:val="both"/>
              <w:rPr>
                <w:rFonts w:ascii="Times New Roman" w:eastAsia="Bembo Std" w:hAnsi="Times New Roman" w:cs="Times New Roman"/>
                <w:color w:val="000000"/>
                <w:sz w:val="20"/>
                <w:szCs w:val="20"/>
              </w:rPr>
            </w:pPr>
            <w:r w:rsidRPr="00B070A5">
              <w:rPr>
                <w:rFonts w:ascii="Times New Roman" w:eastAsia="Bembo Std" w:hAnsi="Times New Roman" w:cs="Times New Roman"/>
                <w:color w:val="000000"/>
                <w:sz w:val="20"/>
                <w:szCs w:val="20"/>
              </w:rPr>
              <w:t>Experiencia: Cinco (5) Años (continua o alterna) como mínimo en el puesto propuesto.</w:t>
            </w:r>
          </w:p>
          <w:p w:rsidR="00B070A5" w:rsidRPr="00B070A5" w:rsidRDefault="00B070A5" w:rsidP="00DB1D5C">
            <w:pPr>
              <w:pStyle w:val="LO-normal"/>
              <w:numPr>
                <w:ilvl w:val="0"/>
                <w:numId w:val="4"/>
              </w:numPr>
              <w:pBdr>
                <w:top w:val="none" w:sz="0" w:space="0" w:color="000000"/>
                <w:left w:val="none" w:sz="0" w:space="0" w:color="000000"/>
                <w:bottom w:val="none" w:sz="0" w:space="0" w:color="000000"/>
                <w:right w:val="none" w:sz="0" w:space="0" w:color="000000"/>
              </w:pBdr>
              <w:jc w:val="both"/>
              <w:rPr>
                <w:rFonts w:ascii="Times New Roman" w:eastAsia="Bembo Std" w:hAnsi="Times New Roman" w:cs="Times New Roman"/>
                <w:color w:val="000000"/>
                <w:sz w:val="20"/>
                <w:szCs w:val="20"/>
              </w:rPr>
            </w:pPr>
            <w:r w:rsidRPr="00B070A5">
              <w:rPr>
                <w:rFonts w:ascii="Times New Roman" w:eastAsia="Bembo Std" w:hAnsi="Times New Roman" w:cs="Times New Roman"/>
                <w:color w:val="000000"/>
                <w:sz w:val="20"/>
                <w:szCs w:val="20"/>
              </w:rPr>
              <w:t>Nivel académico: Graduado universitario de: diseño gráfico, comunicaciones, edición, marketing o carrera a fin.</w:t>
            </w:r>
          </w:p>
          <w:p w:rsidR="00B070A5" w:rsidRPr="00B070A5" w:rsidRDefault="00B070A5" w:rsidP="00DB1D5C">
            <w:pPr>
              <w:pStyle w:val="LO-normal"/>
              <w:numPr>
                <w:ilvl w:val="0"/>
                <w:numId w:val="4"/>
              </w:numPr>
              <w:pBdr>
                <w:top w:val="none" w:sz="0" w:space="0" w:color="000000"/>
                <w:left w:val="none" w:sz="0" w:space="0" w:color="000000"/>
                <w:bottom w:val="none" w:sz="0" w:space="0" w:color="000000"/>
                <w:right w:val="none" w:sz="0" w:space="0" w:color="000000"/>
              </w:pBdr>
              <w:jc w:val="both"/>
              <w:rPr>
                <w:rFonts w:ascii="Times New Roman" w:eastAsia="Bembo Std" w:hAnsi="Times New Roman" w:cs="Times New Roman"/>
                <w:color w:val="000000"/>
                <w:sz w:val="20"/>
                <w:szCs w:val="20"/>
              </w:rPr>
            </w:pPr>
            <w:r w:rsidRPr="00B070A5">
              <w:rPr>
                <w:rFonts w:ascii="Times New Roman" w:eastAsia="Bembo Std" w:hAnsi="Times New Roman" w:cs="Times New Roman"/>
                <w:color w:val="000000"/>
                <w:sz w:val="20"/>
                <w:szCs w:val="20"/>
              </w:rPr>
              <w:t>Referencias laborales: Tres (3) referencias laborales que den constancia del desempeño laboral (Excelente o Muy Bueno)</w:t>
            </w:r>
          </w:p>
          <w:p w:rsidR="00B070A5" w:rsidRPr="00B070A5" w:rsidRDefault="00B070A5" w:rsidP="00D55718">
            <w:pPr>
              <w:pStyle w:val="LO-normal"/>
              <w:pBdr>
                <w:top w:val="none" w:sz="0" w:space="0" w:color="000000"/>
                <w:left w:val="none" w:sz="0" w:space="0" w:color="000000"/>
                <w:bottom w:val="none" w:sz="0" w:space="0" w:color="000000"/>
                <w:right w:val="none" w:sz="0" w:space="0" w:color="000000"/>
              </w:pBdr>
              <w:ind w:left="720"/>
              <w:jc w:val="both"/>
              <w:rPr>
                <w:rFonts w:ascii="Times New Roman" w:hAnsi="Times New Roman" w:cs="Times New Roman"/>
                <w:sz w:val="20"/>
                <w:szCs w:val="20"/>
              </w:rPr>
            </w:pPr>
          </w:p>
          <w:p w:rsidR="00B070A5" w:rsidRPr="00B070A5" w:rsidRDefault="00B070A5" w:rsidP="00D55718">
            <w:pPr>
              <w:jc w:val="both"/>
              <w:rPr>
                <w:rFonts w:eastAsia="Bembo Std"/>
                <w:color w:val="000000"/>
                <w:sz w:val="20"/>
                <w:szCs w:val="20"/>
                <w:lang w:bidi="hi-IN"/>
              </w:rPr>
            </w:pPr>
            <w:r w:rsidRPr="00B070A5">
              <w:rPr>
                <w:sz w:val="20"/>
                <w:szCs w:val="20"/>
              </w:rPr>
              <w:t>Nota: Cada profesional propuesto debe cumplir con el perfil requerido, para lo cual, deberá presentar hoja de vida con los atestados correspondientes.</w:t>
            </w:r>
          </w:p>
        </w:tc>
        <w:tc>
          <w:tcPr>
            <w:tcW w:w="531" w:type="dxa"/>
          </w:tcPr>
          <w:p w:rsidR="00B070A5" w:rsidRPr="00B070A5" w:rsidRDefault="00B070A5" w:rsidP="00D55718">
            <w:pPr>
              <w:jc w:val="both"/>
            </w:pPr>
          </w:p>
        </w:tc>
        <w:tc>
          <w:tcPr>
            <w:tcW w:w="529" w:type="dxa"/>
          </w:tcPr>
          <w:p w:rsidR="00B070A5" w:rsidRPr="00B070A5" w:rsidRDefault="00B070A5" w:rsidP="00D55718">
            <w:pPr>
              <w:jc w:val="both"/>
            </w:pPr>
          </w:p>
        </w:tc>
      </w:tr>
    </w:tbl>
    <w:p w:rsidR="00881A1E" w:rsidRPr="00B070A5" w:rsidRDefault="00881A1E" w:rsidP="00A079AD">
      <w:pPr>
        <w:jc w:val="both"/>
        <w:rPr>
          <w:rFonts w:eastAsia="DejaVu Sans"/>
          <w:sz w:val="20"/>
          <w:szCs w:val="20"/>
        </w:rPr>
      </w:pPr>
    </w:p>
    <w:p w:rsidR="00B070A5" w:rsidRPr="00B070A5" w:rsidRDefault="00B070A5" w:rsidP="00A079AD">
      <w:pPr>
        <w:jc w:val="both"/>
        <w:rPr>
          <w:rFonts w:eastAsia="DejaVu Sans"/>
          <w:sz w:val="20"/>
          <w:szCs w:val="20"/>
        </w:rPr>
      </w:pPr>
    </w:p>
    <w:tbl>
      <w:tblPr>
        <w:tblW w:w="838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4"/>
        <w:gridCol w:w="550"/>
        <w:gridCol w:w="630"/>
      </w:tblGrid>
      <w:tr w:rsidR="00B070A5" w:rsidRPr="00B070A5" w:rsidTr="00D55718">
        <w:trPr>
          <w:trHeight w:val="428"/>
        </w:trPr>
        <w:tc>
          <w:tcPr>
            <w:tcW w:w="7322" w:type="dxa"/>
          </w:tcPr>
          <w:p w:rsidR="00B070A5" w:rsidRPr="00B070A5" w:rsidRDefault="00B070A5" w:rsidP="00D55718">
            <w:pPr>
              <w:jc w:val="both"/>
              <w:rPr>
                <w:b/>
                <w:bCs/>
              </w:rPr>
            </w:pPr>
            <w:r w:rsidRPr="00B070A5">
              <w:rPr>
                <w:b/>
                <w:bCs/>
              </w:rPr>
              <w:t>ASPECTOS A EVALUAR</w:t>
            </w:r>
          </w:p>
        </w:tc>
        <w:tc>
          <w:tcPr>
            <w:tcW w:w="1062" w:type="dxa"/>
            <w:gridSpan w:val="2"/>
          </w:tcPr>
          <w:p w:rsidR="00B070A5" w:rsidRPr="00B070A5" w:rsidRDefault="00B070A5" w:rsidP="00D55718">
            <w:pPr>
              <w:jc w:val="center"/>
              <w:rPr>
                <w:b/>
                <w:bCs/>
              </w:rPr>
            </w:pPr>
            <w:r w:rsidRPr="00B070A5">
              <w:rPr>
                <w:b/>
                <w:bCs/>
              </w:rPr>
              <w:t>CUMPLE</w:t>
            </w:r>
          </w:p>
        </w:tc>
      </w:tr>
      <w:tr w:rsidR="00B070A5" w:rsidRPr="00B070A5" w:rsidTr="00D55718">
        <w:trPr>
          <w:trHeight w:val="369"/>
        </w:trPr>
        <w:tc>
          <w:tcPr>
            <w:tcW w:w="7322" w:type="dxa"/>
          </w:tcPr>
          <w:p w:rsidR="00B070A5" w:rsidRPr="00B070A5" w:rsidRDefault="00B070A5" w:rsidP="00D55718">
            <w:pPr>
              <w:jc w:val="both"/>
              <w:rPr>
                <w:b/>
                <w:bCs/>
              </w:rPr>
            </w:pPr>
            <w:r w:rsidRPr="00B070A5">
              <w:rPr>
                <w:b/>
                <w:bCs/>
              </w:rPr>
              <w:t>EVALUACIÓN DE CAMPAÑA</w:t>
            </w:r>
          </w:p>
        </w:tc>
        <w:tc>
          <w:tcPr>
            <w:tcW w:w="532" w:type="dxa"/>
          </w:tcPr>
          <w:p w:rsidR="00B070A5" w:rsidRPr="00B070A5" w:rsidRDefault="00B070A5" w:rsidP="00D55718">
            <w:pPr>
              <w:jc w:val="center"/>
              <w:rPr>
                <w:b/>
                <w:bCs/>
              </w:rPr>
            </w:pPr>
            <w:r w:rsidRPr="00B070A5">
              <w:rPr>
                <w:b/>
                <w:bCs/>
              </w:rPr>
              <w:t>SI</w:t>
            </w:r>
          </w:p>
        </w:tc>
        <w:tc>
          <w:tcPr>
            <w:tcW w:w="529" w:type="dxa"/>
          </w:tcPr>
          <w:p w:rsidR="00B070A5" w:rsidRPr="00B070A5" w:rsidRDefault="00B070A5" w:rsidP="00D55718">
            <w:pPr>
              <w:jc w:val="center"/>
              <w:rPr>
                <w:b/>
                <w:bCs/>
              </w:rPr>
            </w:pPr>
            <w:r w:rsidRPr="00B070A5">
              <w:rPr>
                <w:b/>
                <w:bCs/>
              </w:rPr>
              <w:t>NO</w:t>
            </w:r>
          </w:p>
        </w:tc>
      </w:tr>
      <w:tr w:rsidR="00B070A5" w:rsidRPr="00B070A5" w:rsidTr="00D55718">
        <w:trPr>
          <w:trHeight w:val="369"/>
        </w:trPr>
        <w:tc>
          <w:tcPr>
            <w:tcW w:w="7322" w:type="dxa"/>
            <w:vAlign w:val="center"/>
          </w:tcPr>
          <w:p w:rsidR="00B070A5" w:rsidRPr="00B070A5" w:rsidRDefault="00B070A5" w:rsidP="00D55718">
            <w:pPr>
              <w:jc w:val="both"/>
              <w:rPr>
                <w:sz w:val="20"/>
                <w:szCs w:val="20"/>
              </w:rPr>
            </w:pPr>
            <w:r w:rsidRPr="00B070A5">
              <w:rPr>
                <w:rFonts w:eastAsia="Bembo Std"/>
                <w:color w:val="000000"/>
                <w:sz w:val="20"/>
                <w:szCs w:val="20"/>
              </w:rPr>
              <w:t xml:space="preserve">Presenta racional creativo de una campaña demo basada en </w:t>
            </w:r>
            <w:proofErr w:type="spellStart"/>
            <w:r w:rsidRPr="00B070A5">
              <w:rPr>
                <w:rFonts w:eastAsia="Bembo Std"/>
                <w:color w:val="000000"/>
                <w:sz w:val="20"/>
                <w:szCs w:val="20"/>
              </w:rPr>
              <w:t>Brief</w:t>
            </w:r>
            <w:proofErr w:type="spellEnd"/>
            <w:r w:rsidRPr="00B070A5">
              <w:rPr>
                <w:rFonts w:eastAsia="Bembo Std"/>
                <w:color w:val="000000"/>
                <w:sz w:val="20"/>
                <w:szCs w:val="20"/>
              </w:rPr>
              <w:t xml:space="preserve"> proporcionado por el Ministerio de Salud.</w:t>
            </w:r>
          </w:p>
        </w:tc>
        <w:tc>
          <w:tcPr>
            <w:tcW w:w="532" w:type="dxa"/>
          </w:tcPr>
          <w:p w:rsidR="00B070A5" w:rsidRPr="00B070A5" w:rsidRDefault="00B070A5" w:rsidP="00D55718">
            <w:pPr>
              <w:jc w:val="both"/>
            </w:pPr>
          </w:p>
          <w:p w:rsidR="00B070A5" w:rsidRPr="00B070A5" w:rsidRDefault="00B070A5" w:rsidP="00D55718">
            <w:pPr>
              <w:jc w:val="both"/>
            </w:pPr>
          </w:p>
        </w:tc>
        <w:tc>
          <w:tcPr>
            <w:tcW w:w="529" w:type="dxa"/>
          </w:tcPr>
          <w:p w:rsidR="00B070A5" w:rsidRPr="00B070A5" w:rsidRDefault="00B070A5" w:rsidP="00D55718">
            <w:pPr>
              <w:jc w:val="both"/>
            </w:pPr>
          </w:p>
        </w:tc>
      </w:tr>
      <w:tr w:rsidR="00B070A5" w:rsidRPr="00B070A5" w:rsidTr="00D55718">
        <w:trPr>
          <w:trHeight w:val="561"/>
        </w:trPr>
        <w:tc>
          <w:tcPr>
            <w:tcW w:w="7322" w:type="dxa"/>
            <w:vAlign w:val="center"/>
          </w:tcPr>
          <w:p w:rsidR="00B070A5" w:rsidRPr="00B070A5" w:rsidRDefault="00B070A5" w:rsidP="00D55718">
            <w:pPr>
              <w:jc w:val="both"/>
              <w:rPr>
                <w:sz w:val="20"/>
                <w:szCs w:val="20"/>
              </w:rPr>
            </w:pPr>
            <w:r w:rsidRPr="00B070A5">
              <w:rPr>
                <w:rFonts w:eastAsia="Bembo Std"/>
                <w:color w:val="000000"/>
                <w:sz w:val="20"/>
                <w:szCs w:val="20"/>
              </w:rPr>
              <w:t>Presenta y justifica la idea creativa, sus elementos gráficos, colores, formas u otros elementos creativos.</w:t>
            </w:r>
          </w:p>
        </w:tc>
        <w:tc>
          <w:tcPr>
            <w:tcW w:w="532" w:type="dxa"/>
          </w:tcPr>
          <w:p w:rsidR="00B070A5" w:rsidRPr="00B070A5" w:rsidRDefault="00B070A5" w:rsidP="00D55718">
            <w:pPr>
              <w:jc w:val="both"/>
            </w:pPr>
          </w:p>
        </w:tc>
        <w:tc>
          <w:tcPr>
            <w:tcW w:w="529" w:type="dxa"/>
          </w:tcPr>
          <w:p w:rsidR="00B070A5" w:rsidRPr="00B070A5" w:rsidRDefault="00B070A5" w:rsidP="00D55718">
            <w:pPr>
              <w:jc w:val="both"/>
            </w:pPr>
            <w:r w:rsidRPr="00B070A5">
              <w:t xml:space="preserve"> </w:t>
            </w:r>
          </w:p>
        </w:tc>
      </w:tr>
      <w:tr w:rsidR="00B070A5" w:rsidRPr="00B070A5" w:rsidTr="00D55718">
        <w:trPr>
          <w:trHeight w:val="561"/>
        </w:trPr>
        <w:tc>
          <w:tcPr>
            <w:tcW w:w="7322" w:type="dxa"/>
            <w:vAlign w:val="center"/>
          </w:tcPr>
          <w:p w:rsidR="00B070A5" w:rsidRPr="00B070A5" w:rsidRDefault="00B070A5" w:rsidP="00D55718">
            <w:pPr>
              <w:pBdr>
                <w:top w:val="none" w:sz="0" w:space="0" w:color="000000"/>
                <w:left w:val="none" w:sz="0" w:space="0" w:color="000000"/>
                <w:bottom w:val="none" w:sz="0" w:space="0" w:color="000000"/>
                <w:right w:val="none" w:sz="0" w:space="0" w:color="000000"/>
              </w:pBdr>
              <w:jc w:val="both"/>
              <w:rPr>
                <w:rFonts w:eastAsia="Bembo Std"/>
                <w:color w:val="000000"/>
                <w:sz w:val="20"/>
                <w:szCs w:val="20"/>
                <w:lang w:bidi="hi-IN"/>
              </w:rPr>
            </w:pPr>
            <w:r w:rsidRPr="00B070A5">
              <w:rPr>
                <w:rFonts w:eastAsia="Bembo Std"/>
                <w:color w:val="000000"/>
                <w:sz w:val="20"/>
                <w:szCs w:val="20"/>
                <w:lang w:bidi="hi-IN"/>
              </w:rPr>
              <w:t xml:space="preserve">Presenta propuesta creativa vinculada a lo solicitado en el </w:t>
            </w:r>
            <w:proofErr w:type="spellStart"/>
            <w:r w:rsidRPr="00B070A5">
              <w:rPr>
                <w:rFonts w:eastAsia="Bembo Std"/>
                <w:color w:val="000000"/>
                <w:sz w:val="20"/>
                <w:szCs w:val="20"/>
                <w:lang w:bidi="hi-IN"/>
              </w:rPr>
              <w:t>Brief</w:t>
            </w:r>
            <w:proofErr w:type="spellEnd"/>
            <w:r w:rsidRPr="00B070A5">
              <w:rPr>
                <w:rFonts w:eastAsia="Bembo Std"/>
                <w:color w:val="000000"/>
                <w:sz w:val="20"/>
                <w:szCs w:val="20"/>
                <w:lang w:bidi="hi-IN"/>
              </w:rPr>
              <w:t xml:space="preserve"> proporcionado por el Ministerio de Salud Pública, cumpliendo con los siguientes criterios:</w:t>
            </w:r>
          </w:p>
          <w:p w:rsidR="00B070A5" w:rsidRPr="00B070A5" w:rsidRDefault="00B070A5" w:rsidP="00D55718">
            <w:pPr>
              <w:pBdr>
                <w:top w:val="none" w:sz="0" w:space="0" w:color="000000"/>
                <w:left w:val="none" w:sz="0" w:space="0" w:color="000000"/>
                <w:bottom w:val="none" w:sz="0" w:space="0" w:color="000000"/>
                <w:right w:val="none" w:sz="0" w:space="0" w:color="000000"/>
              </w:pBdr>
              <w:ind w:left="720" w:hanging="720"/>
              <w:jc w:val="both"/>
              <w:rPr>
                <w:rFonts w:eastAsia="Bembo Std"/>
                <w:color w:val="000000"/>
                <w:sz w:val="20"/>
                <w:szCs w:val="20"/>
                <w:lang w:bidi="hi-IN"/>
              </w:rPr>
            </w:pPr>
            <w:r w:rsidRPr="00B070A5">
              <w:rPr>
                <w:rFonts w:eastAsia="Bembo Std"/>
                <w:b/>
                <w:bCs/>
                <w:color w:val="000000"/>
                <w:sz w:val="20"/>
                <w:szCs w:val="20"/>
                <w:lang w:bidi="hi-IN"/>
              </w:rPr>
              <w:t>a)</w:t>
            </w:r>
            <w:r w:rsidRPr="00B070A5">
              <w:rPr>
                <w:rFonts w:eastAsia="Bembo Std"/>
                <w:b/>
                <w:bCs/>
                <w:color w:val="000000"/>
                <w:sz w:val="20"/>
                <w:szCs w:val="20"/>
                <w:lang w:bidi="hi-IN"/>
              </w:rPr>
              <w:tab/>
              <w:t>Diseño publicitario:</w:t>
            </w:r>
            <w:r w:rsidRPr="00B070A5">
              <w:rPr>
                <w:rFonts w:eastAsia="Bembo Std"/>
                <w:color w:val="000000"/>
                <w:sz w:val="20"/>
                <w:szCs w:val="20"/>
                <w:lang w:bidi="hi-IN"/>
              </w:rPr>
              <w:t xml:space="preserve"> cada uno de los elementos gráficos que se toman en cuenta, tanto imágenes como formas, colores, tipografía u otros elementos, han sido elegidos con una motivación determinada. </w:t>
            </w:r>
          </w:p>
          <w:p w:rsidR="00B070A5" w:rsidRPr="00B070A5" w:rsidRDefault="00B070A5" w:rsidP="00D55718">
            <w:pPr>
              <w:pBdr>
                <w:top w:val="none" w:sz="0" w:space="0" w:color="000000"/>
                <w:left w:val="none" w:sz="0" w:space="0" w:color="000000"/>
                <w:bottom w:val="none" w:sz="0" w:space="0" w:color="000000"/>
                <w:right w:val="none" w:sz="0" w:space="0" w:color="000000"/>
              </w:pBdr>
              <w:ind w:left="720" w:hanging="720"/>
              <w:jc w:val="both"/>
              <w:rPr>
                <w:rFonts w:eastAsia="Bembo Std"/>
                <w:color w:val="000000"/>
                <w:sz w:val="20"/>
                <w:szCs w:val="20"/>
                <w:lang w:bidi="hi-IN"/>
              </w:rPr>
            </w:pPr>
            <w:r w:rsidRPr="00B070A5">
              <w:rPr>
                <w:rFonts w:eastAsia="Bembo Std"/>
                <w:b/>
                <w:bCs/>
                <w:color w:val="000000"/>
                <w:sz w:val="20"/>
                <w:szCs w:val="20"/>
                <w:lang w:bidi="hi-IN"/>
              </w:rPr>
              <w:t>b)</w:t>
            </w:r>
            <w:r w:rsidRPr="00B070A5">
              <w:rPr>
                <w:rFonts w:eastAsia="Bembo Std"/>
                <w:b/>
                <w:bCs/>
                <w:color w:val="000000"/>
                <w:sz w:val="20"/>
                <w:szCs w:val="20"/>
                <w:lang w:bidi="hi-IN"/>
              </w:rPr>
              <w:tab/>
              <w:t>Originalidad:</w:t>
            </w:r>
            <w:r w:rsidRPr="00B070A5">
              <w:rPr>
                <w:rFonts w:eastAsia="Bembo Std"/>
                <w:color w:val="000000"/>
                <w:sz w:val="20"/>
                <w:szCs w:val="20"/>
                <w:lang w:bidi="hi-IN"/>
              </w:rPr>
              <w:t xml:space="preserve"> es una propuesta única, no copia de otras estrategias realizadas por Ministerio de Salud o cualquier otra institución a escala nacional e internacional. </w:t>
            </w:r>
          </w:p>
          <w:p w:rsidR="00B070A5" w:rsidRPr="00B070A5" w:rsidRDefault="00B070A5" w:rsidP="00D55718">
            <w:pPr>
              <w:pBdr>
                <w:top w:val="none" w:sz="0" w:space="0" w:color="000000"/>
                <w:left w:val="none" w:sz="0" w:space="0" w:color="000000"/>
                <w:bottom w:val="none" w:sz="0" w:space="0" w:color="000000"/>
                <w:right w:val="none" w:sz="0" w:space="0" w:color="000000"/>
              </w:pBdr>
              <w:ind w:left="720" w:hanging="720"/>
              <w:jc w:val="both"/>
              <w:rPr>
                <w:rFonts w:eastAsia="Bembo Std"/>
                <w:color w:val="000000"/>
                <w:sz w:val="20"/>
                <w:szCs w:val="20"/>
                <w:lang w:bidi="hi-IN"/>
              </w:rPr>
            </w:pPr>
            <w:r w:rsidRPr="00B070A5">
              <w:rPr>
                <w:rFonts w:eastAsia="Bembo Std"/>
                <w:b/>
                <w:bCs/>
                <w:color w:val="000000"/>
                <w:sz w:val="20"/>
                <w:szCs w:val="20"/>
                <w:lang w:bidi="hi-IN"/>
              </w:rPr>
              <w:t>c)</w:t>
            </w:r>
            <w:r w:rsidRPr="00B070A5">
              <w:rPr>
                <w:rFonts w:eastAsia="Bembo Std"/>
                <w:b/>
                <w:bCs/>
                <w:color w:val="000000"/>
                <w:sz w:val="20"/>
                <w:szCs w:val="20"/>
                <w:lang w:bidi="hi-IN"/>
              </w:rPr>
              <w:tab/>
              <w:t>Innovación:</w:t>
            </w:r>
            <w:r w:rsidRPr="00B070A5">
              <w:rPr>
                <w:rFonts w:eastAsia="Bembo Std"/>
                <w:color w:val="000000"/>
                <w:sz w:val="20"/>
                <w:szCs w:val="20"/>
                <w:lang w:bidi="hi-IN"/>
              </w:rPr>
              <w:t xml:space="preserve"> aporta elementos innovadores para crear vínculos con las audiencias. </w:t>
            </w:r>
          </w:p>
          <w:p w:rsidR="00B070A5" w:rsidRPr="00B070A5" w:rsidRDefault="00B070A5" w:rsidP="00D55718">
            <w:pPr>
              <w:jc w:val="both"/>
              <w:rPr>
                <w:rFonts w:eastAsia="Bembo Std"/>
                <w:color w:val="000000"/>
                <w:sz w:val="20"/>
                <w:szCs w:val="20"/>
              </w:rPr>
            </w:pPr>
            <w:r w:rsidRPr="00B070A5">
              <w:rPr>
                <w:rFonts w:eastAsia="Bembo Std"/>
                <w:b/>
                <w:bCs/>
                <w:color w:val="000000"/>
                <w:sz w:val="20"/>
                <w:szCs w:val="20"/>
                <w:lang w:val="es-ES"/>
              </w:rPr>
              <w:lastRenderedPageBreak/>
              <w:t>d)</w:t>
            </w:r>
            <w:r w:rsidRPr="00B070A5">
              <w:rPr>
                <w:rFonts w:eastAsia="Bembo Std"/>
                <w:b/>
                <w:bCs/>
                <w:color w:val="000000"/>
                <w:sz w:val="20"/>
                <w:szCs w:val="20"/>
                <w:lang w:val="es-ES"/>
              </w:rPr>
              <w:tab/>
              <w:t>Claridad:</w:t>
            </w:r>
            <w:r w:rsidRPr="00B070A5">
              <w:rPr>
                <w:rFonts w:eastAsia="Bembo Std"/>
                <w:color w:val="000000"/>
                <w:sz w:val="20"/>
                <w:szCs w:val="20"/>
                <w:lang w:val="es-ES"/>
              </w:rPr>
              <w:t xml:space="preserve"> el mensaje en la propuesta creativa es fácil de </w:t>
            </w:r>
            <w:proofErr w:type="gramStart"/>
            <w:r w:rsidRPr="00B070A5">
              <w:rPr>
                <w:rFonts w:eastAsia="Bembo Std"/>
                <w:color w:val="000000"/>
                <w:sz w:val="20"/>
                <w:szCs w:val="20"/>
                <w:lang w:val="es-ES"/>
              </w:rPr>
              <w:t xml:space="preserve">identificar,   </w:t>
            </w:r>
            <w:proofErr w:type="gramEnd"/>
            <w:r w:rsidRPr="00B070A5">
              <w:rPr>
                <w:rFonts w:eastAsia="Bembo Std"/>
                <w:color w:val="000000"/>
                <w:sz w:val="20"/>
                <w:szCs w:val="20"/>
                <w:lang w:val="es-ES"/>
              </w:rPr>
              <w:t xml:space="preserve">      comprensible y directo.</w:t>
            </w:r>
          </w:p>
        </w:tc>
        <w:tc>
          <w:tcPr>
            <w:tcW w:w="532" w:type="dxa"/>
          </w:tcPr>
          <w:p w:rsidR="00B070A5" w:rsidRPr="00B070A5" w:rsidRDefault="00B070A5" w:rsidP="00D55718">
            <w:pPr>
              <w:jc w:val="both"/>
            </w:pPr>
          </w:p>
        </w:tc>
        <w:tc>
          <w:tcPr>
            <w:tcW w:w="529" w:type="dxa"/>
          </w:tcPr>
          <w:p w:rsidR="00B070A5" w:rsidRPr="00B070A5" w:rsidRDefault="00B070A5" w:rsidP="00D55718">
            <w:pPr>
              <w:jc w:val="both"/>
            </w:pPr>
          </w:p>
        </w:tc>
      </w:tr>
      <w:tr w:rsidR="00B070A5" w:rsidRPr="00B070A5" w:rsidTr="00D55718">
        <w:trPr>
          <w:trHeight w:val="561"/>
        </w:trPr>
        <w:tc>
          <w:tcPr>
            <w:tcW w:w="7322" w:type="dxa"/>
            <w:vAlign w:val="center"/>
          </w:tcPr>
          <w:p w:rsidR="00B070A5" w:rsidRPr="00B070A5" w:rsidRDefault="00B070A5" w:rsidP="00D55718">
            <w:pPr>
              <w:jc w:val="both"/>
              <w:rPr>
                <w:rFonts w:eastAsia="Bembo Std"/>
                <w:color w:val="000000"/>
                <w:sz w:val="20"/>
                <w:szCs w:val="20"/>
                <w:lang w:bidi="hi-IN"/>
              </w:rPr>
            </w:pPr>
            <w:r w:rsidRPr="00B070A5">
              <w:rPr>
                <w:color w:val="000000"/>
                <w:sz w:val="20"/>
                <w:szCs w:val="20"/>
              </w:rPr>
              <w:t xml:space="preserve">Presenta los materiales de la campaña (spot, guiones para cuña de radio, piezas gráficas y otros que hayan sido contemplados en la propuesta del ofertante) diseñados con base a un mensaje central, de acuerdo al racional creativo y por ende al </w:t>
            </w:r>
            <w:proofErr w:type="spellStart"/>
            <w:r w:rsidRPr="00B070A5">
              <w:rPr>
                <w:color w:val="000000"/>
                <w:sz w:val="20"/>
                <w:szCs w:val="20"/>
              </w:rPr>
              <w:t>Brief</w:t>
            </w:r>
            <w:proofErr w:type="spellEnd"/>
            <w:r w:rsidRPr="00B070A5">
              <w:rPr>
                <w:color w:val="000000"/>
                <w:sz w:val="20"/>
                <w:szCs w:val="20"/>
              </w:rPr>
              <w:t xml:space="preserve"> de la campaña.</w:t>
            </w:r>
          </w:p>
        </w:tc>
        <w:tc>
          <w:tcPr>
            <w:tcW w:w="532" w:type="dxa"/>
          </w:tcPr>
          <w:p w:rsidR="00B070A5" w:rsidRPr="00B070A5" w:rsidRDefault="00B070A5" w:rsidP="00D55718">
            <w:pPr>
              <w:jc w:val="both"/>
            </w:pPr>
          </w:p>
        </w:tc>
        <w:tc>
          <w:tcPr>
            <w:tcW w:w="529" w:type="dxa"/>
          </w:tcPr>
          <w:p w:rsidR="00B070A5" w:rsidRPr="00B070A5" w:rsidRDefault="00B070A5" w:rsidP="00D55718">
            <w:pPr>
              <w:jc w:val="both"/>
            </w:pPr>
          </w:p>
        </w:tc>
      </w:tr>
      <w:tr w:rsidR="00B070A5" w:rsidRPr="00B070A5" w:rsidTr="00D55718">
        <w:trPr>
          <w:trHeight w:val="561"/>
        </w:trPr>
        <w:tc>
          <w:tcPr>
            <w:tcW w:w="7322" w:type="dxa"/>
            <w:vAlign w:val="center"/>
          </w:tcPr>
          <w:p w:rsidR="00B070A5" w:rsidRPr="00B070A5" w:rsidRDefault="00B070A5" w:rsidP="00D55718">
            <w:pPr>
              <w:pStyle w:val="LO-normal"/>
              <w:pBdr>
                <w:top w:val="none" w:sz="0" w:space="0" w:color="000000"/>
                <w:left w:val="none" w:sz="0" w:space="0" w:color="000000"/>
                <w:bottom w:val="none" w:sz="0" w:space="0" w:color="000000"/>
                <w:right w:val="none" w:sz="0" w:space="0" w:color="000000"/>
              </w:pBdr>
              <w:jc w:val="both"/>
              <w:rPr>
                <w:rFonts w:ascii="Times New Roman" w:hAnsi="Times New Roman" w:cs="Times New Roman"/>
                <w:sz w:val="20"/>
                <w:szCs w:val="20"/>
              </w:rPr>
            </w:pPr>
            <w:r w:rsidRPr="00B070A5">
              <w:rPr>
                <w:rFonts w:ascii="Times New Roman" w:hAnsi="Times New Roman" w:cs="Times New Roman"/>
                <w:sz w:val="20"/>
                <w:szCs w:val="20"/>
              </w:rPr>
              <w:t>Presenta una estrategia para medios digitales argumentando el tipo de contenido a utilizar, herramientas, recursos y canales.</w:t>
            </w:r>
          </w:p>
        </w:tc>
        <w:tc>
          <w:tcPr>
            <w:tcW w:w="532" w:type="dxa"/>
          </w:tcPr>
          <w:p w:rsidR="00B070A5" w:rsidRPr="00B070A5" w:rsidRDefault="00B070A5" w:rsidP="00D55718">
            <w:pPr>
              <w:jc w:val="both"/>
            </w:pPr>
          </w:p>
        </w:tc>
        <w:tc>
          <w:tcPr>
            <w:tcW w:w="529" w:type="dxa"/>
          </w:tcPr>
          <w:p w:rsidR="00B070A5" w:rsidRPr="00B070A5" w:rsidRDefault="00B070A5" w:rsidP="00D55718">
            <w:pPr>
              <w:jc w:val="both"/>
            </w:pPr>
          </w:p>
        </w:tc>
      </w:tr>
    </w:tbl>
    <w:p w:rsidR="00B070A5" w:rsidRPr="00B070A5" w:rsidRDefault="00B070A5" w:rsidP="00A079AD">
      <w:pPr>
        <w:jc w:val="both"/>
        <w:rPr>
          <w:rFonts w:eastAsia="DejaVu Sans"/>
          <w:sz w:val="20"/>
          <w:szCs w:val="20"/>
        </w:rPr>
      </w:pPr>
    </w:p>
    <w:p w:rsidR="00A079AD" w:rsidRPr="00B070A5" w:rsidRDefault="00A079AD" w:rsidP="00A079AD">
      <w:pPr>
        <w:rPr>
          <w:sz w:val="20"/>
          <w:szCs w:val="20"/>
        </w:rPr>
      </w:pPr>
    </w:p>
    <w:p w:rsidR="00A079AD" w:rsidRPr="00B070A5" w:rsidRDefault="00A079AD" w:rsidP="00A079AD">
      <w:pPr>
        <w:pStyle w:val="Contenidodelmarco"/>
        <w:rPr>
          <w:color w:val="000000"/>
          <w:sz w:val="16"/>
        </w:rPr>
      </w:pPr>
    </w:p>
    <w:tbl>
      <w:tblPr>
        <w:tblW w:w="835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74"/>
        <w:gridCol w:w="550"/>
        <w:gridCol w:w="630"/>
      </w:tblGrid>
      <w:tr w:rsidR="00B070A5" w:rsidRPr="00B070A5" w:rsidTr="00D55718">
        <w:trPr>
          <w:trHeight w:val="427"/>
        </w:trPr>
        <w:tc>
          <w:tcPr>
            <w:tcW w:w="7296" w:type="dxa"/>
          </w:tcPr>
          <w:p w:rsidR="00B070A5" w:rsidRPr="00B070A5" w:rsidRDefault="00B070A5" w:rsidP="00D55718">
            <w:pPr>
              <w:jc w:val="both"/>
              <w:rPr>
                <w:b/>
                <w:bCs/>
              </w:rPr>
            </w:pPr>
            <w:r w:rsidRPr="00B070A5">
              <w:rPr>
                <w:b/>
                <w:bCs/>
              </w:rPr>
              <w:t>ASPECTOS A EVALUAR</w:t>
            </w:r>
          </w:p>
        </w:tc>
        <w:tc>
          <w:tcPr>
            <w:tcW w:w="1058" w:type="dxa"/>
            <w:gridSpan w:val="2"/>
          </w:tcPr>
          <w:p w:rsidR="00B070A5" w:rsidRPr="00B070A5" w:rsidRDefault="00B070A5" w:rsidP="00D55718">
            <w:pPr>
              <w:jc w:val="center"/>
              <w:rPr>
                <w:b/>
                <w:bCs/>
              </w:rPr>
            </w:pPr>
            <w:r w:rsidRPr="00B070A5">
              <w:rPr>
                <w:b/>
                <w:bCs/>
              </w:rPr>
              <w:t>CUMPLE</w:t>
            </w:r>
          </w:p>
        </w:tc>
      </w:tr>
      <w:tr w:rsidR="00B070A5" w:rsidRPr="00B070A5" w:rsidTr="00D55718">
        <w:trPr>
          <w:trHeight w:val="368"/>
        </w:trPr>
        <w:tc>
          <w:tcPr>
            <w:tcW w:w="7296" w:type="dxa"/>
          </w:tcPr>
          <w:p w:rsidR="00B070A5" w:rsidRPr="00B070A5" w:rsidRDefault="00B070A5" w:rsidP="00D55718">
            <w:pPr>
              <w:jc w:val="both"/>
              <w:rPr>
                <w:b/>
                <w:bCs/>
              </w:rPr>
            </w:pPr>
            <w:r w:rsidRPr="00B070A5">
              <w:rPr>
                <w:b/>
                <w:bCs/>
              </w:rPr>
              <w:t>ESTRATEGIA DE COMUNICACIÓN</w:t>
            </w:r>
          </w:p>
        </w:tc>
        <w:tc>
          <w:tcPr>
            <w:tcW w:w="530" w:type="dxa"/>
          </w:tcPr>
          <w:p w:rsidR="00B070A5" w:rsidRPr="00B070A5" w:rsidRDefault="00B070A5" w:rsidP="00D55718">
            <w:pPr>
              <w:jc w:val="center"/>
              <w:rPr>
                <w:b/>
                <w:bCs/>
              </w:rPr>
            </w:pPr>
            <w:r w:rsidRPr="00B070A5">
              <w:rPr>
                <w:b/>
                <w:bCs/>
              </w:rPr>
              <w:t>SI</w:t>
            </w:r>
          </w:p>
        </w:tc>
        <w:tc>
          <w:tcPr>
            <w:tcW w:w="527" w:type="dxa"/>
          </w:tcPr>
          <w:p w:rsidR="00B070A5" w:rsidRPr="00B070A5" w:rsidRDefault="00B070A5" w:rsidP="00D55718">
            <w:pPr>
              <w:jc w:val="center"/>
              <w:rPr>
                <w:b/>
                <w:bCs/>
              </w:rPr>
            </w:pPr>
            <w:r w:rsidRPr="00B070A5">
              <w:rPr>
                <w:b/>
                <w:bCs/>
              </w:rPr>
              <w:t>NO</w:t>
            </w:r>
          </w:p>
        </w:tc>
      </w:tr>
      <w:tr w:rsidR="00B070A5" w:rsidRPr="00B070A5" w:rsidTr="00D55718">
        <w:trPr>
          <w:trHeight w:val="368"/>
        </w:trPr>
        <w:tc>
          <w:tcPr>
            <w:tcW w:w="7296" w:type="dxa"/>
            <w:vAlign w:val="center"/>
          </w:tcPr>
          <w:p w:rsidR="00B070A5" w:rsidRPr="00B070A5" w:rsidRDefault="00B070A5" w:rsidP="00D55718">
            <w:pPr>
              <w:jc w:val="both"/>
              <w:rPr>
                <w:sz w:val="20"/>
                <w:szCs w:val="20"/>
              </w:rPr>
            </w:pPr>
            <w:r w:rsidRPr="00B070A5">
              <w:rPr>
                <w:sz w:val="20"/>
                <w:szCs w:val="20"/>
              </w:rPr>
              <w:t>El ofertante deberá proponer un plan de medios basado en el BRIEF de la campaña DEMO solicitado (ver páginas 12-13) que contenga los siguientes medios: Televisión, Radio, Prensa Escrita, Vía Pública, Medios Digitales u otros medios de difusiones masivas o alternativas, que proponga la agencia. Se deben considerar los medios, franjas y programas de más alto rating, mayor alcance e impacto.</w:t>
            </w:r>
          </w:p>
          <w:p w:rsidR="00B070A5" w:rsidRPr="00B070A5" w:rsidRDefault="00B070A5" w:rsidP="00D55718">
            <w:pPr>
              <w:jc w:val="both"/>
              <w:rPr>
                <w:sz w:val="20"/>
                <w:szCs w:val="20"/>
              </w:rPr>
            </w:pPr>
            <w:r w:rsidRPr="00B070A5">
              <w:rPr>
                <w:sz w:val="20"/>
                <w:szCs w:val="20"/>
              </w:rPr>
              <w:t>El Plan de Medios contiene el detalle de los medios a contratar distribuidos por perfil y cobertura; horario de transmisión de los mensajes especificando franjas y/o espacios; total de impactos (cuñas, spot, etc.); costo unitario por cuña, spot, etc.; rating de franjas o espacios incluidos en el Plan. (10 puntos).</w:t>
            </w:r>
          </w:p>
          <w:p w:rsidR="00B070A5" w:rsidRPr="00B070A5" w:rsidRDefault="00B070A5" w:rsidP="00D55718">
            <w:pPr>
              <w:jc w:val="both"/>
              <w:rPr>
                <w:sz w:val="20"/>
                <w:szCs w:val="20"/>
              </w:rPr>
            </w:pPr>
            <w:r w:rsidRPr="00B070A5">
              <w:rPr>
                <w:sz w:val="20"/>
                <w:szCs w:val="20"/>
              </w:rPr>
              <w:t xml:space="preserve">Dentro del plan de medios se evaluará la capacidad de negociación del ofertante, brindando la mejor oferta posible al Ministerio de Salud (paquetes, costos especiales, bonificaciones y valores agregados </w:t>
            </w:r>
          </w:p>
        </w:tc>
        <w:tc>
          <w:tcPr>
            <w:tcW w:w="530" w:type="dxa"/>
          </w:tcPr>
          <w:p w:rsidR="00B070A5" w:rsidRPr="00B070A5" w:rsidRDefault="00B070A5" w:rsidP="00D55718">
            <w:pPr>
              <w:jc w:val="both"/>
            </w:pPr>
          </w:p>
          <w:p w:rsidR="00B070A5" w:rsidRPr="00B070A5" w:rsidRDefault="00B070A5" w:rsidP="00D55718">
            <w:pPr>
              <w:jc w:val="both"/>
            </w:pPr>
          </w:p>
        </w:tc>
        <w:tc>
          <w:tcPr>
            <w:tcW w:w="527" w:type="dxa"/>
          </w:tcPr>
          <w:p w:rsidR="00B070A5" w:rsidRPr="00B070A5" w:rsidRDefault="00B070A5" w:rsidP="00D55718">
            <w:pPr>
              <w:jc w:val="both"/>
            </w:pPr>
          </w:p>
        </w:tc>
      </w:tr>
      <w:tr w:rsidR="00B070A5" w:rsidRPr="00B070A5" w:rsidTr="00D55718">
        <w:trPr>
          <w:trHeight w:val="560"/>
        </w:trPr>
        <w:tc>
          <w:tcPr>
            <w:tcW w:w="7296" w:type="dxa"/>
            <w:vAlign w:val="center"/>
          </w:tcPr>
          <w:p w:rsidR="00B070A5" w:rsidRPr="00B070A5" w:rsidRDefault="00B070A5" w:rsidP="00D55718">
            <w:pPr>
              <w:jc w:val="both"/>
              <w:rPr>
                <w:sz w:val="20"/>
                <w:szCs w:val="20"/>
              </w:rPr>
            </w:pPr>
            <w:r w:rsidRPr="00B070A5">
              <w:rPr>
                <w:sz w:val="20"/>
                <w:szCs w:val="20"/>
              </w:rPr>
              <w:t>El Plan de medios presenta una idea creativa y de alto impacto, combinando de la mejor forma alcance - frecuencia; coberturas nacionales – departamentales, etc.; ayudando con ello el cumplimiento de los objetivos de comunicación.</w:t>
            </w:r>
          </w:p>
        </w:tc>
        <w:tc>
          <w:tcPr>
            <w:tcW w:w="530" w:type="dxa"/>
          </w:tcPr>
          <w:p w:rsidR="00B070A5" w:rsidRPr="00B070A5" w:rsidRDefault="00B070A5" w:rsidP="00D55718">
            <w:pPr>
              <w:jc w:val="both"/>
            </w:pPr>
          </w:p>
        </w:tc>
        <w:tc>
          <w:tcPr>
            <w:tcW w:w="527" w:type="dxa"/>
          </w:tcPr>
          <w:p w:rsidR="00B070A5" w:rsidRPr="00B070A5" w:rsidRDefault="00B070A5" w:rsidP="00D55718">
            <w:pPr>
              <w:jc w:val="both"/>
            </w:pPr>
            <w:r w:rsidRPr="00B070A5">
              <w:t xml:space="preserve"> </w:t>
            </w:r>
          </w:p>
        </w:tc>
      </w:tr>
      <w:tr w:rsidR="00B070A5" w:rsidRPr="00B070A5" w:rsidTr="00D55718">
        <w:trPr>
          <w:trHeight w:val="560"/>
        </w:trPr>
        <w:tc>
          <w:tcPr>
            <w:tcW w:w="7296" w:type="dxa"/>
            <w:vAlign w:val="center"/>
          </w:tcPr>
          <w:p w:rsidR="00B070A5" w:rsidRPr="00B070A5" w:rsidRDefault="00B070A5" w:rsidP="00D55718">
            <w:pPr>
              <w:jc w:val="both"/>
              <w:rPr>
                <w:rFonts w:eastAsia="Bembo Std"/>
                <w:color w:val="000000"/>
                <w:sz w:val="20"/>
                <w:szCs w:val="20"/>
                <w:lang w:bidi="hi-IN"/>
              </w:rPr>
            </w:pPr>
            <w:r w:rsidRPr="00B070A5">
              <w:rPr>
                <w:rFonts w:eastAsia="Bembo Std"/>
                <w:color w:val="000000"/>
                <w:sz w:val="20"/>
                <w:szCs w:val="20"/>
                <w:lang w:bidi="hi-IN"/>
              </w:rPr>
              <w:t>Presenta plan de medios digitales (periódicos digitales y redes sociales) Para este caso se deberá presentar medio, formatos, fecha de pauta, KPI o indicadores por formato, total de inversión y distribución de la pauta</w:t>
            </w:r>
          </w:p>
        </w:tc>
        <w:tc>
          <w:tcPr>
            <w:tcW w:w="530" w:type="dxa"/>
          </w:tcPr>
          <w:p w:rsidR="00B070A5" w:rsidRPr="00B070A5" w:rsidRDefault="00B070A5" w:rsidP="00D55718">
            <w:pPr>
              <w:jc w:val="both"/>
            </w:pPr>
          </w:p>
        </w:tc>
        <w:tc>
          <w:tcPr>
            <w:tcW w:w="527" w:type="dxa"/>
          </w:tcPr>
          <w:p w:rsidR="00B070A5" w:rsidRPr="00B070A5" w:rsidRDefault="00B070A5" w:rsidP="00D55718">
            <w:pPr>
              <w:jc w:val="both"/>
            </w:pPr>
          </w:p>
        </w:tc>
      </w:tr>
      <w:tr w:rsidR="00B070A5" w:rsidRPr="00B070A5" w:rsidTr="00D55718">
        <w:trPr>
          <w:trHeight w:val="348"/>
        </w:trPr>
        <w:tc>
          <w:tcPr>
            <w:tcW w:w="7296" w:type="dxa"/>
            <w:vAlign w:val="center"/>
          </w:tcPr>
          <w:p w:rsidR="00B070A5" w:rsidRPr="00B070A5" w:rsidRDefault="00B070A5" w:rsidP="00D55718">
            <w:pPr>
              <w:jc w:val="both"/>
              <w:rPr>
                <w:rFonts w:eastAsia="Bembo Std"/>
                <w:color w:val="000000"/>
                <w:sz w:val="20"/>
                <w:szCs w:val="20"/>
                <w:lang w:bidi="hi-IN"/>
              </w:rPr>
            </w:pPr>
            <w:r w:rsidRPr="00B070A5">
              <w:rPr>
                <w:rFonts w:eastAsia="Bembo Std"/>
                <w:sz w:val="20"/>
                <w:szCs w:val="20"/>
              </w:rPr>
              <w:t xml:space="preserve">Presenta valores agregados y/o bonificaciones que se obtendrían por la pauta. </w:t>
            </w:r>
          </w:p>
        </w:tc>
        <w:tc>
          <w:tcPr>
            <w:tcW w:w="530" w:type="dxa"/>
          </w:tcPr>
          <w:p w:rsidR="00B070A5" w:rsidRPr="00B070A5" w:rsidRDefault="00B070A5" w:rsidP="00D55718">
            <w:pPr>
              <w:jc w:val="both"/>
            </w:pPr>
          </w:p>
        </w:tc>
        <w:tc>
          <w:tcPr>
            <w:tcW w:w="527" w:type="dxa"/>
          </w:tcPr>
          <w:p w:rsidR="00B070A5" w:rsidRPr="00B070A5" w:rsidRDefault="00B070A5" w:rsidP="00D55718">
            <w:pPr>
              <w:jc w:val="both"/>
            </w:pPr>
          </w:p>
        </w:tc>
      </w:tr>
      <w:tr w:rsidR="00B070A5" w:rsidRPr="00B070A5" w:rsidTr="00D55718">
        <w:trPr>
          <w:trHeight w:val="560"/>
        </w:trPr>
        <w:tc>
          <w:tcPr>
            <w:tcW w:w="7296" w:type="dxa"/>
            <w:vAlign w:val="center"/>
          </w:tcPr>
          <w:p w:rsidR="00B070A5" w:rsidRPr="00B070A5" w:rsidRDefault="00B070A5" w:rsidP="00D55718">
            <w:pPr>
              <w:jc w:val="both"/>
              <w:rPr>
                <w:rFonts w:eastAsia="Bembo Std"/>
                <w:color w:val="000000"/>
                <w:sz w:val="20"/>
                <w:szCs w:val="20"/>
                <w:lang w:bidi="hi-IN"/>
              </w:rPr>
            </w:pPr>
            <w:r w:rsidRPr="00B070A5">
              <w:rPr>
                <w:rFonts w:eastAsia="Bembo Std"/>
                <w:color w:val="000000"/>
                <w:sz w:val="20"/>
                <w:szCs w:val="20"/>
                <w:lang w:bidi="hi-IN"/>
              </w:rPr>
              <w:t>TOTAL</w:t>
            </w:r>
          </w:p>
        </w:tc>
        <w:tc>
          <w:tcPr>
            <w:tcW w:w="530" w:type="dxa"/>
          </w:tcPr>
          <w:p w:rsidR="00B070A5" w:rsidRPr="00B070A5" w:rsidRDefault="00B070A5" w:rsidP="00D55718">
            <w:pPr>
              <w:jc w:val="both"/>
            </w:pPr>
          </w:p>
        </w:tc>
        <w:tc>
          <w:tcPr>
            <w:tcW w:w="527" w:type="dxa"/>
          </w:tcPr>
          <w:p w:rsidR="00B070A5" w:rsidRPr="00B070A5" w:rsidRDefault="00B070A5" w:rsidP="00D55718">
            <w:pPr>
              <w:jc w:val="both"/>
            </w:pPr>
          </w:p>
        </w:tc>
      </w:tr>
    </w:tbl>
    <w:p w:rsidR="00A079AD" w:rsidRPr="00B070A5" w:rsidRDefault="00A079AD" w:rsidP="00A079AD">
      <w:pPr>
        <w:rPr>
          <w:sz w:val="20"/>
          <w:szCs w:val="20"/>
        </w:rPr>
      </w:pPr>
    </w:p>
    <w:p w:rsidR="003771C9" w:rsidRPr="00B070A5" w:rsidRDefault="003771C9" w:rsidP="008B3DEC">
      <w:pPr>
        <w:jc w:val="both"/>
        <w:rPr>
          <w:sz w:val="22"/>
          <w:szCs w:val="22"/>
          <w:lang w:val="es-419"/>
        </w:rPr>
      </w:pPr>
    </w:p>
    <w:p w:rsidR="003771C9" w:rsidRPr="00B070A5" w:rsidRDefault="003771C9" w:rsidP="008B3DEC">
      <w:pPr>
        <w:jc w:val="both"/>
        <w:rPr>
          <w:sz w:val="22"/>
          <w:szCs w:val="22"/>
        </w:rPr>
      </w:pPr>
    </w:p>
    <w:p w:rsidR="008B3DEC" w:rsidRPr="00B070A5" w:rsidRDefault="008B3DEC" w:rsidP="008B3DEC">
      <w:pPr>
        <w:jc w:val="both"/>
        <w:rPr>
          <w:sz w:val="22"/>
          <w:szCs w:val="22"/>
        </w:rPr>
      </w:pPr>
      <w:r w:rsidRPr="00B070A5">
        <w:rPr>
          <w:sz w:val="22"/>
          <w:szCs w:val="22"/>
        </w:rPr>
        <w:t>Firma del Ofertante</w:t>
      </w:r>
      <w:r w:rsidRPr="00B070A5">
        <w:rPr>
          <w:sz w:val="22"/>
          <w:szCs w:val="22"/>
        </w:rPr>
        <w:tab/>
      </w:r>
    </w:p>
    <w:p w:rsidR="008B3DEC" w:rsidRPr="00B070A5" w:rsidRDefault="008B3DEC" w:rsidP="008B3DEC">
      <w:pPr>
        <w:jc w:val="both"/>
        <w:rPr>
          <w:sz w:val="22"/>
          <w:szCs w:val="22"/>
        </w:rPr>
      </w:pPr>
      <w:r w:rsidRPr="00B070A5">
        <w:rPr>
          <w:sz w:val="22"/>
          <w:szCs w:val="22"/>
        </w:rPr>
        <w:t xml:space="preserve">Sello del Proveedor </w:t>
      </w:r>
    </w:p>
    <w:p w:rsidR="00203015" w:rsidRPr="00B070A5" w:rsidRDefault="00203015" w:rsidP="008B3DEC">
      <w:pPr>
        <w:jc w:val="both"/>
        <w:rPr>
          <w:sz w:val="22"/>
          <w:szCs w:val="22"/>
        </w:rPr>
      </w:pPr>
    </w:p>
    <w:p w:rsidR="00203015" w:rsidRPr="00B070A5" w:rsidRDefault="00203015" w:rsidP="008B3DEC">
      <w:pPr>
        <w:jc w:val="both"/>
        <w:rPr>
          <w:sz w:val="22"/>
          <w:szCs w:val="22"/>
        </w:rPr>
      </w:pPr>
    </w:p>
    <w:p w:rsidR="00203015" w:rsidRPr="00B070A5" w:rsidRDefault="00203015" w:rsidP="008B3DEC">
      <w:pPr>
        <w:jc w:val="both"/>
        <w:rPr>
          <w:sz w:val="22"/>
          <w:szCs w:val="22"/>
        </w:rPr>
      </w:pPr>
    </w:p>
    <w:p w:rsidR="00597640" w:rsidRPr="00B070A5" w:rsidRDefault="00597640" w:rsidP="00E65B5A">
      <w:pPr>
        <w:jc w:val="center"/>
        <w:rPr>
          <w:b/>
          <w:bCs/>
          <w:sz w:val="22"/>
          <w:szCs w:val="22"/>
        </w:rPr>
      </w:pPr>
    </w:p>
    <w:p w:rsidR="00597640" w:rsidRPr="00B070A5" w:rsidRDefault="00597640" w:rsidP="00E65B5A">
      <w:pPr>
        <w:jc w:val="center"/>
        <w:rPr>
          <w:b/>
          <w:bCs/>
          <w:sz w:val="22"/>
          <w:szCs w:val="22"/>
        </w:rPr>
      </w:pPr>
    </w:p>
    <w:p w:rsidR="00597640" w:rsidRPr="00B070A5" w:rsidRDefault="00597640" w:rsidP="00E65B5A">
      <w:pPr>
        <w:jc w:val="center"/>
        <w:rPr>
          <w:b/>
          <w:bCs/>
          <w:sz w:val="22"/>
          <w:szCs w:val="22"/>
        </w:rPr>
      </w:pPr>
    </w:p>
    <w:p w:rsidR="00597640" w:rsidRPr="00B070A5" w:rsidRDefault="00597640" w:rsidP="00E65B5A">
      <w:pPr>
        <w:jc w:val="center"/>
        <w:rPr>
          <w:b/>
          <w:bCs/>
          <w:sz w:val="22"/>
          <w:szCs w:val="22"/>
        </w:rPr>
      </w:pPr>
    </w:p>
    <w:p w:rsidR="00597640" w:rsidRDefault="00597640" w:rsidP="00E65B5A">
      <w:pPr>
        <w:jc w:val="center"/>
        <w:rPr>
          <w:b/>
          <w:bCs/>
          <w:sz w:val="22"/>
          <w:szCs w:val="22"/>
        </w:rPr>
      </w:pPr>
    </w:p>
    <w:p w:rsidR="00B070A5" w:rsidRDefault="00B070A5" w:rsidP="00E65B5A">
      <w:pPr>
        <w:jc w:val="center"/>
        <w:rPr>
          <w:b/>
          <w:bCs/>
          <w:sz w:val="22"/>
          <w:szCs w:val="22"/>
        </w:rPr>
      </w:pPr>
    </w:p>
    <w:p w:rsidR="00B070A5" w:rsidRDefault="00B070A5" w:rsidP="00E65B5A">
      <w:pPr>
        <w:jc w:val="center"/>
        <w:rPr>
          <w:b/>
          <w:bCs/>
          <w:sz w:val="22"/>
          <w:szCs w:val="22"/>
        </w:rPr>
      </w:pPr>
    </w:p>
    <w:p w:rsidR="00B070A5" w:rsidRDefault="00B070A5" w:rsidP="00E65B5A">
      <w:pPr>
        <w:jc w:val="center"/>
        <w:rPr>
          <w:b/>
          <w:bCs/>
          <w:sz w:val="22"/>
          <w:szCs w:val="22"/>
        </w:rPr>
      </w:pPr>
    </w:p>
    <w:p w:rsidR="00B070A5" w:rsidRPr="00B070A5" w:rsidRDefault="00B070A5" w:rsidP="00E65B5A">
      <w:pPr>
        <w:jc w:val="center"/>
        <w:rPr>
          <w:b/>
          <w:bCs/>
          <w:sz w:val="22"/>
          <w:szCs w:val="22"/>
        </w:rPr>
      </w:pPr>
    </w:p>
    <w:p w:rsidR="00597640" w:rsidRPr="00B070A5" w:rsidRDefault="00597640" w:rsidP="00E65B5A">
      <w:pPr>
        <w:jc w:val="center"/>
        <w:rPr>
          <w:b/>
          <w:bCs/>
          <w:sz w:val="22"/>
          <w:szCs w:val="22"/>
        </w:rPr>
      </w:pPr>
    </w:p>
    <w:p w:rsidR="00597640" w:rsidRPr="00B070A5" w:rsidRDefault="00597640" w:rsidP="00E65B5A">
      <w:pPr>
        <w:jc w:val="center"/>
        <w:rPr>
          <w:b/>
          <w:bCs/>
          <w:sz w:val="22"/>
          <w:szCs w:val="22"/>
        </w:rPr>
      </w:pPr>
    </w:p>
    <w:p w:rsidR="00597640" w:rsidRPr="00B070A5" w:rsidRDefault="00597640" w:rsidP="00E65B5A">
      <w:pPr>
        <w:jc w:val="center"/>
        <w:rPr>
          <w:b/>
          <w:bCs/>
          <w:sz w:val="22"/>
          <w:szCs w:val="22"/>
        </w:rPr>
      </w:pPr>
    </w:p>
    <w:p w:rsidR="00597640" w:rsidRPr="00B070A5" w:rsidRDefault="00597640" w:rsidP="00E65B5A">
      <w:pPr>
        <w:jc w:val="center"/>
        <w:rPr>
          <w:b/>
          <w:bCs/>
          <w:sz w:val="22"/>
          <w:szCs w:val="22"/>
        </w:rPr>
      </w:pPr>
    </w:p>
    <w:p w:rsidR="00597640" w:rsidRPr="00B070A5" w:rsidRDefault="00597640" w:rsidP="00E65B5A">
      <w:pPr>
        <w:jc w:val="center"/>
        <w:rPr>
          <w:b/>
          <w:bCs/>
          <w:sz w:val="22"/>
          <w:szCs w:val="22"/>
        </w:rPr>
      </w:pPr>
    </w:p>
    <w:p w:rsidR="00597640" w:rsidRPr="00B070A5" w:rsidRDefault="00597640" w:rsidP="00E65B5A">
      <w:pPr>
        <w:jc w:val="center"/>
        <w:rPr>
          <w:b/>
          <w:bCs/>
          <w:sz w:val="22"/>
          <w:szCs w:val="22"/>
        </w:rPr>
      </w:pPr>
    </w:p>
    <w:p w:rsidR="008B3DEC" w:rsidRPr="00B070A5" w:rsidRDefault="008B3DEC" w:rsidP="00E65B5A">
      <w:pPr>
        <w:jc w:val="center"/>
        <w:rPr>
          <w:b/>
          <w:bCs/>
          <w:sz w:val="22"/>
          <w:szCs w:val="22"/>
        </w:rPr>
      </w:pPr>
      <w:r w:rsidRPr="00B070A5">
        <w:rPr>
          <w:b/>
          <w:bCs/>
          <w:sz w:val="22"/>
          <w:szCs w:val="22"/>
        </w:rPr>
        <w:t xml:space="preserve">ANEXO </w:t>
      </w:r>
      <w:r w:rsidR="00A04151" w:rsidRPr="00B070A5">
        <w:rPr>
          <w:b/>
          <w:bCs/>
          <w:sz w:val="22"/>
          <w:szCs w:val="22"/>
        </w:rPr>
        <w:t>N°</w:t>
      </w:r>
      <w:r w:rsidR="00597640" w:rsidRPr="00B070A5">
        <w:rPr>
          <w:b/>
          <w:bCs/>
          <w:sz w:val="22"/>
          <w:szCs w:val="22"/>
        </w:rPr>
        <w:t xml:space="preserve"> 7</w:t>
      </w:r>
      <w:r w:rsidRPr="00B070A5">
        <w:rPr>
          <w:b/>
          <w:bCs/>
          <w:sz w:val="22"/>
          <w:szCs w:val="22"/>
        </w:rPr>
        <w:t>: DECLARACIÓN DE MANTENIMIENTO DE LA OFERTA</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Fecha: [indicar la fecha (día, mes y año) de presentación de la oferta]</w:t>
      </w:r>
    </w:p>
    <w:p w:rsidR="00295E1A" w:rsidRPr="00B070A5" w:rsidRDefault="00295E1A" w:rsidP="008B3DEC">
      <w:pPr>
        <w:jc w:val="both"/>
        <w:rPr>
          <w:sz w:val="22"/>
          <w:szCs w:val="22"/>
        </w:rPr>
      </w:pPr>
    </w:p>
    <w:p w:rsidR="008B3DEC" w:rsidRPr="00B070A5" w:rsidRDefault="008B3DEC" w:rsidP="008B3DEC">
      <w:pPr>
        <w:jc w:val="both"/>
        <w:rPr>
          <w:sz w:val="22"/>
          <w:szCs w:val="22"/>
        </w:rPr>
      </w:pPr>
      <w:proofErr w:type="gramStart"/>
      <w:r w:rsidRPr="00B070A5">
        <w:rPr>
          <w:sz w:val="22"/>
          <w:szCs w:val="22"/>
          <w:lang w:val="pt-BR"/>
        </w:rPr>
        <w:t>SDC No</w:t>
      </w:r>
      <w:proofErr w:type="gramEnd"/>
      <w:r w:rsidRPr="00B070A5">
        <w:rPr>
          <w:sz w:val="22"/>
          <w:szCs w:val="22"/>
          <w:lang w:val="pt-BR"/>
        </w:rPr>
        <w:t>.</w:t>
      </w:r>
      <w:r w:rsidR="001B5367" w:rsidRPr="00B070A5">
        <w:rPr>
          <w:sz w:val="22"/>
          <w:szCs w:val="22"/>
          <w:lang w:val="pt-BR"/>
        </w:rPr>
        <w:t xml:space="preserve"> </w:t>
      </w:r>
      <w:r w:rsidR="00B131C1" w:rsidRPr="00B070A5">
        <w:rPr>
          <w:sz w:val="22"/>
          <w:szCs w:val="22"/>
          <w:lang w:val="pt-BR"/>
        </w:rPr>
        <w:t>RECOVID-1</w:t>
      </w:r>
      <w:r w:rsidR="00262385" w:rsidRPr="00B070A5">
        <w:rPr>
          <w:sz w:val="22"/>
          <w:szCs w:val="22"/>
          <w:lang w:val="pt-BR"/>
        </w:rPr>
        <w:t>3</w:t>
      </w:r>
      <w:r w:rsidR="00B131C1" w:rsidRPr="00B070A5">
        <w:rPr>
          <w:sz w:val="22"/>
          <w:szCs w:val="22"/>
          <w:lang w:val="pt-BR"/>
        </w:rPr>
        <w:t>-RFQ-</w:t>
      </w:r>
      <w:r w:rsidR="00597640" w:rsidRPr="00B070A5">
        <w:rPr>
          <w:sz w:val="22"/>
          <w:szCs w:val="22"/>
          <w:lang w:val="pt-BR"/>
        </w:rPr>
        <w:t>NC</w:t>
      </w:r>
      <w:r w:rsidR="00A04151" w:rsidRPr="00B070A5">
        <w:rPr>
          <w:sz w:val="22"/>
          <w:szCs w:val="22"/>
          <w:lang w:val="pt-BR"/>
        </w:rPr>
        <w:t xml:space="preserve"> denominada</w:t>
      </w:r>
      <w:r w:rsidR="001B5367" w:rsidRPr="00B070A5">
        <w:rPr>
          <w:sz w:val="22"/>
          <w:szCs w:val="22"/>
          <w:lang w:val="pt-BR"/>
        </w:rPr>
        <w:t>:</w:t>
      </w:r>
      <w:r w:rsidRPr="00B070A5">
        <w:rPr>
          <w:sz w:val="22"/>
          <w:szCs w:val="22"/>
        </w:rPr>
        <w:t xml:space="preserve"> </w:t>
      </w:r>
      <w:r w:rsidR="00A04151" w:rsidRPr="00B070A5">
        <w:rPr>
          <w:sz w:val="22"/>
          <w:szCs w:val="22"/>
        </w:rPr>
        <w:t>“</w:t>
      </w:r>
      <w:r w:rsidR="00597640" w:rsidRPr="00B070A5">
        <w:rPr>
          <w:sz w:val="22"/>
          <w:szCs w:val="22"/>
        </w:rPr>
        <w:t>CONTRATACIÓN DE SERVICIOS DE AGENCIA DE PUBLICIDAD PARA PRODUCCIÓN Y DIFUSIÓN DE CAMPAÑAS DE COMUNICACIÓN EDUCATIVA, PARA EL COMBATE DE LA PANDEMIA CONTRA EL COVID-19”.</w:t>
      </w:r>
    </w:p>
    <w:p w:rsidR="00597640" w:rsidRPr="00B070A5" w:rsidRDefault="00597640" w:rsidP="008B3DEC">
      <w:pPr>
        <w:jc w:val="both"/>
        <w:rPr>
          <w:sz w:val="22"/>
          <w:szCs w:val="22"/>
        </w:rPr>
      </w:pPr>
    </w:p>
    <w:p w:rsidR="008B3DEC" w:rsidRPr="00B070A5" w:rsidRDefault="008B3DEC" w:rsidP="008B3DEC">
      <w:pPr>
        <w:jc w:val="both"/>
        <w:rPr>
          <w:sz w:val="22"/>
          <w:szCs w:val="22"/>
        </w:rPr>
      </w:pPr>
      <w:r w:rsidRPr="00B070A5">
        <w:rPr>
          <w:sz w:val="22"/>
          <w:szCs w:val="22"/>
        </w:rPr>
        <w:t>Nosotros, los suscritos, declaramos que:</w:t>
      </w:r>
    </w:p>
    <w:p w:rsidR="008B3DEC" w:rsidRPr="00B070A5" w:rsidRDefault="008B3DEC" w:rsidP="008B3DEC">
      <w:pPr>
        <w:jc w:val="both"/>
        <w:rPr>
          <w:sz w:val="22"/>
          <w:szCs w:val="22"/>
        </w:rPr>
      </w:pPr>
      <w:r w:rsidRPr="00B070A5">
        <w:rPr>
          <w:sz w:val="22"/>
          <w:szCs w:val="22"/>
        </w:rPr>
        <w:t>Entendemos que, de acuerdo con sus condiciones, las ofertas deberán estar respaldadas por una Declaración de Mantenimiento de la Oferta.</w:t>
      </w:r>
    </w:p>
    <w:p w:rsidR="008B3DEC" w:rsidRPr="00B070A5" w:rsidRDefault="008B3DEC" w:rsidP="008B3DEC">
      <w:pPr>
        <w:jc w:val="both"/>
        <w:rPr>
          <w:sz w:val="22"/>
          <w:szCs w:val="22"/>
        </w:rPr>
      </w:pPr>
      <w:r w:rsidRPr="00B070A5">
        <w:rPr>
          <w:sz w:val="22"/>
          <w:szCs w:val="22"/>
        </w:rPr>
        <w:t>Aceptamos que automáticamente seremos declarados inelegibles para participar en cualquier SDC de contrato con el Comprador por un período de doce meses contados a partir de la fecha de presentación de ofertas, si violamos nuestra(s) obligación(es) bajo las condiciones de la oferta si:</w:t>
      </w:r>
    </w:p>
    <w:p w:rsidR="008B3DEC" w:rsidRPr="00B070A5" w:rsidRDefault="008B3DEC" w:rsidP="008B3DEC">
      <w:pPr>
        <w:jc w:val="both"/>
        <w:rPr>
          <w:sz w:val="22"/>
          <w:szCs w:val="22"/>
        </w:rPr>
      </w:pPr>
      <w:r w:rsidRPr="00B070A5">
        <w:rPr>
          <w:sz w:val="22"/>
          <w:szCs w:val="22"/>
        </w:rPr>
        <w:t>(a)</w:t>
      </w:r>
      <w:r w:rsidRPr="00B070A5">
        <w:rPr>
          <w:sz w:val="22"/>
          <w:szCs w:val="22"/>
        </w:rPr>
        <w:tab/>
        <w:t>retiráramos nuestra oferta durante el período de vigencia de la oferta especificado por nosotros en el Formulario de Oferta; o</w:t>
      </w:r>
    </w:p>
    <w:p w:rsidR="008B3DEC" w:rsidRPr="00B070A5" w:rsidRDefault="008B3DEC" w:rsidP="008B3DEC">
      <w:pPr>
        <w:jc w:val="both"/>
        <w:rPr>
          <w:sz w:val="22"/>
          <w:szCs w:val="22"/>
        </w:rPr>
      </w:pPr>
      <w:r w:rsidRPr="00B070A5">
        <w:rPr>
          <w:sz w:val="22"/>
          <w:szCs w:val="22"/>
        </w:rPr>
        <w:t>(b)</w:t>
      </w:r>
      <w:r w:rsidRPr="00B070A5">
        <w:rPr>
          <w:sz w:val="22"/>
          <w:szCs w:val="22"/>
        </w:rPr>
        <w:tab/>
        <w:t>si después de haber sido notificados de la aceptación de nuestra oferta durante el período de validez de la misma, (i) no ejecutamos o rehusamos ejecutar el formulario del Convenio de Contrato, si es requerido; o (</w:t>
      </w:r>
      <w:proofErr w:type="spellStart"/>
      <w:r w:rsidRPr="00B070A5">
        <w:rPr>
          <w:sz w:val="22"/>
          <w:szCs w:val="22"/>
        </w:rPr>
        <w:t>ii</w:t>
      </w:r>
      <w:proofErr w:type="spellEnd"/>
      <w:r w:rsidRPr="00B070A5">
        <w:rPr>
          <w:sz w:val="22"/>
          <w:szCs w:val="22"/>
        </w:rPr>
        <w:t>) no suministramos o rehusamos suministrar la Garantía de Cumplimiento</w:t>
      </w:r>
      <w:r w:rsidR="00C14D3D" w:rsidRPr="00B070A5">
        <w:rPr>
          <w:sz w:val="22"/>
          <w:szCs w:val="22"/>
        </w:rPr>
        <w:t>. (</w:t>
      </w:r>
      <w:proofErr w:type="spellStart"/>
      <w:r w:rsidR="00C14D3D" w:rsidRPr="00B070A5">
        <w:rPr>
          <w:sz w:val="22"/>
          <w:szCs w:val="22"/>
        </w:rPr>
        <w:t>iii</w:t>
      </w:r>
      <w:proofErr w:type="spellEnd"/>
      <w:r w:rsidR="00C14D3D" w:rsidRPr="00B070A5">
        <w:rPr>
          <w:sz w:val="22"/>
          <w:szCs w:val="22"/>
        </w:rPr>
        <w:t>) no cumplimos con el suministro pactado o su modificativa.</w:t>
      </w:r>
    </w:p>
    <w:p w:rsidR="00A04151" w:rsidRPr="00B070A5" w:rsidRDefault="00A04151" w:rsidP="008B3DEC">
      <w:pPr>
        <w:jc w:val="both"/>
        <w:rPr>
          <w:sz w:val="22"/>
          <w:szCs w:val="22"/>
        </w:rPr>
      </w:pPr>
    </w:p>
    <w:p w:rsidR="008B3DEC" w:rsidRPr="00B070A5" w:rsidRDefault="008B3DEC" w:rsidP="008B3DEC">
      <w:pPr>
        <w:jc w:val="both"/>
        <w:rPr>
          <w:sz w:val="22"/>
          <w:szCs w:val="22"/>
        </w:rPr>
      </w:pPr>
      <w:bookmarkStart w:id="3" w:name="_Hlk48118682"/>
      <w:r w:rsidRPr="00B070A5">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B070A5">
        <w:rPr>
          <w:sz w:val="22"/>
          <w:szCs w:val="22"/>
        </w:rPr>
        <w:t>ii</w:t>
      </w:r>
      <w:proofErr w:type="spellEnd"/>
      <w:r w:rsidRPr="00B070A5">
        <w:rPr>
          <w:sz w:val="22"/>
          <w:szCs w:val="22"/>
        </w:rPr>
        <w:t>) han transcurrido veintiocho días después de la expiración de nuestra oferta.</w:t>
      </w:r>
    </w:p>
    <w:bookmarkEnd w:id="3"/>
    <w:p w:rsidR="00A04151" w:rsidRPr="00B070A5" w:rsidRDefault="00A04151" w:rsidP="008B3DEC">
      <w:pPr>
        <w:jc w:val="both"/>
        <w:rPr>
          <w:sz w:val="22"/>
          <w:szCs w:val="22"/>
        </w:rPr>
      </w:pPr>
    </w:p>
    <w:p w:rsidR="008B3DEC" w:rsidRPr="00B070A5" w:rsidRDefault="008B3DEC" w:rsidP="008B3DEC">
      <w:pPr>
        <w:jc w:val="both"/>
        <w:rPr>
          <w:sz w:val="22"/>
          <w:szCs w:val="22"/>
        </w:rPr>
      </w:pPr>
      <w:r w:rsidRPr="00B070A5">
        <w:rPr>
          <w:sz w:val="22"/>
          <w:szCs w:val="22"/>
        </w:rPr>
        <w:t xml:space="preserve">Firmada: [firma de la persona cuyo nombre y capacidad se indican]. </w:t>
      </w:r>
    </w:p>
    <w:p w:rsidR="008B3DEC" w:rsidRPr="00B070A5" w:rsidRDefault="008B3DEC" w:rsidP="008B3DEC">
      <w:pPr>
        <w:jc w:val="both"/>
        <w:rPr>
          <w:sz w:val="22"/>
          <w:szCs w:val="22"/>
        </w:rPr>
      </w:pPr>
      <w:r w:rsidRPr="00B070A5">
        <w:rPr>
          <w:sz w:val="22"/>
          <w:szCs w:val="22"/>
        </w:rPr>
        <w:t>En capacidad de [indicar la capacidad jurídica de la persona que firma la Declaración de Mantenimiento de la Oferta]</w:t>
      </w:r>
    </w:p>
    <w:p w:rsidR="00A04151" w:rsidRPr="00B070A5" w:rsidRDefault="00A04151" w:rsidP="008B3DEC">
      <w:pPr>
        <w:jc w:val="both"/>
        <w:rPr>
          <w:sz w:val="22"/>
          <w:szCs w:val="22"/>
        </w:rPr>
      </w:pPr>
    </w:p>
    <w:p w:rsidR="008B3DEC" w:rsidRPr="00B070A5" w:rsidRDefault="008B3DEC" w:rsidP="008B3DEC">
      <w:pPr>
        <w:jc w:val="both"/>
        <w:rPr>
          <w:sz w:val="22"/>
          <w:szCs w:val="22"/>
        </w:rPr>
      </w:pPr>
      <w:r w:rsidRPr="00B070A5">
        <w:rPr>
          <w:sz w:val="22"/>
          <w:szCs w:val="22"/>
        </w:rPr>
        <w:t>Nombre: [nombre completo de la persona que firma la Declaración de Mantenimiento de la Oferta]</w:t>
      </w:r>
    </w:p>
    <w:p w:rsidR="008B3DEC" w:rsidRPr="00B070A5" w:rsidRDefault="008B3DEC" w:rsidP="008B3DEC">
      <w:pPr>
        <w:jc w:val="both"/>
        <w:rPr>
          <w:sz w:val="22"/>
          <w:szCs w:val="22"/>
        </w:rPr>
      </w:pPr>
      <w:r w:rsidRPr="00B070A5">
        <w:rPr>
          <w:sz w:val="22"/>
          <w:szCs w:val="22"/>
        </w:rPr>
        <w:t>Debidamente autorizado para firmar la oferta por y en nombre de: [nombre completo del Licitante]</w:t>
      </w:r>
    </w:p>
    <w:p w:rsidR="00A04151" w:rsidRPr="00B070A5" w:rsidRDefault="00A04151" w:rsidP="008B3DEC">
      <w:pPr>
        <w:jc w:val="both"/>
        <w:rPr>
          <w:sz w:val="22"/>
          <w:szCs w:val="22"/>
        </w:rPr>
      </w:pPr>
    </w:p>
    <w:p w:rsidR="008B3DEC" w:rsidRPr="00B070A5" w:rsidRDefault="008B3DEC" w:rsidP="008B3DEC">
      <w:pPr>
        <w:jc w:val="both"/>
        <w:rPr>
          <w:sz w:val="22"/>
          <w:szCs w:val="22"/>
        </w:rPr>
      </w:pPr>
      <w:r w:rsidRPr="00B070A5">
        <w:rPr>
          <w:sz w:val="22"/>
          <w:szCs w:val="22"/>
        </w:rPr>
        <w:t xml:space="preserve">Fechada el ____________ día de ______________ </w:t>
      </w:r>
      <w:proofErr w:type="spellStart"/>
      <w:r w:rsidRPr="00B070A5">
        <w:rPr>
          <w:sz w:val="22"/>
          <w:szCs w:val="22"/>
        </w:rPr>
        <w:t>de</w:t>
      </w:r>
      <w:proofErr w:type="spellEnd"/>
      <w:r w:rsidRPr="00B070A5">
        <w:rPr>
          <w:sz w:val="22"/>
          <w:szCs w:val="22"/>
        </w:rPr>
        <w:t xml:space="preserve"> 20_____________ [indicar la fecha de la firma]</w:t>
      </w:r>
    </w:p>
    <w:p w:rsidR="008B3DEC" w:rsidRPr="00B070A5" w:rsidRDefault="008B3DEC" w:rsidP="008B3DEC">
      <w:pPr>
        <w:jc w:val="both"/>
        <w:rPr>
          <w:sz w:val="22"/>
          <w:szCs w:val="22"/>
        </w:rPr>
      </w:pPr>
      <w:r w:rsidRPr="00B070A5">
        <w:rPr>
          <w:sz w:val="22"/>
          <w:szCs w:val="22"/>
        </w:rPr>
        <w:t>Sello Oficial de la Corporación (si corresponde)</w:t>
      </w:r>
    </w:p>
    <w:p w:rsidR="008B3DEC" w:rsidRPr="00B070A5" w:rsidRDefault="008B3DEC" w:rsidP="008B3DEC">
      <w:pPr>
        <w:jc w:val="both"/>
        <w:rPr>
          <w:sz w:val="22"/>
          <w:szCs w:val="22"/>
        </w:rPr>
      </w:pPr>
    </w:p>
    <w:p w:rsidR="008B3DEC" w:rsidRPr="00B070A5" w:rsidRDefault="008B3DEC"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A04151" w:rsidRPr="00B070A5" w:rsidRDefault="00A04151" w:rsidP="008B3DEC">
      <w:pPr>
        <w:jc w:val="both"/>
        <w:rPr>
          <w:sz w:val="22"/>
          <w:szCs w:val="22"/>
        </w:rPr>
      </w:pPr>
    </w:p>
    <w:p w:rsidR="00FF3C3E" w:rsidRPr="00B070A5" w:rsidRDefault="00FF3C3E" w:rsidP="008B3DEC">
      <w:pPr>
        <w:jc w:val="both"/>
        <w:rPr>
          <w:sz w:val="22"/>
          <w:szCs w:val="22"/>
        </w:rPr>
      </w:pPr>
    </w:p>
    <w:p w:rsidR="00FF3C3E" w:rsidRPr="00B070A5" w:rsidRDefault="00FF3C3E" w:rsidP="008B3DEC">
      <w:pPr>
        <w:jc w:val="both"/>
        <w:rPr>
          <w:sz w:val="22"/>
          <w:szCs w:val="22"/>
        </w:rPr>
      </w:pPr>
    </w:p>
    <w:p w:rsidR="00FF3C3E" w:rsidRPr="00B070A5" w:rsidRDefault="00FF3C3E" w:rsidP="008B3DEC">
      <w:pPr>
        <w:jc w:val="both"/>
        <w:rPr>
          <w:sz w:val="22"/>
          <w:szCs w:val="22"/>
        </w:rPr>
      </w:pPr>
    </w:p>
    <w:p w:rsidR="00FF3C3E" w:rsidRPr="00B070A5" w:rsidRDefault="00FF3C3E" w:rsidP="008B3DEC">
      <w:pPr>
        <w:jc w:val="both"/>
        <w:rPr>
          <w:sz w:val="22"/>
          <w:szCs w:val="22"/>
        </w:rPr>
      </w:pPr>
    </w:p>
    <w:p w:rsidR="00FF3C3E" w:rsidRPr="00B070A5" w:rsidRDefault="00FF3C3E" w:rsidP="008B3DEC">
      <w:pPr>
        <w:jc w:val="both"/>
        <w:rPr>
          <w:sz w:val="22"/>
          <w:szCs w:val="22"/>
        </w:rPr>
      </w:pPr>
    </w:p>
    <w:p w:rsidR="00FF3C3E" w:rsidRPr="00B070A5" w:rsidRDefault="00FF3C3E" w:rsidP="008B3DEC">
      <w:pPr>
        <w:jc w:val="both"/>
        <w:rPr>
          <w:sz w:val="22"/>
          <w:szCs w:val="22"/>
        </w:rPr>
      </w:pPr>
    </w:p>
    <w:p w:rsidR="00FF3C3E" w:rsidRPr="00B070A5" w:rsidRDefault="00FF3C3E" w:rsidP="008B3DEC">
      <w:pPr>
        <w:jc w:val="both"/>
        <w:rPr>
          <w:sz w:val="22"/>
          <w:szCs w:val="22"/>
        </w:rPr>
      </w:pPr>
    </w:p>
    <w:p w:rsidR="00597640" w:rsidRPr="00B070A5" w:rsidRDefault="00597640" w:rsidP="00E65B5A">
      <w:pPr>
        <w:jc w:val="center"/>
        <w:rPr>
          <w:b/>
          <w:bCs/>
          <w:sz w:val="22"/>
          <w:szCs w:val="22"/>
        </w:rPr>
      </w:pPr>
    </w:p>
    <w:p w:rsidR="008B3DEC" w:rsidRPr="00B070A5" w:rsidRDefault="008B3DEC" w:rsidP="00E65B5A">
      <w:pPr>
        <w:jc w:val="center"/>
        <w:rPr>
          <w:b/>
          <w:bCs/>
          <w:sz w:val="22"/>
          <w:szCs w:val="22"/>
        </w:rPr>
      </w:pPr>
      <w:r w:rsidRPr="00B070A5">
        <w:rPr>
          <w:b/>
          <w:bCs/>
          <w:sz w:val="22"/>
          <w:szCs w:val="22"/>
        </w:rPr>
        <w:t>ANEXO</w:t>
      </w:r>
      <w:r w:rsidR="00E65B5A" w:rsidRPr="00B070A5">
        <w:rPr>
          <w:b/>
          <w:bCs/>
          <w:sz w:val="22"/>
          <w:szCs w:val="22"/>
        </w:rPr>
        <w:t xml:space="preserve"> N°</w:t>
      </w:r>
      <w:r w:rsidR="00B131C1" w:rsidRPr="00B070A5">
        <w:rPr>
          <w:b/>
          <w:bCs/>
          <w:sz w:val="22"/>
          <w:szCs w:val="22"/>
        </w:rPr>
        <w:t xml:space="preserve"> </w:t>
      </w:r>
      <w:r w:rsidR="00597640" w:rsidRPr="00B070A5">
        <w:rPr>
          <w:b/>
          <w:bCs/>
          <w:sz w:val="22"/>
          <w:szCs w:val="22"/>
        </w:rPr>
        <w:t>8</w:t>
      </w:r>
      <w:r w:rsidR="00B131C1" w:rsidRPr="00B070A5">
        <w:rPr>
          <w:b/>
          <w:bCs/>
          <w:sz w:val="22"/>
          <w:szCs w:val="22"/>
        </w:rPr>
        <w:t xml:space="preserve">: </w:t>
      </w:r>
      <w:r w:rsidRPr="00B070A5">
        <w:rPr>
          <w:b/>
          <w:bCs/>
          <w:sz w:val="22"/>
          <w:szCs w:val="22"/>
        </w:rPr>
        <w:t>DECLARACIÓN JURADA</w:t>
      </w:r>
    </w:p>
    <w:p w:rsidR="008B3DEC" w:rsidRPr="00B070A5" w:rsidRDefault="008B3DEC" w:rsidP="008B3DEC">
      <w:pPr>
        <w:jc w:val="both"/>
        <w:rPr>
          <w:sz w:val="22"/>
          <w:szCs w:val="22"/>
        </w:rPr>
      </w:pPr>
    </w:p>
    <w:p w:rsidR="003771C9" w:rsidRPr="00B070A5" w:rsidRDefault="003771C9" w:rsidP="008B3DEC">
      <w:pPr>
        <w:jc w:val="both"/>
        <w:rPr>
          <w:sz w:val="22"/>
          <w:szCs w:val="22"/>
        </w:rPr>
      </w:pPr>
    </w:p>
    <w:p w:rsidR="008B3DEC" w:rsidRPr="00B070A5" w:rsidRDefault="008B3DEC" w:rsidP="008B3DEC">
      <w:pPr>
        <w:jc w:val="both"/>
        <w:rPr>
          <w:sz w:val="22"/>
          <w:szCs w:val="22"/>
        </w:rPr>
      </w:pPr>
      <w:r w:rsidRPr="00B070A5">
        <w:rPr>
          <w:sz w:val="22"/>
          <w:szCs w:val="22"/>
        </w:rPr>
        <w:t>Señores</w:t>
      </w:r>
    </w:p>
    <w:p w:rsidR="00A321A0" w:rsidRPr="00B070A5" w:rsidRDefault="00A321A0" w:rsidP="008B3DEC">
      <w:pPr>
        <w:jc w:val="both"/>
        <w:rPr>
          <w:sz w:val="22"/>
          <w:szCs w:val="22"/>
        </w:rPr>
      </w:pPr>
      <w:r w:rsidRPr="00B070A5">
        <w:rPr>
          <w:sz w:val="22"/>
          <w:szCs w:val="22"/>
        </w:rPr>
        <w:t>Unidad de Gestión de Programas y Proyectos de Inversión</w:t>
      </w:r>
    </w:p>
    <w:p w:rsidR="008B3DEC" w:rsidRPr="00B070A5" w:rsidRDefault="008B3DEC" w:rsidP="008B3DEC">
      <w:pPr>
        <w:jc w:val="both"/>
        <w:rPr>
          <w:sz w:val="22"/>
          <w:szCs w:val="22"/>
        </w:rPr>
      </w:pPr>
      <w:r w:rsidRPr="00B070A5">
        <w:rPr>
          <w:sz w:val="22"/>
          <w:szCs w:val="22"/>
        </w:rPr>
        <w:t>Presente</w:t>
      </w:r>
    </w:p>
    <w:p w:rsidR="008B3DEC" w:rsidRPr="00B070A5" w:rsidRDefault="008B3DEC" w:rsidP="008B3DEC">
      <w:pPr>
        <w:jc w:val="both"/>
        <w:rPr>
          <w:sz w:val="22"/>
          <w:szCs w:val="22"/>
        </w:rPr>
      </w:pP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 xml:space="preserve">Atendiendo la invitación recibida para participar en el proceso de Solicitud de Cotización </w:t>
      </w:r>
      <w:r w:rsidR="00A321A0" w:rsidRPr="00B070A5">
        <w:rPr>
          <w:sz w:val="22"/>
          <w:szCs w:val="22"/>
        </w:rPr>
        <w:t>N°</w:t>
      </w:r>
      <w:r w:rsidR="00B131C1" w:rsidRPr="00B070A5">
        <w:rPr>
          <w:sz w:val="22"/>
          <w:szCs w:val="22"/>
        </w:rPr>
        <w:t xml:space="preserve"> RECOVID-1</w:t>
      </w:r>
      <w:r w:rsidR="00597640" w:rsidRPr="00B070A5">
        <w:rPr>
          <w:sz w:val="22"/>
          <w:szCs w:val="22"/>
        </w:rPr>
        <w:t>3</w:t>
      </w:r>
      <w:r w:rsidR="00B131C1" w:rsidRPr="00B070A5">
        <w:rPr>
          <w:sz w:val="22"/>
          <w:szCs w:val="22"/>
        </w:rPr>
        <w:t>-RFQ-</w:t>
      </w:r>
      <w:r w:rsidR="00597640" w:rsidRPr="00B070A5">
        <w:rPr>
          <w:sz w:val="22"/>
          <w:szCs w:val="22"/>
        </w:rPr>
        <w:t>NC</w:t>
      </w:r>
      <w:r w:rsidR="00A321A0" w:rsidRPr="00B070A5">
        <w:rPr>
          <w:sz w:val="22"/>
          <w:szCs w:val="22"/>
        </w:rPr>
        <w:t xml:space="preserve"> Denominación “</w:t>
      </w:r>
      <w:r w:rsidR="00597640" w:rsidRPr="00B070A5">
        <w:rPr>
          <w:sz w:val="22"/>
          <w:szCs w:val="22"/>
        </w:rPr>
        <w:t>CONTRATACIÓN DE SERVICIOS DE AGENCIA DE PUBLICIDAD PARA PRODUCCIÓN Y DIFUSIÓN DE CAMPAÑAS DE COMUNICACIÓN EDUCATIVA, PARA EL COMBATE DE LA PANDEMIA CONTRA EL COVID-19</w:t>
      </w:r>
      <w:r w:rsidR="00A321A0" w:rsidRPr="00B070A5">
        <w:rPr>
          <w:sz w:val="22"/>
          <w:szCs w:val="22"/>
        </w:rPr>
        <w:t xml:space="preserve">”, </w:t>
      </w:r>
      <w:r w:rsidRPr="00B070A5">
        <w:rPr>
          <w:sz w:val="22"/>
          <w:szCs w:val="22"/>
        </w:rPr>
        <w:t>para ser entregados en _____, detallados en los documentos adjuntos a esta carta.</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Al presentar la propuesta como _______________________ (persona natural, persona jurídica o asociación, según aplique), declaro bajo juramento, que:</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Me comprometo a entregar y proveer los servicios con sujeción a los requisitos que se estipulan en las Especificaciones Técnicas y por los precios detallados en mi Oferta.</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 xml:space="preserve">Manifestamos con carácter de declaración jurada que: i) no tenemos conflicto de intereses, </w:t>
      </w:r>
      <w:proofErr w:type="spellStart"/>
      <w:r w:rsidRPr="00B070A5">
        <w:rPr>
          <w:sz w:val="22"/>
          <w:szCs w:val="22"/>
        </w:rPr>
        <w:t>ii</w:t>
      </w:r>
      <w:proofErr w:type="spellEnd"/>
      <w:r w:rsidRPr="00B070A5">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B070A5">
        <w:rPr>
          <w:sz w:val="22"/>
          <w:szCs w:val="22"/>
        </w:rPr>
        <w:t>iii</w:t>
      </w:r>
      <w:proofErr w:type="spellEnd"/>
      <w:r w:rsidRPr="00B070A5">
        <w:rPr>
          <w:sz w:val="22"/>
          <w:szCs w:val="22"/>
        </w:rPr>
        <w:t>) no tenemos ninguna sanción del Banco o de alguna otra Institución Financiera Internacional (IFI).</w:t>
      </w:r>
    </w:p>
    <w:p w:rsidR="008B3DEC" w:rsidRPr="00B070A5" w:rsidRDefault="008B3DEC" w:rsidP="008B3DEC">
      <w:pPr>
        <w:jc w:val="both"/>
        <w:rPr>
          <w:sz w:val="22"/>
          <w:szCs w:val="22"/>
        </w:rPr>
      </w:pPr>
      <w:r w:rsidRPr="00B070A5">
        <w:rPr>
          <w:sz w:val="22"/>
          <w:szCs w:val="22"/>
        </w:rPr>
        <w:t xml:space="preserve"> </w:t>
      </w:r>
    </w:p>
    <w:p w:rsidR="008B3DEC" w:rsidRPr="00B070A5" w:rsidRDefault="008B3DEC" w:rsidP="008B3DEC">
      <w:pPr>
        <w:jc w:val="both"/>
        <w:rPr>
          <w:sz w:val="22"/>
          <w:szCs w:val="22"/>
        </w:rPr>
      </w:pPr>
      <w:r w:rsidRPr="00B070A5">
        <w:rPr>
          <w:sz w:val="22"/>
          <w:szCs w:val="22"/>
        </w:rPr>
        <w:t>Garantizo la veracidad y exactitud de la información y las declaraciones incluidas en los documentos de la oferta, formularios y otros anexos.</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Me comprometo a no incurrir o denunciar cualquier acto relacionado con prácticas prohibidas que fuere de mi conocimiento durante el desarrollo del proceso.</w:t>
      </w: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ab/>
        <w:t>Atentamente,</w:t>
      </w:r>
    </w:p>
    <w:p w:rsidR="008B3DEC" w:rsidRPr="00B070A5" w:rsidRDefault="008B3DEC" w:rsidP="008B3DEC">
      <w:pPr>
        <w:jc w:val="both"/>
        <w:rPr>
          <w:sz w:val="22"/>
          <w:szCs w:val="22"/>
        </w:rPr>
      </w:pPr>
      <w:r w:rsidRPr="00B070A5">
        <w:rPr>
          <w:sz w:val="22"/>
          <w:szCs w:val="22"/>
        </w:rPr>
        <w:tab/>
      </w:r>
    </w:p>
    <w:p w:rsidR="008B3DEC" w:rsidRPr="00B070A5" w:rsidRDefault="008B3DEC" w:rsidP="008B3DEC">
      <w:pPr>
        <w:jc w:val="both"/>
        <w:rPr>
          <w:sz w:val="22"/>
          <w:szCs w:val="22"/>
        </w:rPr>
      </w:pPr>
    </w:p>
    <w:p w:rsidR="008B3DEC" w:rsidRPr="00B070A5" w:rsidRDefault="008B3DEC" w:rsidP="008B3DEC">
      <w:pPr>
        <w:jc w:val="both"/>
        <w:rPr>
          <w:sz w:val="22"/>
          <w:szCs w:val="22"/>
        </w:rPr>
      </w:pPr>
    </w:p>
    <w:p w:rsidR="008B3DEC" w:rsidRPr="00B070A5" w:rsidRDefault="008B3DEC" w:rsidP="008B3DEC">
      <w:pPr>
        <w:jc w:val="both"/>
        <w:rPr>
          <w:sz w:val="22"/>
          <w:szCs w:val="22"/>
        </w:rPr>
      </w:pPr>
      <w:r w:rsidRPr="00B070A5">
        <w:rPr>
          <w:sz w:val="22"/>
          <w:szCs w:val="22"/>
        </w:rPr>
        <w:t>Nombre y firma del Representante Legal, Nombre de la Empresa</w:t>
      </w:r>
    </w:p>
    <w:p w:rsidR="008B3DEC" w:rsidRPr="00B070A5" w:rsidRDefault="008B3DEC" w:rsidP="008B3DEC">
      <w:pPr>
        <w:jc w:val="both"/>
        <w:rPr>
          <w:sz w:val="22"/>
          <w:szCs w:val="22"/>
        </w:rPr>
      </w:pPr>
      <w:r w:rsidRPr="00B070A5">
        <w:rPr>
          <w:sz w:val="22"/>
          <w:szCs w:val="22"/>
        </w:rPr>
        <w:t>o persona natural</w:t>
      </w:r>
    </w:p>
    <w:p w:rsidR="008B3DEC" w:rsidRPr="00B070A5" w:rsidRDefault="008B3DEC" w:rsidP="008B3DEC">
      <w:pPr>
        <w:jc w:val="both"/>
        <w:rPr>
          <w:sz w:val="22"/>
          <w:szCs w:val="22"/>
        </w:rPr>
      </w:pPr>
      <w:r w:rsidRPr="00B070A5">
        <w:rPr>
          <w:sz w:val="22"/>
          <w:szCs w:val="22"/>
        </w:rPr>
        <w:t>(Lugar y fecha)</w:t>
      </w:r>
    </w:p>
    <w:p w:rsidR="008B3DEC" w:rsidRPr="00B070A5" w:rsidRDefault="008B3DEC" w:rsidP="008B3DEC">
      <w:pPr>
        <w:jc w:val="both"/>
        <w:rPr>
          <w:sz w:val="22"/>
          <w:szCs w:val="22"/>
        </w:rPr>
      </w:pPr>
    </w:p>
    <w:p w:rsidR="008B3DEC" w:rsidRPr="00B070A5" w:rsidRDefault="008B3DEC" w:rsidP="008B3DEC">
      <w:pPr>
        <w:jc w:val="both"/>
        <w:rPr>
          <w:sz w:val="22"/>
          <w:szCs w:val="22"/>
        </w:rPr>
      </w:pPr>
    </w:p>
    <w:p w:rsidR="008B3DEC" w:rsidRPr="00B070A5" w:rsidRDefault="008B3DEC" w:rsidP="008B3DEC">
      <w:pPr>
        <w:jc w:val="both"/>
        <w:rPr>
          <w:sz w:val="22"/>
          <w:szCs w:val="22"/>
        </w:rPr>
      </w:pPr>
    </w:p>
    <w:p w:rsidR="008B3DEC" w:rsidRPr="00B070A5" w:rsidRDefault="008B3DEC" w:rsidP="008B3DEC">
      <w:pPr>
        <w:jc w:val="both"/>
        <w:rPr>
          <w:sz w:val="20"/>
          <w:szCs w:val="20"/>
        </w:rPr>
      </w:pPr>
    </w:p>
    <w:p w:rsidR="008B3DEC" w:rsidRPr="00B070A5" w:rsidRDefault="008B3DEC" w:rsidP="008B3DEC">
      <w:pPr>
        <w:jc w:val="both"/>
        <w:rPr>
          <w:sz w:val="20"/>
          <w:szCs w:val="20"/>
        </w:rPr>
      </w:pPr>
    </w:p>
    <w:p w:rsidR="008B3DEC" w:rsidRPr="00B070A5" w:rsidRDefault="008B3DEC" w:rsidP="008B3DEC">
      <w:pPr>
        <w:jc w:val="both"/>
        <w:rPr>
          <w:sz w:val="20"/>
          <w:szCs w:val="20"/>
        </w:rPr>
      </w:pPr>
    </w:p>
    <w:p w:rsidR="008B3DEC" w:rsidRPr="00B070A5" w:rsidRDefault="008B3DEC" w:rsidP="008B3DEC">
      <w:pPr>
        <w:jc w:val="both"/>
        <w:rPr>
          <w:sz w:val="20"/>
          <w:szCs w:val="20"/>
        </w:rPr>
      </w:pPr>
    </w:p>
    <w:p w:rsidR="008B3DEC" w:rsidRPr="00B070A5" w:rsidRDefault="008B3DEC" w:rsidP="008B3DEC">
      <w:pPr>
        <w:jc w:val="both"/>
        <w:rPr>
          <w:sz w:val="20"/>
          <w:szCs w:val="20"/>
        </w:rPr>
      </w:pPr>
    </w:p>
    <w:p w:rsidR="00A321A0" w:rsidRPr="00B070A5" w:rsidRDefault="00A321A0" w:rsidP="008B3DEC">
      <w:pPr>
        <w:jc w:val="both"/>
        <w:rPr>
          <w:sz w:val="20"/>
          <w:szCs w:val="20"/>
        </w:rPr>
      </w:pPr>
    </w:p>
    <w:p w:rsidR="00A321A0" w:rsidRPr="00B070A5" w:rsidRDefault="00A321A0" w:rsidP="008B3DEC">
      <w:pPr>
        <w:jc w:val="both"/>
        <w:rPr>
          <w:sz w:val="20"/>
          <w:szCs w:val="20"/>
        </w:rPr>
      </w:pPr>
    </w:p>
    <w:p w:rsidR="00A321A0" w:rsidRPr="00B070A5" w:rsidRDefault="00A321A0" w:rsidP="008B3DEC">
      <w:pPr>
        <w:jc w:val="both"/>
        <w:rPr>
          <w:sz w:val="20"/>
          <w:szCs w:val="20"/>
        </w:rPr>
      </w:pPr>
    </w:p>
    <w:p w:rsidR="00B131C1" w:rsidRPr="00B070A5" w:rsidRDefault="00B131C1" w:rsidP="008B3DEC">
      <w:pPr>
        <w:jc w:val="both"/>
        <w:rPr>
          <w:sz w:val="20"/>
          <w:szCs w:val="20"/>
        </w:rPr>
      </w:pPr>
    </w:p>
    <w:p w:rsidR="00B131C1" w:rsidRPr="00B070A5" w:rsidRDefault="00B131C1" w:rsidP="008B3DEC">
      <w:pPr>
        <w:jc w:val="both"/>
        <w:rPr>
          <w:sz w:val="20"/>
          <w:szCs w:val="20"/>
        </w:rPr>
      </w:pPr>
    </w:p>
    <w:p w:rsidR="00B131C1" w:rsidRPr="00B070A5" w:rsidRDefault="00B131C1" w:rsidP="008B3DEC">
      <w:pPr>
        <w:jc w:val="both"/>
        <w:rPr>
          <w:sz w:val="20"/>
          <w:szCs w:val="20"/>
        </w:rPr>
      </w:pPr>
    </w:p>
    <w:p w:rsidR="00B131C1" w:rsidRPr="00B070A5" w:rsidRDefault="00B131C1" w:rsidP="008B3DEC">
      <w:pPr>
        <w:jc w:val="both"/>
        <w:rPr>
          <w:sz w:val="20"/>
          <w:szCs w:val="20"/>
        </w:rPr>
      </w:pPr>
    </w:p>
    <w:p w:rsidR="000E783C" w:rsidRPr="00505CA0" w:rsidRDefault="000E783C" w:rsidP="000E783C">
      <w:pPr>
        <w:pStyle w:val="Ttulo1"/>
        <w:numPr>
          <w:ilvl w:val="0"/>
          <w:numId w:val="0"/>
        </w:numPr>
        <w:jc w:val="center"/>
        <w:rPr>
          <w:highlight w:val="magenta"/>
          <w:lang w:val="es-AR"/>
        </w:rPr>
      </w:pPr>
      <w:bookmarkStart w:id="4" w:name="_Toc12269591"/>
      <w:bookmarkEnd w:id="0"/>
      <w:r>
        <w:rPr>
          <w:rFonts w:ascii="Times New Roman" w:hAnsi="Times New Roman"/>
          <w:sz w:val="28"/>
          <w:szCs w:val="28"/>
        </w:rPr>
        <w:t>A</w:t>
      </w:r>
      <w:r w:rsidRPr="00FF5DD2">
        <w:rPr>
          <w:rFonts w:ascii="Times New Roman" w:hAnsi="Times New Roman"/>
          <w:sz w:val="28"/>
          <w:szCs w:val="28"/>
        </w:rPr>
        <w:t xml:space="preserve">NEXO </w:t>
      </w:r>
      <w:r>
        <w:rPr>
          <w:rFonts w:ascii="Times New Roman" w:hAnsi="Times New Roman"/>
          <w:sz w:val="28"/>
          <w:szCs w:val="28"/>
        </w:rPr>
        <w:t>9</w:t>
      </w:r>
      <w:r>
        <w:rPr>
          <w:rFonts w:ascii="Times New Roman" w:hAnsi="Times New Roman"/>
          <w:sz w:val="28"/>
          <w:szCs w:val="28"/>
        </w:rPr>
        <w:t>:</w:t>
      </w:r>
      <w:r w:rsidRPr="00FF5DD2">
        <w:rPr>
          <w:rFonts w:ascii="Times New Roman" w:hAnsi="Times New Roman"/>
          <w:sz w:val="28"/>
          <w:szCs w:val="28"/>
        </w:rPr>
        <w:t xml:space="preserve"> </w:t>
      </w:r>
      <w:bookmarkStart w:id="5" w:name="_Toc488177436"/>
      <w:bookmarkStart w:id="6" w:name="_Toc502821174"/>
      <w:r w:rsidRPr="007D3EBD">
        <w:rPr>
          <w:rFonts w:ascii="Times New Roman" w:hAnsi="Times New Roman"/>
          <w:sz w:val="28"/>
          <w:szCs w:val="28"/>
        </w:rPr>
        <w:t>Garantía de Cumplimiento</w:t>
      </w:r>
      <w:bookmarkEnd w:id="5"/>
      <w:bookmarkEnd w:id="6"/>
      <w:r>
        <w:rPr>
          <w:rFonts w:ascii="Times New Roman" w:hAnsi="Times New Roman"/>
          <w:sz w:val="28"/>
          <w:szCs w:val="28"/>
        </w:rPr>
        <w:t xml:space="preserve"> de Contrato</w:t>
      </w:r>
      <w:bookmarkEnd w:id="4"/>
    </w:p>
    <w:p w:rsidR="000E783C" w:rsidRDefault="000E783C" w:rsidP="000E783C">
      <w:pPr>
        <w:jc w:val="center"/>
        <w:rPr>
          <w:b/>
          <w:bCs/>
          <w:lang w:val="es-ES"/>
        </w:rPr>
      </w:pPr>
      <w:bookmarkStart w:id="7" w:name="_Toc348001572"/>
    </w:p>
    <w:p w:rsidR="000E783C" w:rsidRPr="009F5AF0" w:rsidRDefault="000E783C" w:rsidP="00DB1D5C">
      <w:pPr>
        <w:numPr>
          <w:ilvl w:val="0"/>
          <w:numId w:val="6"/>
        </w:numPr>
        <w:spacing w:after="200" w:line="276" w:lineRule="auto"/>
        <w:jc w:val="center"/>
        <w:rPr>
          <w:b/>
          <w:bCs/>
          <w:lang w:val="es-ES"/>
        </w:rPr>
      </w:pPr>
      <w:r w:rsidRPr="009F5AF0">
        <w:rPr>
          <w:b/>
          <w:bCs/>
          <w:lang w:val="es-ES"/>
        </w:rPr>
        <w:t>Modelo de Garantía Bancaria</w:t>
      </w:r>
      <w:bookmarkEnd w:id="7"/>
    </w:p>
    <w:p w:rsidR="000E783C" w:rsidRPr="00EE3BBD" w:rsidRDefault="000E783C" w:rsidP="000E783C">
      <w:pPr>
        <w:pStyle w:val="Piedepgina"/>
        <w:rPr>
          <w:i/>
          <w:iCs/>
          <w:lang w:val="es-ES"/>
        </w:rPr>
      </w:pPr>
    </w:p>
    <w:p w:rsidR="000E783C" w:rsidRPr="00EE3BBD" w:rsidRDefault="000E783C" w:rsidP="000E783C">
      <w:pPr>
        <w:pStyle w:val="Piedepgina"/>
        <w:rPr>
          <w:i/>
          <w:iCs/>
          <w:lang w:val="es-ES"/>
        </w:rPr>
      </w:pPr>
      <w:r w:rsidRPr="00EE3BBD">
        <w:rPr>
          <w:i/>
          <w:iCs/>
          <w:lang w:val="es-ES"/>
        </w:rPr>
        <w:t xml:space="preserve">[El banco, a solicitud del Licitante seleccionado, deberá completar este formulario de acuerdo con las instrucciones indicadas]. </w:t>
      </w:r>
    </w:p>
    <w:p w:rsidR="000E783C" w:rsidRPr="00EE3BBD" w:rsidRDefault="000E783C" w:rsidP="000E783C">
      <w:pPr>
        <w:pStyle w:val="Piedepgina"/>
        <w:rPr>
          <w:i/>
          <w:iCs/>
          <w:lang w:val="es-ES"/>
        </w:rPr>
      </w:pPr>
    </w:p>
    <w:p w:rsidR="000E783C" w:rsidRPr="00EE3BBD" w:rsidRDefault="000E783C" w:rsidP="000E783C">
      <w:pPr>
        <w:pStyle w:val="Piedepgina"/>
        <w:rPr>
          <w:i/>
          <w:iCs/>
          <w:lang w:val="es-ES"/>
        </w:rPr>
      </w:pPr>
      <w:r w:rsidRPr="00EE3BBD">
        <w:rPr>
          <w:i/>
          <w:iCs/>
          <w:lang w:val="es-ES"/>
        </w:rPr>
        <w:t>[Membrete del Garante o código de identificación SWIFT]</w:t>
      </w:r>
    </w:p>
    <w:p w:rsidR="000E783C" w:rsidRPr="00EE3BBD" w:rsidRDefault="000E783C" w:rsidP="000E783C">
      <w:pPr>
        <w:pStyle w:val="NormalWeb"/>
        <w:rPr>
          <w:i/>
          <w:iCs/>
        </w:rPr>
      </w:pPr>
      <w:r w:rsidRPr="00EE3BBD">
        <w:rPr>
          <w:b/>
          <w:bCs/>
        </w:rPr>
        <w:t>Beneficiario:</w:t>
      </w:r>
      <w:r w:rsidRPr="00EE3BBD">
        <w:tab/>
      </w:r>
      <w:r w:rsidRPr="00EE3BBD">
        <w:rPr>
          <w:i/>
          <w:iCs/>
        </w:rPr>
        <w:t>[indique el nombre y la dirección del Comprador]</w:t>
      </w:r>
      <w:r w:rsidRPr="00EE3BBD">
        <w:tab/>
      </w:r>
      <w:r w:rsidRPr="00EE3BBD">
        <w:tab/>
      </w:r>
    </w:p>
    <w:p w:rsidR="000E783C" w:rsidRPr="00EE3BBD" w:rsidRDefault="000E783C" w:rsidP="000E783C">
      <w:pPr>
        <w:pStyle w:val="NormalWeb"/>
      </w:pPr>
      <w:r w:rsidRPr="00EE3BBD">
        <w:rPr>
          <w:b/>
          <w:bCs/>
        </w:rPr>
        <w:t>Fecha:</w:t>
      </w:r>
      <w:r w:rsidRPr="00EE3BBD">
        <w:tab/>
        <w:t xml:space="preserve"> </w:t>
      </w:r>
      <w:r w:rsidRPr="00EE3BBD">
        <w:rPr>
          <w:i/>
          <w:iCs/>
        </w:rPr>
        <w:t>[indique la fecha de la emisión]</w:t>
      </w:r>
    </w:p>
    <w:p w:rsidR="000E783C" w:rsidRPr="00EE3BBD" w:rsidRDefault="000E783C" w:rsidP="000E783C">
      <w:pPr>
        <w:pStyle w:val="NormalWeb"/>
        <w:rPr>
          <w:spacing w:val="-2"/>
        </w:rPr>
      </w:pPr>
      <w:r w:rsidRPr="00EE3BBD">
        <w:rPr>
          <w:b/>
          <w:bCs/>
          <w:spacing w:val="-2"/>
        </w:rPr>
        <w:t xml:space="preserve">GARANTÍA DE CUMPLIMIENTO </w:t>
      </w:r>
      <w:proofErr w:type="spellStart"/>
      <w:r w:rsidRPr="00EE3BBD">
        <w:rPr>
          <w:b/>
          <w:bCs/>
          <w:spacing w:val="-2"/>
        </w:rPr>
        <w:t>N.</w:t>
      </w:r>
      <w:r w:rsidRPr="00EE3BBD">
        <w:rPr>
          <w:b/>
          <w:bCs/>
          <w:spacing w:val="-2"/>
          <w:vertAlign w:val="superscript"/>
        </w:rPr>
        <w:t>o</w:t>
      </w:r>
      <w:proofErr w:type="spellEnd"/>
      <w:r w:rsidRPr="00EE3BBD">
        <w:rPr>
          <w:b/>
          <w:bCs/>
          <w:spacing w:val="-2"/>
        </w:rPr>
        <w:t>:</w:t>
      </w:r>
      <w:r w:rsidRPr="00EE3BBD">
        <w:rPr>
          <w:spacing w:val="-2"/>
        </w:rPr>
        <w:tab/>
      </w:r>
      <w:r w:rsidRPr="00EE3BBD">
        <w:rPr>
          <w:i/>
          <w:iCs/>
          <w:spacing w:val="-2"/>
        </w:rPr>
        <w:t>[indique el número de referencia de la Garantía]</w:t>
      </w:r>
    </w:p>
    <w:p w:rsidR="000E783C" w:rsidRPr="00EE3BBD" w:rsidRDefault="000E783C" w:rsidP="000E783C">
      <w:pPr>
        <w:pStyle w:val="NormalWeb"/>
      </w:pPr>
      <w:r w:rsidRPr="00EE3BBD">
        <w:rPr>
          <w:b/>
          <w:bCs/>
        </w:rPr>
        <w:t>Garante:</w:t>
      </w:r>
      <w:r w:rsidRPr="00EE3BBD">
        <w:t xml:space="preserve"> </w:t>
      </w:r>
      <w:r w:rsidRPr="00EE3BBD">
        <w:rPr>
          <w:i/>
          <w:iCs/>
        </w:rPr>
        <w:t xml:space="preserve">[indique el nombre y la dirección del lugar de emisión, salvo que figure en </w:t>
      </w:r>
      <w:r w:rsidRPr="00EE3BBD">
        <w:rPr>
          <w:i/>
          <w:iCs/>
        </w:rPr>
        <w:br/>
        <w:t>el membrete]</w:t>
      </w:r>
    </w:p>
    <w:p w:rsidR="000E783C" w:rsidRPr="00EE3BBD" w:rsidRDefault="000E783C" w:rsidP="000E783C">
      <w:pPr>
        <w:pStyle w:val="NormalWeb"/>
        <w:jc w:val="both"/>
      </w:pPr>
      <w:r w:rsidRPr="00EE3BBD">
        <w:t xml:space="preserve">Se nos ha informado que </w:t>
      </w:r>
      <w:r w:rsidRPr="00EE3BBD">
        <w:rPr>
          <w:i/>
          <w:iCs/>
        </w:rPr>
        <w:t xml:space="preserve">[indique el nombre del Proveedor; si se trata de una Asociación </w:t>
      </w:r>
      <w:r w:rsidRPr="00EE3BBD">
        <w:rPr>
          <w:i/>
          <w:iCs/>
        </w:rPr>
        <w:br/>
        <w:t>en Participación, Consorcio o Asociación, será el nombre de esta]</w:t>
      </w:r>
      <w:r w:rsidRPr="00EE3BBD">
        <w:t xml:space="preserve"> (en adelante, el “Solicitante”) ha celebrado el Contrato </w:t>
      </w:r>
      <w:proofErr w:type="spellStart"/>
      <w:r w:rsidRPr="00EE3BBD">
        <w:t>n.</w:t>
      </w:r>
      <w:r w:rsidRPr="00EE3BBD">
        <w:rPr>
          <w:vertAlign w:val="superscript"/>
        </w:rPr>
        <w:t>o</w:t>
      </w:r>
      <w:proofErr w:type="spellEnd"/>
      <w:r w:rsidRPr="00EE3BBD">
        <w:t xml:space="preserve"> </w:t>
      </w:r>
      <w:r w:rsidRPr="00EE3BBD">
        <w:rPr>
          <w:i/>
          <w:iCs/>
        </w:rPr>
        <w:t>[indique el número de referencia del Contrato]</w:t>
      </w:r>
      <w:r w:rsidRPr="00EE3BBD">
        <w:t xml:space="preserve">, </w:t>
      </w:r>
      <w:r w:rsidRPr="00EE3BBD">
        <w:br/>
        <w:t xml:space="preserve">de fecha </w:t>
      </w:r>
      <w:r w:rsidRPr="00EE3BBD">
        <w:rPr>
          <w:i/>
          <w:iCs/>
        </w:rPr>
        <w:t>[indique fecha]</w:t>
      </w:r>
      <w:r w:rsidRPr="00EE3BBD">
        <w:t xml:space="preserve">, con el Beneficiario para el suministro de </w:t>
      </w:r>
      <w:r w:rsidRPr="00EE3BBD">
        <w:rPr>
          <w:i/>
          <w:iCs/>
        </w:rPr>
        <w:t>[indique nombre del Contrato y breve descripción de los Bienes para el sector de la salud y los Servicios Conexos]</w:t>
      </w:r>
      <w:r w:rsidRPr="00EE3BBD">
        <w:t xml:space="preserve"> (en adelante, el “Contrato”). </w:t>
      </w:r>
    </w:p>
    <w:p w:rsidR="000E783C" w:rsidRPr="00EE3BBD" w:rsidRDefault="000E783C" w:rsidP="000E783C">
      <w:pPr>
        <w:pStyle w:val="NormalWeb"/>
        <w:jc w:val="both"/>
      </w:pPr>
      <w:r w:rsidRPr="00EE3BBD">
        <w:t>Además, entendemos que, de acuerdo con las condiciones del Contrato, se requiere una Garantía de Cumplimiento.</w:t>
      </w:r>
    </w:p>
    <w:p w:rsidR="000E783C" w:rsidRPr="00EE3BBD" w:rsidRDefault="000E783C" w:rsidP="000E783C">
      <w:pPr>
        <w:pStyle w:val="NormalWeb"/>
        <w:jc w:val="both"/>
      </w:pPr>
      <w:r w:rsidRPr="00EE3BBD">
        <w:t xml:space="preserve">A pedido del Solicitante, nosotros, en calidad de Garantes, por medio de la presente nos obligamos irrevocablemente a pagar al Beneficiario una suma (o sumas) que no exceda/n un monto total de </w:t>
      </w:r>
      <w:r w:rsidRPr="00EE3BBD">
        <w:rPr>
          <w:i/>
          <w:iCs/>
        </w:rPr>
        <w:t>[indique la(s) suma(s) en cifras y en letras]</w:t>
      </w:r>
      <w:r w:rsidRPr="00EE3BBD">
        <w:rPr>
          <w:rStyle w:val="Refdenotaalpie"/>
        </w:rPr>
        <w:footnoteReference w:id="1"/>
      </w:r>
      <w:r w:rsidRPr="00EE3BBD">
        <w:t xml:space="preserve">. Dicha(s) suma(s) se pagará(n) en los mismos tipos y proporciones de las monedas en las que se deba pagar el Precio del Contrato, al recibir la correspondiente solicitud del Beneficiario, respaldada por una declaración, ya sea en la misma demanda o en un documento aparte firmado que la acompañe o haga referencia a ella, en la que se indique que el Solicitante incumplió sus obligaciones en virtud del Contrato, sin que el Beneficiario tenga que probar o aducir causa o razón alguna de su solicitud o de la suma especificada en ella. </w:t>
      </w:r>
    </w:p>
    <w:p w:rsidR="000E783C" w:rsidRPr="00EE3BBD" w:rsidRDefault="000E783C" w:rsidP="000E783C">
      <w:pPr>
        <w:pStyle w:val="NormalWeb"/>
        <w:jc w:val="both"/>
      </w:pPr>
      <w:r w:rsidRPr="00EE3BBD">
        <w:lastRenderedPageBreak/>
        <w:footnoteReference w:customMarkFollows="1" w:id="2"/>
        <w:t>Esta Garantía tendrá una vigencia de</w:t>
      </w:r>
      <w:proofErr w:type="gramStart"/>
      <w:r w:rsidRPr="00EE3BBD">
        <w:t xml:space="preserve"> ….</w:t>
      </w:r>
      <w:proofErr w:type="gramEnd"/>
      <w:r w:rsidRPr="00EE3BBD">
        <w:t xml:space="preserve">. días contados a partir de la distribución del contrato, la cual vencerá a más tardar el </w:t>
      </w:r>
      <w:r w:rsidRPr="00EE3BBD">
        <w:rPr>
          <w:lang w:val="es-AR"/>
        </w:rPr>
        <w:t>….</w:t>
      </w:r>
      <w:r w:rsidRPr="00EE3BBD">
        <w:t xml:space="preserve"> de </w:t>
      </w:r>
      <w:r w:rsidRPr="00EE3BBD">
        <w:rPr>
          <w:lang w:val="es-AR"/>
        </w:rPr>
        <w:t>……</w:t>
      </w:r>
      <w:r w:rsidRPr="00EE3BBD">
        <w:rPr>
          <w:i/>
          <w:iCs/>
        </w:rPr>
        <w:t xml:space="preserve"> </w:t>
      </w:r>
      <w:r w:rsidRPr="00EE3BBD">
        <w:t xml:space="preserve">de </w:t>
      </w:r>
      <w:r w:rsidRPr="00EE3BBD">
        <w:rPr>
          <w:lang w:val="es-AR"/>
        </w:rPr>
        <w:t xml:space="preserve">… </w:t>
      </w:r>
      <w:r w:rsidRPr="00EE3BBD">
        <w:rPr>
          <w:rStyle w:val="Refdenotaalpie"/>
          <w:i/>
          <w:iCs/>
        </w:rPr>
        <w:footnoteReference w:id="3"/>
      </w:r>
      <w:r w:rsidRPr="00EE3BBD">
        <w:t xml:space="preserve">, y cualquier solicitud de pago que </w:t>
      </w:r>
      <w:r w:rsidRPr="00EE3BBD">
        <w:br/>
        <w:t xml:space="preserve">se presente en virtud de ella deberá recibirse en las oficinas indicadas más arriba en esta </w:t>
      </w:r>
      <w:r w:rsidRPr="00EE3BBD">
        <w:br/>
        <w:t xml:space="preserve">fecha o antes. </w:t>
      </w:r>
    </w:p>
    <w:p w:rsidR="000E783C" w:rsidRPr="00EE3BBD" w:rsidRDefault="000E783C" w:rsidP="000E783C">
      <w:pPr>
        <w:pStyle w:val="NormalWeb"/>
        <w:jc w:val="both"/>
      </w:pPr>
      <w:r w:rsidRPr="00EE3BBD">
        <w:footnoteReference w:customMarkFollows="1" w:id="4"/>
        <w:t xml:space="preserve">Esta garantía está sujeta a las Reglas Uniformes de la CCI sobre Garantías a Primer Requerimiento (URDG), revisión de 2010, publicación </w:t>
      </w:r>
      <w:proofErr w:type="spellStart"/>
      <w:r w:rsidRPr="00EE3BBD">
        <w:t>n.</w:t>
      </w:r>
      <w:r w:rsidRPr="00EE3BBD">
        <w:rPr>
          <w:vertAlign w:val="superscript"/>
        </w:rPr>
        <w:t>o</w:t>
      </w:r>
      <w:proofErr w:type="spellEnd"/>
      <w:r w:rsidRPr="00EE3BBD">
        <w:t> 758 de la CCI; queda excluida de la presente la declaración de respaldo del inciso (a) del artículo 15 de dichas Reglas.</w:t>
      </w:r>
    </w:p>
    <w:p w:rsidR="000E783C" w:rsidRPr="00EE3BBD" w:rsidRDefault="000E783C" w:rsidP="000E783C">
      <w:pPr>
        <w:pStyle w:val="NormalWeb"/>
        <w:jc w:val="both"/>
      </w:pPr>
    </w:p>
    <w:p w:rsidR="000E783C" w:rsidRPr="00EE3BBD" w:rsidRDefault="000E783C" w:rsidP="000E783C">
      <w:pPr>
        <w:jc w:val="center"/>
        <w:rPr>
          <w:lang w:val="es-ES"/>
        </w:rPr>
      </w:pPr>
      <w:r w:rsidRPr="00EE3BBD">
        <w:rPr>
          <w:lang w:val="es-ES"/>
        </w:rPr>
        <w:t xml:space="preserve">_____________________ </w:t>
      </w:r>
      <w:r w:rsidRPr="00EE3BBD">
        <w:rPr>
          <w:lang w:val="es-ES"/>
        </w:rPr>
        <w:br/>
      </w:r>
      <w:r w:rsidRPr="00EE3BBD">
        <w:rPr>
          <w:i/>
          <w:iCs/>
          <w:lang w:val="es-ES"/>
        </w:rPr>
        <w:t>[Firma/s]</w:t>
      </w:r>
    </w:p>
    <w:p w:rsidR="000E783C" w:rsidRPr="00EE3BBD" w:rsidRDefault="000E783C" w:rsidP="000E783C">
      <w:pPr>
        <w:pStyle w:val="Textoindependiente"/>
        <w:rPr>
          <w:lang w:val="es-ES"/>
        </w:rPr>
      </w:pPr>
      <w:r w:rsidRPr="00EE3BBD">
        <w:rPr>
          <w:lang w:val="es-ES"/>
        </w:rPr>
        <w:br/>
      </w:r>
    </w:p>
    <w:p w:rsidR="000E783C" w:rsidRPr="00EE3BBD" w:rsidRDefault="000E783C" w:rsidP="000E783C">
      <w:pPr>
        <w:rPr>
          <w:lang w:val="es-ES"/>
        </w:rPr>
      </w:pPr>
      <w:r w:rsidRPr="00EE3BBD">
        <w:rPr>
          <w:b/>
          <w:bCs/>
          <w:i/>
          <w:iCs/>
          <w:lang w:val="es-ES"/>
        </w:rPr>
        <w:t>Nota: Todo el texto en cursiva (con inclusión de las notas al pie de página) se incluye para ayudar a preparar este formulario y deberá suprimirse del documento final.</w:t>
      </w:r>
    </w:p>
    <w:p w:rsidR="000E783C" w:rsidRPr="00EE3BBD" w:rsidRDefault="000E783C" w:rsidP="000E7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s-ES"/>
        </w:rPr>
      </w:pPr>
    </w:p>
    <w:p w:rsidR="000E783C" w:rsidRPr="00EE3BBD" w:rsidRDefault="000E783C" w:rsidP="00DB1D5C">
      <w:pPr>
        <w:numPr>
          <w:ilvl w:val="0"/>
          <w:numId w:val="6"/>
        </w:numPr>
        <w:spacing w:after="200" w:line="276" w:lineRule="auto"/>
        <w:jc w:val="center"/>
        <w:rPr>
          <w:b/>
          <w:bCs/>
          <w:lang w:val="es-ES"/>
        </w:rPr>
      </w:pPr>
      <w:r w:rsidRPr="00EE3BBD">
        <w:rPr>
          <w:lang w:val="es-ES"/>
        </w:rPr>
        <w:br w:type="page"/>
      </w:r>
      <w:bookmarkStart w:id="8" w:name="_Toc112839705"/>
      <w:r w:rsidRPr="009F5AF0">
        <w:rPr>
          <w:b/>
          <w:bCs/>
          <w:lang w:val="es-ES"/>
        </w:rPr>
        <w:lastRenderedPageBreak/>
        <w:t>Modelo de Fianza</w:t>
      </w:r>
      <w:bookmarkEnd w:id="8"/>
    </w:p>
    <w:p w:rsidR="000E783C" w:rsidRPr="00EE3BBD" w:rsidRDefault="000E783C" w:rsidP="000E783C">
      <w:pPr>
        <w:jc w:val="both"/>
        <w:rPr>
          <w:i/>
          <w:iCs/>
          <w:lang w:val="es-ES_tradnl"/>
        </w:rPr>
      </w:pPr>
      <w:r w:rsidRPr="00EE3BBD">
        <w:rPr>
          <w:i/>
          <w:iCs/>
          <w:lang w:val="es-ES_tradnl"/>
        </w:rPr>
        <w:t xml:space="preserve">[El </w:t>
      </w:r>
      <w:r w:rsidRPr="00EE3BBD">
        <w:rPr>
          <w:b/>
          <w:bCs/>
          <w:i/>
          <w:iCs/>
          <w:lang w:val="es-ES_tradnl"/>
        </w:rPr>
        <w:t>Garante/ Oferente seleccionado</w:t>
      </w:r>
      <w:r w:rsidRPr="00EE3BBD">
        <w:rPr>
          <w:i/>
          <w:iCs/>
          <w:lang w:val="es-ES_tradnl"/>
        </w:rPr>
        <w:t xml:space="preserve"> que presenta esta fianza deberá completar este formulario de acuerdo con las instrucciones indicadas en corchetes, si el Contratante solicita este tipo de garantía]</w:t>
      </w:r>
    </w:p>
    <w:p w:rsidR="000E783C" w:rsidRPr="00EE3BBD" w:rsidRDefault="000E783C" w:rsidP="000E783C">
      <w:pPr>
        <w:rPr>
          <w:lang w:val="es-ES"/>
        </w:rPr>
      </w:pPr>
    </w:p>
    <w:p w:rsidR="000E783C" w:rsidRPr="00EE3BBD" w:rsidRDefault="000E783C" w:rsidP="000E783C">
      <w:pPr>
        <w:numPr>
          <w:ilvl w:val="12"/>
          <w:numId w:val="0"/>
        </w:numPr>
        <w:ind w:right="-360"/>
        <w:jc w:val="both"/>
        <w:rPr>
          <w:lang w:val="es-ES"/>
        </w:rPr>
      </w:pPr>
      <w:r w:rsidRPr="00EE3BBD">
        <w:rPr>
          <w:lang w:val="es-CO"/>
        </w:rPr>
        <w:t xml:space="preserve">Por esta Fianza </w:t>
      </w:r>
      <w:r w:rsidRPr="00EE3BBD">
        <w:rPr>
          <w:i/>
          <w:iCs/>
          <w:lang w:val="es-CO"/>
        </w:rPr>
        <w:t>[indicar el nombre del Principal]</w:t>
      </w:r>
      <w:r w:rsidRPr="00EE3BBD">
        <w:rPr>
          <w:lang w:val="es-CO"/>
        </w:rPr>
        <w:t xml:space="preserve">como Obligado Principal (en adelante denominado “el Proveedor”) y </w:t>
      </w:r>
      <w:r w:rsidRPr="00EE3BBD">
        <w:rPr>
          <w:i/>
          <w:iCs/>
          <w:lang w:val="es-CO"/>
        </w:rPr>
        <w:t>[indicar el nombre del Fiador]</w:t>
      </w:r>
      <w:r w:rsidRPr="00EE3BBD">
        <w:rPr>
          <w:lang w:val="es-CO"/>
        </w:rPr>
        <w:t xml:space="preserve">como Fiador (en adelante denominado “el Fiador”), </w:t>
      </w:r>
      <w:r w:rsidRPr="00EE3BBD">
        <w:rPr>
          <w:lang w:val="es-ES"/>
        </w:rPr>
        <w:t xml:space="preserve">se obligan firme, conjunta y solidariamente a sí mismos, así como a sus herederos, ejecutores, administradores, sucesores y cesionarios, ante </w:t>
      </w:r>
      <w:r w:rsidRPr="00EE3BBD">
        <w:rPr>
          <w:i/>
          <w:iCs/>
          <w:lang w:val="es-CO"/>
        </w:rPr>
        <w:t>[indicar el nombre del Comprador]</w:t>
      </w:r>
      <w:r w:rsidRPr="00EE3BBD">
        <w:rPr>
          <w:lang w:val="es-ES"/>
        </w:rPr>
        <w:t xml:space="preserve">como Obligante (denominado en lo sucesivo “el  Comprador”) por el monto de </w:t>
      </w:r>
      <w:r w:rsidRPr="00EE3BBD">
        <w:rPr>
          <w:i/>
          <w:iCs/>
          <w:lang w:val="es-CO"/>
        </w:rPr>
        <w:t>[indicar el monto en letras y números]</w:t>
      </w:r>
      <w:r w:rsidRPr="00EE3BBD">
        <w:rPr>
          <w:lang w:val="es-ES"/>
        </w:rPr>
        <w:t>, cuyo pago deberá hacerse correcta y efectivamente en los tipos y proporciones de monedas en que sea pagadero el Precio del Contrato.</w:t>
      </w:r>
    </w:p>
    <w:p w:rsidR="000E783C" w:rsidRPr="00EE3BBD" w:rsidRDefault="000E783C" w:rsidP="000E783C">
      <w:pPr>
        <w:rPr>
          <w:lang w:val="es-ES"/>
        </w:rPr>
      </w:pPr>
    </w:p>
    <w:p w:rsidR="000E783C" w:rsidRPr="00EE3BBD" w:rsidRDefault="000E783C" w:rsidP="000E783C">
      <w:pPr>
        <w:tabs>
          <w:tab w:val="left" w:pos="1260"/>
          <w:tab w:val="left" w:pos="4140"/>
        </w:tabs>
        <w:ind w:right="-356"/>
        <w:jc w:val="both"/>
        <w:rPr>
          <w:lang w:val="es-ES"/>
        </w:rPr>
      </w:pPr>
      <w:r w:rsidRPr="00EE3BBD">
        <w:rPr>
          <w:lang w:val="es-ES"/>
        </w:rPr>
        <w:t>POR CUANTO el Proveedor ha celebrado un Contrato escrito con el Comprador el día</w:t>
      </w:r>
      <w:r w:rsidRPr="00EE3BBD">
        <w:rPr>
          <w:u w:val="single"/>
          <w:lang w:val="es-ES"/>
        </w:rPr>
        <w:tab/>
      </w:r>
      <w:r w:rsidRPr="00EE3BBD">
        <w:rPr>
          <w:lang w:val="es-ES"/>
        </w:rPr>
        <w:t xml:space="preserve"> de</w:t>
      </w:r>
      <w:r w:rsidRPr="00EE3BBD">
        <w:rPr>
          <w:u w:val="single"/>
          <w:lang w:val="es-ES"/>
        </w:rPr>
        <w:tab/>
      </w:r>
      <w:r w:rsidRPr="00EE3BBD">
        <w:rPr>
          <w:lang w:val="es-ES"/>
        </w:rPr>
        <w:t xml:space="preserve"> </w:t>
      </w:r>
      <w:proofErr w:type="spellStart"/>
      <w:r w:rsidRPr="00EE3BBD">
        <w:rPr>
          <w:lang w:val="es-ES"/>
        </w:rPr>
        <w:t>de</w:t>
      </w:r>
      <w:proofErr w:type="spellEnd"/>
      <w:r w:rsidRPr="00EE3BBD">
        <w:rPr>
          <w:lang w:val="es-ES"/>
        </w:rPr>
        <w:t xml:space="preserve"> 20 </w:t>
      </w:r>
      <w:r w:rsidRPr="00EE3BBD">
        <w:rPr>
          <w:u w:val="single"/>
          <w:lang w:val="es-ES"/>
        </w:rPr>
        <w:t>_____</w:t>
      </w:r>
      <w:r w:rsidRPr="00EE3BBD">
        <w:rPr>
          <w:lang w:val="es-ES"/>
        </w:rPr>
        <w:t>, por</w:t>
      </w:r>
      <w:r>
        <w:rPr>
          <w:lang w:val="es-ES"/>
        </w:rPr>
        <w:t xml:space="preserve"> </w:t>
      </w:r>
      <w:r w:rsidRPr="00EE3BBD">
        <w:rPr>
          <w:i/>
          <w:iCs/>
          <w:lang w:val="es-CO"/>
        </w:rPr>
        <w:t>[nombre del contrato y breve descripción de los Bienes y Servicios Conexos]</w:t>
      </w:r>
      <w:r w:rsidRPr="00EE3BBD">
        <w:rPr>
          <w:lang w:val="es-ES"/>
        </w:rPr>
        <w:t xml:space="preserve">, de conformidad con los documentos, planos, especificaciones y enmiendas respectivas, los cuales, en la medida aquí contemplada, forman parte de la presente fianza a modo de referencia y se denominan en lo sucesivo el Contrato. </w:t>
      </w:r>
      <w:r w:rsidRPr="00EE3BBD">
        <w:rPr>
          <w:lang w:val="es-ES"/>
        </w:rPr>
        <w:footnoteReference w:customMarkFollows="1" w:id="5"/>
        <w:t xml:space="preserve">Esta Garantía tendrá una vigencia de …. días contados a partir de la distribución del contrato, la cual vencerá a más tardar el </w:t>
      </w:r>
      <w:r w:rsidRPr="00EE3BBD">
        <w:rPr>
          <w:lang w:val="es-AR"/>
        </w:rPr>
        <w:t>….</w:t>
      </w:r>
      <w:r w:rsidRPr="00EE3BBD">
        <w:rPr>
          <w:lang w:val="es-ES"/>
        </w:rPr>
        <w:t xml:space="preserve"> de </w:t>
      </w:r>
      <w:r w:rsidRPr="00EE3BBD">
        <w:rPr>
          <w:lang w:val="es-AR"/>
        </w:rPr>
        <w:t>……</w:t>
      </w:r>
      <w:r w:rsidRPr="00EE3BBD">
        <w:rPr>
          <w:i/>
          <w:iCs/>
          <w:lang w:val="es-ES"/>
        </w:rPr>
        <w:t xml:space="preserve"> </w:t>
      </w:r>
      <w:r w:rsidRPr="00EE3BBD">
        <w:rPr>
          <w:lang w:val="es-ES"/>
        </w:rPr>
        <w:t xml:space="preserve">de </w:t>
      </w:r>
      <w:r w:rsidRPr="00EE3BBD">
        <w:rPr>
          <w:lang w:val="es-AR"/>
        </w:rPr>
        <w:t>…</w:t>
      </w:r>
    </w:p>
    <w:p w:rsidR="000E783C" w:rsidRPr="00EE3BBD" w:rsidRDefault="000E783C" w:rsidP="000E783C">
      <w:pPr>
        <w:tabs>
          <w:tab w:val="left" w:pos="1440"/>
          <w:tab w:val="left" w:pos="4320"/>
        </w:tabs>
        <w:rPr>
          <w:lang w:val="es-ES"/>
        </w:rPr>
      </w:pPr>
    </w:p>
    <w:p w:rsidR="000E783C" w:rsidRPr="00EE3BBD" w:rsidRDefault="000E783C" w:rsidP="000E783C">
      <w:pPr>
        <w:ind w:right="-356"/>
        <w:jc w:val="both"/>
        <w:rPr>
          <w:lang w:val="es-ES"/>
        </w:rPr>
      </w:pPr>
      <w:r w:rsidRPr="00EE3BBD">
        <w:rPr>
          <w:lang w:val="es-ES"/>
        </w:rPr>
        <w:t>POR CONSIGUIENTE, la condición de esta obligación es tal que, si el Proveedor cumple oportuna y debidamente el Contrato mencionado (incluidas cualesquiera enmiendas al mismo), esta obligación carecerá de validez y efecto; de lo contrario, se mantendrá con plena validez y vigencia. Si el Proveedor incumple alguna disposición del Contrato, y el Comprador así lo declara y cumple sus propias obligaciones en virtud del Contrato, el Fiador podrá remediar el incumplimiento sin demora o deberá sin demora:</w:t>
      </w:r>
    </w:p>
    <w:p w:rsidR="000E783C" w:rsidRPr="00EE3BBD" w:rsidRDefault="000E783C" w:rsidP="000E783C">
      <w:pPr>
        <w:rPr>
          <w:lang w:val="es-ES"/>
        </w:rPr>
      </w:pPr>
    </w:p>
    <w:p w:rsidR="000E783C" w:rsidRPr="00EE3BBD" w:rsidRDefault="000E783C" w:rsidP="000E783C">
      <w:pPr>
        <w:tabs>
          <w:tab w:val="left" w:pos="1080"/>
        </w:tabs>
        <w:ind w:left="1080" w:right="-356" w:hanging="540"/>
        <w:jc w:val="both"/>
        <w:rPr>
          <w:lang w:val="es-ES"/>
        </w:rPr>
      </w:pPr>
      <w:r w:rsidRPr="00EE3BBD">
        <w:rPr>
          <w:lang w:val="es-ES"/>
        </w:rPr>
        <w:t>(1)</w:t>
      </w:r>
      <w:r w:rsidRPr="00EE3BBD">
        <w:rPr>
          <w:lang w:val="es-ES"/>
        </w:rPr>
        <w:tab/>
        <w:t>finalizar el Contrato de conformidad con los términos y condiciones establecidos; u</w:t>
      </w:r>
    </w:p>
    <w:p w:rsidR="000E783C" w:rsidRPr="00EE3BBD" w:rsidRDefault="000E783C" w:rsidP="000E783C">
      <w:pPr>
        <w:tabs>
          <w:tab w:val="left" w:pos="1080"/>
        </w:tabs>
        <w:ind w:left="1080" w:hanging="540"/>
        <w:rPr>
          <w:lang w:val="es-ES"/>
        </w:rPr>
      </w:pPr>
    </w:p>
    <w:p w:rsidR="000E783C" w:rsidRPr="00EE3BBD" w:rsidRDefault="000E783C" w:rsidP="000E783C">
      <w:pPr>
        <w:tabs>
          <w:tab w:val="left" w:pos="1080"/>
        </w:tabs>
        <w:ind w:left="1080" w:right="-356" w:hanging="540"/>
        <w:jc w:val="both"/>
        <w:rPr>
          <w:lang w:val="es-ES"/>
        </w:rPr>
      </w:pPr>
      <w:r w:rsidRPr="00EE3BBD">
        <w:rPr>
          <w:lang w:val="es-ES"/>
        </w:rPr>
        <w:t>(2)</w:t>
      </w:r>
      <w:r w:rsidRPr="00EE3BBD">
        <w:rPr>
          <w:lang w:val="es-ES"/>
        </w:rPr>
        <w:tab/>
        <w:t>obtener una o más Ofertas de oferentes calificados, para presentarlas al  Comprador con vistas a la terminación del Contrato de conformidad con los términos y condiciones del mismo, y una vez que el Comprador y el Fiador decidan respecto del Oferente con la oferta evaluada como la más baja que se ajuste a las condiciones, hacer un Contrato entre dicho Oferente y el  Comprador  y facilitar, conforme avance el trabajo (aun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conforme se usa en este párrafo, significará el importe total que deberá pagar el Comprador al Proveedor en virtud del Contrato, menos el monto que haya pagado debidamente el Comprador al Proveedor; o</w:t>
      </w:r>
    </w:p>
    <w:p w:rsidR="000E783C" w:rsidRPr="00EE3BBD" w:rsidRDefault="000E783C" w:rsidP="000E783C">
      <w:pPr>
        <w:tabs>
          <w:tab w:val="left" w:pos="1080"/>
        </w:tabs>
        <w:ind w:left="1080" w:hanging="540"/>
        <w:rPr>
          <w:lang w:val="es-ES"/>
        </w:rPr>
      </w:pPr>
    </w:p>
    <w:p w:rsidR="000E783C" w:rsidRPr="00EE3BBD" w:rsidRDefault="000E783C" w:rsidP="000E783C">
      <w:pPr>
        <w:tabs>
          <w:tab w:val="left" w:pos="1080"/>
        </w:tabs>
        <w:ind w:left="1080" w:right="-356" w:hanging="540"/>
        <w:jc w:val="both"/>
        <w:rPr>
          <w:lang w:val="es-ES"/>
        </w:rPr>
      </w:pPr>
      <w:r w:rsidRPr="00EE3BBD">
        <w:rPr>
          <w:lang w:val="es-ES"/>
        </w:rPr>
        <w:lastRenderedPageBreak/>
        <w:t>(3)</w:t>
      </w:r>
      <w:r w:rsidRPr="00EE3BBD">
        <w:rPr>
          <w:lang w:val="es-ES"/>
        </w:rPr>
        <w:tab/>
        <w:t>pagar al Comprador el monto exigido por éste para finalizar el Contrato de conformidad con los términos y condiciones establecidos en el mismo, por un total máximo que no supere el de esta Fianza.</w:t>
      </w:r>
    </w:p>
    <w:p w:rsidR="000E783C" w:rsidRPr="00EE3BBD" w:rsidRDefault="000E783C" w:rsidP="000E783C">
      <w:pPr>
        <w:rPr>
          <w:lang w:val="es-ES"/>
        </w:rPr>
      </w:pPr>
    </w:p>
    <w:p w:rsidR="000E783C" w:rsidRPr="00EE3BBD" w:rsidRDefault="000E783C" w:rsidP="000E783C">
      <w:pPr>
        <w:rPr>
          <w:lang w:val="es-ES"/>
        </w:rPr>
      </w:pPr>
      <w:r w:rsidRPr="00EE3BBD">
        <w:rPr>
          <w:lang w:val="es-ES"/>
        </w:rPr>
        <w:t>El Fiador no será responsable por un monto mayor que el de la penalización especificada en esta Fianza.</w:t>
      </w:r>
    </w:p>
    <w:p w:rsidR="000E783C" w:rsidRPr="00EE3BBD" w:rsidRDefault="000E783C" w:rsidP="000E783C">
      <w:pPr>
        <w:rPr>
          <w:lang w:val="es-ES"/>
        </w:rPr>
      </w:pPr>
    </w:p>
    <w:p w:rsidR="000E783C" w:rsidRPr="00EE3BBD" w:rsidRDefault="000E783C" w:rsidP="000E783C">
      <w:pPr>
        <w:rPr>
          <w:lang w:val="es-ES"/>
        </w:rPr>
      </w:pPr>
      <w:r w:rsidRPr="00EE3BBD">
        <w:rPr>
          <w:lang w:val="es-ES"/>
        </w:rPr>
        <w:t xml:space="preserve">Cualquier demanda al amparo de esta Fianza deberá entablarse antes de transcurrido un año desde la fecha de emisión del Certificado de Recepción. </w:t>
      </w:r>
    </w:p>
    <w:p w:rsidR="000E783C" w:rsidRPr="00EE3BBD" w:rsidRDefault="000E783C" w:rsidP="000E783C">
      <w:pPr>
        <w:rPr>
          <w:lang w:val="es-ES"/>
        </w:rPr>
      </w:pPr>
    </w:p>
    <w:p w:rsidR="000E783C" w:rsidRPr="00EE3BBD" w:rsidRDefault="000E783C" w:rsidP="000E783C">
      <w:pPr>
        <w:jc w:val="both"/>
        <w:rPr>
          <w:lang w:val="es-ES"/>
        </w:rPr>
      </w:pPr>
      <w:r w:rsidRPr="00EE3BBD">
        <w:rPr>
          <w:lang w:val="es-ES"/>
        </w:rPr>
        <w:t>Esta Fianza no crea ningún derecho de acción o de uso para otras personas o firmas que no sean el Comprador definido en el presente documento o sus herederos, ejecutores, administradores, sucesores y cesionarios.</w:t>
      </w:r>
    </w:p>
    <w:p w:rsidR="000E783C" w:rsidRPr="00EE3BBD" w:rsidRDefault="000E783C" w:rsidP="000E783C">
      <w:pPr>
        <w:rPr>
          <w:lang w:val="es-ES"/>
        </w:rPr>
      </w:pPr>
    </w:p>
    <w:p w:rsidR="000E783C" w:rsidRPr="00EE3BBD" w:rsidRDefault="000E783C" w:rsidP="000E783C">
      <w:pPr>
        <w:tabs>
          <w:tab w:val="left" w:pos="5400"/>
          <w:tab w:val="left" w:pos="8280"/>
          <w:tab w:val="left" w:pos="9000"/>
        </w:tabs>
        <w:rPr>
          <w:lang w:val="es-ES"/>
        </w:rPr>
      </w:pPr>
      <w:r w:rsidRPr="00EE3BBD">
        <w:rPr>
          <w:lang w:val="es-ES"/>
        </w:rPr>
        <w:t xml:space="preserve">En testimonio de lo cual, el Proveedor ha firmado y sellado la presente Fianza y el Fiador ha estampado en ella su sello debidamente certificado con la firma de su representante legal, en el día de la fecha, ____ de </w:t>
      </w:r>
      <w:r w:rsidRPr="00EE3BBD">
        <w:rPr>
          <w:u w:val="single"/>
          <w:lang w:val="es-ES"/>
        </w:rPr>
        <w:tab/>
      </w:r>
      <w:r w:rsidRPr="00EE3BBD">
        <w:rPr>
          <w:lang w:val="es-ES"/>
        </w:rPr>
        <w:t xml:space="preserve"> </w:t>
      </w:r>
      <w:proofErr w:type="spellStart"/>
      <w:r w:rsidRPr="00EE3BBD">
        <w:rPr>
          <w:lang w:val="es-ES"/>
        </w:rPr>
        <w:t>de</w:t>
      </w:r>
      <w:proofErr w:type="spellEnd"/>
      <w:r w:rsidRPr="00EE3BBD">
        <w:rPr>
          <w:lang w:val="es-ES"/>
        </w:rPr>
        <w:t xml:space="preserve"> 20 </w:t>
      </w:r>
      <w:r w:rsidRPr="00EE3BBD">
        <w:rPr>
          <w:u w:val="single"/>
          <w:lang w:val="es-ES"/>
        </w:rPr>
        <w:tab/>
      </w:r>
      <w:r w:rsidRPr="00EE3BBD">
        <w:rPr>
          <w:lang w:val="es-ES"/>
        </w:rPr>
        <w:t>.</w:t>
      </w:r>
    </w:p>
    <w:p w:rsidR="000E783C" w:rsidRPr="00EE3BBD" w:rsidRDefault="000E783C" w:rsidP="000E783C">
      <w:pPr>
        <w:rPr>
          <w:lang w:val="es-ES"/>
        </w:rPr>
      </w:pPr>
    </w:p>
    <w:p w:rsidR="000E783C" w:rsidRPr="00EE3BBD" w:rsidRDefault="000E783C" w:rsidP="000E783C">
      <w:pPr>
        <w:tabs>
          <w:tab w:val="left" w:pos="3600"/>
          <w:tab w:val="left" w:pos="9000"/>
        </w:tabs>
        <w:rPr>
          <w:lang w:val="es-ES"/>
        </w:rPr>
      </w:pPr>
    </w:p>
    <w:p w:rsidR="000E783C" w:rsidRPr="00EE3BBD" w:rsidRDefault="000E783C" w:rsidP="000E783C">
      <w:pPr>
        <w:tabs>
          <w:tab w:val="left" w:pos="3600"/>
          <w:tab w:val="left" w:pos="9000"/>
        </w:tabs>
        <w:rPr>
          <w:lang w:val="es-ES"/>
        </w:rPr>
      </w:pPr>
      <w:r w:rsidRPr="00EE3BBD">
        <w:rPr>
          <w:lang w:val="es-ES"/>
        </w:rPr>
        <w:t>FIRMADO EL</w:t>
      </w:r>
      <w:r w:rsidRPr="00EE3BBD">
        <w:rPr>
          <w:u w:val="single"/>
          <w:lang w:val="es-ES"/>
        </w:rPr>
        <w:tab/>
      </w:r>
      <w:r w:rsidRPr="00EE3BBD">
        <w:rPr>
          <w:lang w:val="es-ES"/>
        </w:rPr>
        <w:t xml:space="preserve"> en nombre de </w:t>
      </w:r>
      <w:r>
        <w:rPr>
          <w:lang w:val="es-ES"/>
        </w:rPr>
        <w:t>_____________________</w:t>
      </w:r>
    </w:p>
    <w:p w:rsidR="000E783C" w:rsidRPr="00EE3BBD" w:rsidRDefault="000E783C" w:rsidP="000E783C">
      <w:pPr>
        <w:tabs>
          <w:tab w:val="left" w:pos="3960"/>
          <w:tab w:val="left" w:pos="9000"/>
        </w:tabs>
        <w:rPr>
          <w:lang w:val="es-ES"/>
        </w:rPr>
      </w:pPr>
      <w:r w:rsidRPr="00EE3BBD">
        <w:rPr>
          <w:lang w:val="es-ES"/>
        </w:rPr>
        <w:t>Por</w:t>
      </w:r>
      <w:r w:rsidRPr="00EE3BBD">
        <w:rPr>
          <w:u w:val="single"/>
          <w:lang w:val="es-ES"/>
        </w:rPr>
        <w:tab/>
      </w:r>
      <w:r w:rsidRPr="00EE3BBD">
        <w:rPr>
          <w:lang w:val="es-ES"/>
        </w:rPr>
        <w:t xml:space="preserve"> en carácter </w:t>
      </w:r>
      <w:r>
        <w:rPr>
          <w:lang w:val="es-ES"/>
        </w:rPr>
        <w:t>de______________________</w:t>
      </w:r>
    </w:p>
    <w:p w:rsidR="000E783C" w:rsidRPr="00EE3BBD" w:rsidRDefault="000E783C" w:rsidP="000E783C">
      <w:pPr>
        <w:rPr>
          <w:lang w:val="es-ES"/>
        </w:rPr>
      </w:pPr>
    </w:p>
    <w:p w:rsidR="000E783C" w:rsidRPr="00EE3BBD" w:rsidRDefault="000E783C" w:rsidP="000E783C">
      <w:pPr>
        <w:rPr>
          <w:lang w:val="es-ES"/>
        </w:rPr>
      </w:pPr>
    </w:p>
    <w:p w:rsidR="000E783C" w:rsidRPr="00EE3BBD" w:rsidRDefault="000E783C" w:rsidP="000E783C">
      <w:pPr>
        <w:tabs>
          <w:tab w:val="left" w:pos="9000"/>
        </w:tabs>
        <w:rPr>
          <w:lang w:val="es-ES"/>
        </w:rPr>
      </w:pPr>
      <w:r w:rsidRPr="00EE3BBD">
        <w:rPr>
          <w:lang w:val="es-ES"/>
        </w:rPr>
        <w:t>En presencia de_______________________________________________________</w:t>
      </w:r>
    </w:p>
    <w:p w:rsidR="000E783C" w:rsidRPr="00EE3BBD" w:rsidRDefault="000E783C" w:rsidP="000E783C">
      <w:pPr>
        <w:rPr>
          <w:lang w:val="es-ES"/>
        </w:rPr>
      </w:pPr>
    </w:p>
    <w:p w:rsidR="000E783C" w:rsidRPr="00EE3BBD" w:rsidRDefault="000E783C" w:rsidP="000E783C">
      <w:pPr>
        <w:rPr>
          <w:lang w:val="es-ES"/>
        </w:rPr>
      </w:pPr>
    </w:p>
    <w:p w:rsidR="000E783C" w:rsidRPr="00EE3BBD" w:rsidRDefault="000E783C" w:rsidP="000E783C">
      <w:pPr>
        <w:rPr>
          <w:lang w:val="es-ES"/>
        </w:rPr>
      </w:pPr>
    </w:p>
    <w:p w:rsidR="000E783C" w:rsidRPr="00EE3BBD" w:rsidRDefault="000E783C" w:rsidP="000E783C">
      <w:pPr>
        <w:tabs>
          <w:tab w:val="left" w:pos="3600"/>
          <w:tab w:val="left" w:pos="9000"/>
        </w:tabs>
        <w:rPr>
          <w:lang w:val="es-ES"/>
        </w:rPr>
      </w:pPr>
      <w:r w:rsidRPr="00EE3BBD">
        <w:rPr>
          <w:lang w:val="es-ES"/>
        </w:rPr>
        <w:t>FIRMADO EL</w:t>
      </w:r>
      <w:r w:rsidRPr="00EE3BBD">
        <w:rPr>
          <w:u w:val="single"/>
          <w:lang w:val="es-ES"/>
        </w:rPr>
        <w:tab/>
      </w:r>
      <w:r w:rsidRPr="00EE3BBD">
        <w:rPr>
          <w:lang w:val="es-ES"/>
        </w:rPr>
        <w:t xml:space="preserve"> en nombre de </w:t>
      </w:r>
      <w:r>
        <w:rPr>
          <w:lang w:val="es-ES"/>
        </w:rPr>
        <w:t>___________________________</w:t>
      </w:r>
    </w:p>
    <w:p w:rsidR="000E783C" w:rsidRDefault="000E783C" w:rsidP="000E783C">
      <w:pPr>
        <w:tabs>
          <w:tab w:val="left" w:pos="3960"/>
          <w:tab w:val="left" w:pos="9000"/>
        </w:tabs>
        <w:rPr>
          <w:lang w:val="es-ES"/>
        </w:rPr>
      </w:pPr>
    </w:p>
    <w:p w:rsidR="000E783C" w:rsidRPr="00EE3BBD" w:rsidRDefault="000E783C" w:rsidP="000E783C">
      <w:pPr>
        <w:tabs>
          <w:tab w:val="left" w:pos="3960"/>
          <w:tab w:val="left" w:pos="9000"/>
        </w:tabs>
        <w:rPr>
          <w:lang w:val="es-ES"/>
        </w:rPr>
      </w:pPr>
      <w:r w:rsidRPr="00EE3BBD">
        <w:rPr>
          <w:lang w:val="es-ES"/>
        </w:rPr>
        <w:t xml:space="preserve">Por </w:t>
      </w:r>
      <w:r w:rsidRPr="00EE3BBD">
        <w:rPr>
          <w:u w:val="single"/>
          <w:lang w:val="es-ES"/>
        </w:rPr>
        <w:tab/>
      </w:r>
      <w:r w:rsidRPr="00EE3BBD">
        <w:rPr>
          <w:lang w:val="es-ES"/>
        </w:rPr>
        <w:t xml:space="preserve"> en carácter de </w:t>
      </w:r>
      <w:r>
        <w:rPr>
          <w:lang w:val="es-ES"/>
        </w:rPr>
        <w:t>_______________________</w:t>
      </w:r>
    </w:p>
    <w:p w:rsidR="000E783C" w:rsidRPr="00EE3BBD" w:rsidRDefault="000E783C" w:rsidP="000E783C">
      <w:pPr>
        <w:rPr>
          <w:lang w:val="es-ES"/>
        </w:rPr>
      </w:pPr>
    </w:p>
    <w:p w:rsidR="000E783C" w:rsidRPr="00EE3BBD" w:rsidRDefault="000E783C" w:rsidP="000E783C">
      <w:pPr>
        <w:tabs>
          <w:tab w:val="left" w:pos="9000"/>
        </w:tabs>
        <w:rPr>
          <w:lang w:val="es-ES"/>
        </w:rPr>
      </w:pPr>
    </w:p>
    <w:p w:rsidR="000E783C" w:rsidRPr="008657D2" w:rsidRDefault="000E783C" w:rsidP="000E783C">
      <w:pPr>
        <w:tabs>
          <w:tab w:val="left" w:pos="9000"/>
        </w:tabs>
        <w:rPr>
          <w:lang w:val="es-ES"/>
        </w:rPr>
      </w:pPr>
      <w:r w:rsidRPr="00EE3BBD">
        <w:rPr>
          <w:lang w:val="es-ES"/>
        </w:rPr>
        <w:t>En presencia de_______________________________________________________</w:t>
      </w:r>
    </w:p>
    <w:p w:rsidR="000E783C" w:rsidRDefault="000E783C" w:rsidP="000E783C">
      <w:pPr>
        <w:pStyle w:val="SectionIXHeader"/>
        <w:rPr>
          <w:lang w:val="es-CO"/>
        </w:rPr>
      </w:pPr>
    </w:p>
    <w:p w:rsidR="000E783C" w:rsidRPr="008657D2" w:rsidRDefault="000E783C" w:rsidP="000E783C">
      <w:pPr>
        <w:pStyle w:val="Ttulo2"/>
        <w:rPr>
          <w:lang w:val="es-CO"/>
        </w:rPr>
      </w:pPr>
    </w:p>
    <w:p w:rsidR="000E783C" w:rsidRDefault="000E783C" w:rsidP="000E783C">
      <w:pPr>
        <w:pStyle w:val="Ttulo1"/>
        <w:numPr>
          <w:ilvl w:val="0"/>
          <w:numId w:val="0"/>
        </w:numPr>
        <w:jc w:val="center"/>
      </w:pPr>
      <w:bookmarkStart w:id="9" w:name="_GoBack"/>
      <w:bookmarkEnd w:id="9"/>
    </w:p>
    <w:p w:rsidR="000E783C" w:rsidRDefault="000E783C" w:rsidP="000E783C">
      <w:pPr>
        <w:rPr>
          <w:lang w:val="es-ES" w:eastAsia="ar-SA"/>
        </w:rPr>
      </w:pPr>
    </w:p>
    <w:p w:rsidR="000E783C" w:rsidRDefault="000E783C" w:rsidP="000E783C">
      <w:pPr>
        <w:rPr>
          <w:lang w:val="es-ES" w:eastAsia="ar-SA"/>
        </w:rPr>
      </w:pPr>
    </w:p>
    <w:p w:rsidR="000E783C" w:rsidRDefault="000E783C" w:rsidP="000E783C">
      <w:pPr>
        <w:rPr>
          <w:lang w:val="es-ES" w:eastAsia="ar-SA"/>
        </w:rPr>
      </w:pPr>
    </w:p>
    <w:p w:rsidR="000E783C" w:rsidRDefault="000E783C" w:rsidP="000E783C">
      <w:pPr>
        <w:rPr>
          <w:lang w:val="es-ES" w:eastAsia="ar-SA"/>
        </w:rPr>
      </w:pPr>
    </w:p>
    <w:p w:rsidR="000E783C" w:rsidRDefault="000E783C" w:rsidP="000E783C">
      <w:pPr>
        <w:rPr>
          <w:lang w:val="es-ES" w:eastAsia="ar-SA"/>
        </w:rPr>
      </w:pPr>
    </w:p>
    <w:p w:rsidR="000E783C" w:rsidRDefault="000E783C" w:rsidP="000E783C">
      <w:pPr>
        <w:rPr>
          <w:lang w:val="es-ES" w:eastAsia="ar-SA"/>
        </w:rPr>
      </w:pPr>
    </w:p>
    <w:p w:rsidR="000E783C" w:rsidRDefault="000E783C" w:rsidP="000E783C">
      <w:pPr>
        <w:rPr>
          <w:lang w:val="es-ES" w:eastAsia="ar-SA"/>
        </w:rPr>
      </w:pPr>
    </w:p>
    <w:p w:rsidR="000E783C" w:rsidRPr="006A5C7A" w:rsidRDefault="000E783C" w:rsidP="004C19E7">
      <w:pPr>
        <w:pStyle w:val="Ttulo1"/>
        <w:numPr>
          <w:ilvl w:val="0"/>
          <w:numId w:val="0"/>
        </w:numPr>
        <w:spacing w:before="0"/>
      </w:pPr>
    </w:p>
    <w:p w:rsidR="000E783C" w:rsidRPr="000E783C" w:rsidRDefault="000E783C" w:rsidP="000E783C">
      <w:pPr>
        <w:jc w:val="center"/>
        <w:rPr>
          <w:rFonts w:eastAsia="SimSun"/>
          <w:sz w:val="22"/>
          <w:szCs w:val="22"/>
          <w:lang w:val="es-ES_tradnl"/>
        </w:rPr>
      </w:pPr>
    </w:p>
    <w:sectPr w:rsidR="000E783C" w:rsidRPr="000E783C" w:rsidSect="00432156">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D5C" w:rsidRDefault="00DB1D5C" w:rsidP="00CB3591">
      <w:r>
        <w:separator/>
      </w:r>
    </w:p>
  </w:endnote>
  <w:endnote w:type="continuationSeparator" w:id="0">
    <w:p w:rsidR="00DB1D5C" w:rsidRDefault="00DB1D5C"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Cambria"/>
    <w:charset w:val="00"/>
    <w:family w:val="swiss"/>
    <w:pitch w:val="default"/>
  </w:font>
  <w:font w:name="Times New Roman Bold">
    <w:altName w:val="MS Gothic"/>
    <w:panose1 w:val="02020803070505020304"/>
    <w:charset w:val="00"/>
    <w:family w:val="auto"/>
    <w:pitch w:val="variable"/>
    <w:sig w:usb0="E0002AEF" w:usb1="C0007841" w:usb2="00000009" w:usb3="00000000" w:csb0="000001FF" w:csb1="00000000"/>
  </w:font>
  <w:font w:name="DejaVu Sans">
    <w:altName w:val="Sylfaen"/>
    <w:charset w:val="00"/>
    <w:family w:val="swiss"/>
    <w:pitch w:val="variable"/>
    <w:sig w:usb0="E7002EFF" w:usb1="D200FDFF" w:usb2="0A24602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D5C" w:rsidRDefault="00DB1D5C" w:rsidP="00CB3591">
      <w:r>
        <w:separator/>
      </w:r>
    </w:p>
  </w:footnote>
  <w:footnote w:type="continuationSeparator" w:id="0">
    <w:p w:rsidR="00DB1D5C" w:rsidRDefault="00DB1D5C" w:rsidP="00CB3591">
      <w:r>
        <w:continuationSeparator/>
      </w:r>
    </w:p>
  </w:footnote>
  <w:footnote w:id="1">
    <w:p w:rsidR="000E783C" w:rsidRDefault="000E783C" w:rsidP="000E783C">
      <w:pPr>
        <w:pStyle w:val="Textonotapie"/>
        <w:ind w:left="426" w:hanging="426"/>
      </w:pPr>
      <w:r>
        <w:rPr>
          <w:rStyle w:val="Refdenotaalpie"/>
        </w:rPr>
        <w:footnoteRef/>
      </w:r>
      <w:r w:rsidRPr="00851C73">
        <w:rPr>
          <w:lang w:val="es-ES"/>
        </w:rPr>
        <w:t xml:space="preserve"> </w:t>
      </w:r>
      <w:r>
        <w:rPr>
          <w:lang w:val="es-ES"/>
        </w:rPr>
        <w:tab/>
      </w:r>
      <w:r>
        <w:rPr>
          <w:i/>
          <w:iCs/>
          <w:lang w:val="es-ES"/>
        </w:rPr>
        <w:t>El Garante deberá especificar una suma que represente el porcentaje del monto aceptado del Contrato que se detalla en la Carta de Aceptación y que esté denominada ya sea en la/s moneda/s del Contrato o en una moneda de libre convertibilidad aceptable para el Beneficiario.</w:t>
      </w:r>
    </w:p>
  </w:footnote>
  <w:footnote w:id="2">
    <w:p w:rsidR="000E783C" w:rsidRDefault="000E783C" w:rsidP="000E783C">
      <w:pPr>
        <w:pStyle w:val="Textonotapie"/>
      </w:pPr>
    </w:p>
  </w:footnote>
  <w:footnote w:id="3">
    <w:p w:rsidR="000E783C" w:rsidRDefault="000E783C" w:rsidP="000E783C">
      <w:pPr>
        <w:pStyle w:val="Textonotapie"/>
        <w:ind w:left="426" w:hanging="426"/>
        <w:jc w:val="both"/>
      </w:pPr>
      <w:r>
        <w:rPr>
          <w:rStyle w:val="Refdenotaalpie"/>
        </w:rPr>
        <w:footnoteRef/>
      </w:r>
      <w:r w:rsidRPr="00851C73">
        <w:rPr>
          <w:lang w:val="es-ES"/>
        </w:rPr>
        <w:t xml:space="preserve"> </w:t>
      </w:r>
      <w:r>
        <w:rPr>
          <w:lang w:val="es-ES"/>
        </w:rPr>
        <w:tab/>
      </w:r>
      <w:r>
        <w:rPr>
          <w:i/>
          <w:iCs/>
          <w:lang w:val="es-ES"/>
        </w:rPr>
        <w:t>Consigne una fecha 28 días posterior a la fecha prevista para el cumplimiento, como se describe en la cláusula 18.4 de las CGC.</w:t>
      </w:r>
      <w:r>
        <w:rPr>
          <w:lang w:val="es-ES"/>
        </w:rPr>
        <w:t xml:space="preserve"> </w:t>
      </w:r>
      <w:r>
        <w:rPr>
          <w:i/>
          <w:iCs/>
          <w:lang w:val="es-ES"/>
        </w:rPr>
        <w:t xml:space="preserve">El Comprador deberá advertir que, en caso de prórroga del plazo para cumplimiento del Contrato, el Comprador tendrá que solicitar al Garante una prórroga de esta Garantía. Dicha solicitud deberá hacerse por escrito y presentarse antes de la fecha de vencimiento establecida en la Garantía. Al preparar esta Garantía, el Comprador podría considerar agregar el siguiente texto en el formulario, al final del penúltimo párrafo: “El Garante acepta prorrogar por única vez esta Garantía, por un período no superior a [seis meses] [un año], en respuesta al pedido de prórroga cursado por escrito por el Beneficiario y presentado al Garante antes del vencimiento de la Garantía”. </w:t>
      </w:r>
    </w:p>
  </w:footnote>
  <w:footnote w:id="4">
    <w:p w:rsidR="000E783C" w:rsidRDefault="000E783C" w:rsidP="000E783C">
      <w:pPr>
        <w:pStyle w:val="Textonotapie"/>
      </w:pPr>
    </w:p>
  </w:footnote>
  <w:footnote w:id="5">
    <w:p w:rsidR="000E783C" w:rsidRDefault="000E783C" w:rsidP="000E783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5921432"/>
    <w:lvl w:ilvl="0">
      <w:start w:val="9"/>
      <w:numFmt w:val="decimal"/>
      <w:pStyle w:val="Ttulo1"/>
      <w:lvlText w:val="%1."/>
      <w:lvlJc w:val="left"/>
      <w:pPr>
        <w:tabs>
          <w:tab w:val="num" w:pos="0"/>
        </w:tabs>
        <w:ind w:left="0" w:firstLine="0"/>
      </w:pPr>
      <w:rPr>
        <w:rFonts w:ascii="Times New Roman" w:hAnsi="Times New Roman" w:cs="Times New Roman" w:hint="default"/>
        <w:kern w:val="32"/>
        <w:sz w:val="24"/>
        <w:szCs w:val="32"/>
      </w:rPr>
    </w:lvl>
    <w:lvl w:ilvl="1">
      <w:start w:val="1"/>
      <w:numFmt w:val="none"/>
      <w:suff w:val="nothing"/>
      <w:lvlText w:val=""/>
      <w:lvlJc w:val="left"/>
      <w:pPr>
        <w:ind w:left="0" w:firstLine="0"/>
      </w:pPr>
      <w:rPr>
        <w:rFonts w:cs="Times New Roman" w:hint="default"/>
      </w:rPr>
    </w:lvl>
    <w:lvl w:ilvl="2">
      <w:start w:val="1"/>
      <w:numFmt w:val="none"/>
      <w:pStyle w:val="Ttulo3"/>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5"/>
    <w:multiLevelType w:val="multilevel"/>
    <w:tmpl w:val="00000005"/>
    <w:name w:val="WW8Num10"/>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7"/>
    <w:multiLevelType w:val="multilevel"/>
    <w:tmpl w:val="00000007"/>
    <w:name w:val="WW8Num12"/>
    <w:lvl w:ilvl="0">
      <w:start w:val="1"/>
      <w:numFmt w:val="upperRoman"/>
      <w:lvlText w:val="%1."/>
      <w:lvlJc w:val="right"/>
      <w:pPr>
        <w:tabs>
          <w:tab w:val="num" w:pos="0"/>
        </w:tabs>
        <w:ind w:left="360" w:hanging="360"/>
      </w:pPr>
      <w:rPr>
        <w:position w:val="0"/>
        <w:sz w:val="24"/>
        <w:vertAlign w:val="baseline"/>
      </w:rPr>
    </w:lvl>
    <w:lvl w:ilvl="1">
      <w:start w:val="1"/>
      <w:numFmt w:val="upperLetter"/>
      <w:lvlText w:val="%2."/>
      <w:lvlJc w:val="left"/>
      <w:pPr>
        <w:tabs>
          <w:tab w:val="num" w:pos="0"/>
        </w:tabs>
        <w:ind w:left="858" w:hanging="432"/>
      </w:pPr>
      <w:rPr>
        <w:position w:val="0"/>
        <w:sz w:val="24"/>
        <w:vertAlign w:val="baseline"/>
      </w:rPr>
    </w:lvl>
    <w:lvl w:ilvl="2">
      <w:start w:val="1"/>
      <w:numFmt w:val="decimal"/>
      <w:lvlText w:val="%2.%3"/>
      <w:lvlJc w:val="left"/>
      <w:pPr>
        <w:tabs>
          <w:tab w:val="num" w:pos="0"/>
        </w:tabs>
        <w:ind w:left="1355" w:hanging="504"/>
      </w:pPr>
      <w:rPr>
        <w:rFonts w:eastAsia="Cambria" w:cs="Cambria"/>
        <w:b/>
        <w:i w:val="0"/>
        <w:color w:val="5B9BD5"/>
        <w:position w:val="0"/>
        <w:sz w:val="24"/>
        <w:szCs w:val="24"/>
        <w:vertAlign w:val="baseline"/>
      </w:rPr>
    </w:lvl>
    <w:lvl w:ilvl="3">
      <w:start w:val="1"/>
      <w:numFmt w:val="decimal"/>
      <w:lvlText w:val="%1.%2.%3.%4."/>
      <w:lvlJc w:val="left"/>
      <w:pPr>
        <w:tabs>
          <w:tab w:val="num" w:pos="0"/>
        </w:tabs>
        <w:ind w:left="1728" w:hanging="647"/>
      </w:pPr>
      <w:rPr>
        <w:position w:val="0"/>
        <w:sz w:val="24"/>
        <w:vertAlign w:val="baseline"/>
      </w:rPr>
    </w:lvl>
    <w:lvl w:ilvl="4">
      <w:start w:val="1"/>
      <w:numFmt w:val="decimal"/>
      <w:lvlText w:val="%1.%2.%3.%4.%5."/>
      <w:lvlJc w:val="left"/>
      <w:pPr>
        <w:tabs>
          <w:tab w:val="num" w:pos="0"/>
        </w:tabs>
        <w:ind w:left="2232" w:hanging="792"/>
      </w:pPr>
      <w:rPr>
        <w:position w:val="0"/>
        <w:sz w:val="24"/>
        <w:vertAlign w:val="baseline"/>
      </w:rPr>
    </w:lvl>
    <w:lvl w:ilvl="5">
      <w:start w:val="1"/>
      <w:numFmt w:val="decimal"/>
      <w:lvlText w:val="%1.%2.%3.%4.%5.%6."/>
      <w:lvlJc w:val="left"/>
      <w:pPr>
        <w:tabs>
          <w:tab w:val="num" w:pos="0"/>
        </w:tabs>
        <w:ind w:left="2736" w:hanging="934"/>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3" w15:restartNumberingAfterBreak="0">
    <w:nsid w:val="0000000F"/>
    <w:multiLevelType w:val="singleLevel"/>
    <w:tmpl w:val="40B031DC"/>
    <w:name w:val="WW8Num17"/>
    <w:lvl w:ilvl="0">
      <w:start w:val="1"/>
      <w:numFmt w:val="decimal"/>
      <w:lvlText w:val="%1."/>
      <w:lvlJc w:val="left"/>
      <w:pPr>
        <w:tabs>
          <w:tab w:val="num" w:pos="0"/>
        </w:tabs>
        <w:ind w:left="720" w:hanging="360"/>
      </w:pPr>
      <w:rPr>
        <w:rFonts w:cs="Times New Roman"/>
        <w:b w:val="0"/>
      </w:rPr>
    </w:lvl>
  </w:abstractNum>
  <w:abstractNum w:abstractNumId="4" w15:restartNumberingAfterBreak="0">
    <w:nsid w:val="24730B15"/>
    <w:multiLevelType w:val="hybridMultilevel"/>
    <w:tmpl w:val="41109368"/>
    <w:lvl w:ilvl="0" w:tplc="82429716">
      <w:start w:val="1"/>
      <w:numFmt w:val="upperLetter"/>
      <w:lvlText w:val="%1."/>
      <w:lvlJc w:val="left"/>
      <w:pPr>
        <w:ind w:left="720" w:hanging="360"/>
      </w:pPr>
      <w:rPr>
        <w:rFonts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EFA2B05"/>
    <w:multiLevelType w:val="hybridMultilevel"/>
    <w:tmpl w:val="37E808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61345D6D"/>
    <w:multiLevelType w:val="hybridMultilevel"/>
    <w:tmpl w:val="ED5A19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635B5D89"/>
    <w:multiLevelType w:val="hybridMultilevel"/>
    <w:tmpl w:val="A400FD1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EC"/>
    <w:rsid w:val="0000001B"/>
    <w:rsid w:val="0002010E"/>
    <w:rsid w:val="000438F4"/>
    <w:rsid w:val="00074498"/>
    <w:rsid w:val="00074C0F"/>
    <w:rsid w:val="00075C78"/>
    <w:rsid w:val="00077ECE"/>
    <w:rsid w:val="00095EE2"/>
    <w:rsid w:val="000D4A8F"/>
    <w:rsid w:val="000E783C"/>
    <w:rsid w:val="001026EA"/>
    <w:rsid w:val="00105FA6"/>
    <w:rsid w:val="00132158"/>
    <w:rsid w:val="00167365"/>
    <w:rsid w:val="00183F8D"/>
    <w:rsid w:val="001B5367"/>
    <w:rsid w:val="001C567B"/>
    <w:rsid w:val="001C571F"/>
    <w:rsid w:val="001C62E1"/>
    <w:rsid w:val="001D704E"/>
    <w:rsid w:val="00203015"/>
    <w:rsid w:val="00262385"/>
    <w:rsid w:val="00295E1A"/>
    <w:rsid w:val="002A6E4C"/>
    <w:rsid w:val="002B7B28"/>
    <w:rsid w:val="002D241D"/>
    <w:rsid w:val="002D6066"/>
    <w:rsid w:val="003771C9"/>
    <w:rsid w:val="00381FF6"/>
    <w:rsid w:val="00404A1E"/>
    <w:rsid w:val="004142BD"/>
    <w:rsid w:val="00432156"/>
    <w:rsid w:val="004C19E7"/>
    <w:rsid w:val="004C536D"/>
    <w:rsid w:val="0050025F"/>
    <w:rsid w:val="0051142D"/>
    <w:rsid w:val="0051469B"/>
    <w:rsid w:val="0056040F"/>
    <w:rsid w:val="0057721E"/>
    <w:rsid w:val="00580A1B"/>
    <w:rsid w:val="00597640"/>
    <w:rsid w:val="005B0224"/>
    <w:rsid w:val="005C489D"/>
    <w:rsid w:val="005E3232"/>
    <w:rsid w:val="005E68D9"/>
    <w:rsid w:val="006247F3"/>
    <w:rsid w:val="00672A1F"/>
    <w:rsid w:val="00746D8F"/>
    <w:rsid w:val="00757C39"/>
    <w:rsid w:val="007624BA"/>
    <w:rsid w:val="0079057E"/>
    <w:rsid w:val="008103D1"/>
    <w:rsid w:val="008374E8"/>
    <w:rsid w:val="00881A1E"/>
    <w:rsid w:val="008B3DEC"/>
    <w:rsid w:val="008B5BCF"/>
    <w:rsid w:val="008D067F"/>
    <w:rsid w:val="008D253A"/>
    <w:rsid w:val="00924CB5"/>
    <w:rsid w:val="009463BD"/>
    <w:rsid w:val="00946B12"/>
    <w:rsid w:val="00947ECE"/>
    <w:rsid w:val="00993416"/>
    <w:rsid w:val="009D347F"/>
    <w:rsid w:val="009D7443"/>
    <w:rsid w:val="009F024D"/>
    <w:rsid w:val="00A04151"/>
    <w:rsid w:val="00A0517D"/>
    <w:rsid w:val="00A079AD"/>
    <w:rsid w:val="00A321A0"/>
    <w:rsid w:val="00A32CCE"/>
    <w:rsid w:val="00A76AA9"/>
    <w:rsid w:val="00A83222"/>
    <w:rsid w:val="00A93DEA"/>
    <w:rsid w:val="00AD1051"/>
    <w:rsid w:val="00AF1906"/>
    <w:rsid w:val="00AF7E3C"/>
    <w:rsid w:val="00B070A5"/>
    <w:rsid w:val="00B131C1"/>
    <w:rsid w:val="00B16F5A"/>
    <w:rsid w:val="00B31D72"/>
    <w:rsid w:val="00B85C3C"/>
    <w:rsid w:val="00BF39D3"/>
    <w:rsid w:val="00C14D3D"/>
    <w:rsid w:val="00C54251"/>
    <w:rsid w:val="00CB3591"/>
    <w:rsid w:val="00CE32CA"/>
    <w:rsid w:val="00D42485"/>
    <w:rsid w:val="00D45E2A"/>
    <w:rsid w:val="00D9473A"/>
    <w:rsid w:val="00DB1D5C"/>
    <w:rsid w:val="00DD2B8C"/>
    <w:rsid w:val="00DE73FD"/>
    <w:rsid w:val="00E20D9F"/>
    <w:rsid w:val="00E265E3"/>
    <w:rsid w:val="00E65B5A"/>
    <w:rsid w:val="00E76821"/>
    <w:rsid w:val="00EE6CD1"/>
    <w:rsid w:val="00F647FB"/>
    <w:rsid w:val="00F66DD7"/>
    <w:rsid w:val="00F95A1E"/>
    <w:rsid w:val="00FC3562"/>
    <w:rsid w:val="00FD55F7"/>
    <w:rsid w:val="00FF3C3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2981"/>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9"/>
    <w:qFormat/>
    <w:rsid w:val="004142BD"/>
    <w:pPr>
      <w:keepNext/>
      <w:numPr>
        <w:numId w:val="5"/>
      </w:numPr>
      <w:spacing w:before="240" w:after="60"/>
      <w:outlineLvl w:val="0"/>
    </w:pPr>
    <w:rPr>
      <w:rFonts w:ascii="Cambria" w:hAnsi="Cambria"/>
      <w:b/>
      <w:bCs/>
      <w:kern w:val="1"/>
      <w:sz w:val="32"/>
      <w:szCs w:val="32"/>
      <w:lang w:val="es-ES" w:eastAsia="ar-SA"/>
    </w:rPr>
  </w:style>
  <w:style w:type="paragraph" w:styleId="Ttulo2">
    <w:name w:val="heading 2"/>
    <w:basedOn w:val="Normal"/>
    <w:next w:val="Normal"/>
    <w:link w:val="Ttulo2Car"/>
    <w:uiPriority w:val="9"/>
    <w:semiHidden/>
    <w:unhideWhenUsed/>
    <w:qFormat/>
    <w:rsid w:val="000E78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9"/>
    <w:qFormat/>
    <w:rsid w:val="004142BD"/>
    <w:pPr>
      <w:keepNext/>
      <w:numPr>
        <w:ilvl w:val="2"/>
        <w:numId w:val="5"/>
      </w:numPr>
      <w:jc w:val="center"/>
      <w:outlineLvl w:val="2"/>
    </w:pPr>
    <w:rPr>
      <w:rFonts w:ascii="Arial" w:hAnsi="Arial" w:cs="Calibri"/>
      <w:b/>
      <w:sz w:val="18"/>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customStyle="1" w:styleId="Ttulo10">
    <w:name w:val="Título1"/>
    <w:basedOn w:val="Normal"/>
    <w:next w:val="Normal"/>
    <w:qFormat/>
    <w:rsid w:val="00B131C1"/>
    <w:pPr>
      <w:suppressAutoHyphens w:val="0"/>
      <w:spacing w:line="204" w:lineRule="auto"/>
      <w:contextualSpacing/>
    </w:pPr>
    <w:rPr>
      <w:rFonts w:ascii="Calibri Light" w:eastAsia="SimSun" w:hAnsi="Calibri Light"/>
      <w:caps/>
      <w:color w:val="44546A"/>
      <w:spacing w:val="-15"/>
      <w:sz w:val="72"/>
      <w:szCs w:val="72"/>
      <w:lang w:eastAsia="es-SV"/>
    </w:rPr>
  </w:style>
  <w:style w:type="character" w:customStyle="1" w:styleId="TtuloCar">
    <w:name w:val="Título Car"/>
    <w:link w:val="Ttulo"/>
    <w:uiPriority w:val="10"/>
    <w:locked/>
    <w:rsid w:val="00B131C1"/>
    <w:rPr>
      <w:rFonts w:ascii="Calibri Light" w:eastAsia="SimSun" w:hAnsi="Calibri Light" w:cs="Times New Roman"/>
      <w:caps/>
      <w:color w:val="44546A"/>
      <w:spacing w:val="-15"/>
      <w:sz w:val="72"/>
      <w:szCs w:val="72"/>
    </w:rPr>
  </w:style>
  <w:style w:type="character" w:customStyle="1" w:styleId="PrrafodelistaCar">
    <w:name w:val="Párrafo de lista Car"/>
    <w:aliases w:val="Citation List Car,본문(내용) Car,List Paragraph (numbered (a)) Car,Colorful List - Accent 11 Car"/>
    <w:link w:val="Prrafodelista"/>
    <w:uiPriority w:val="34"/>
    <w:rsid w:val="00B131C1"/>
    <w:rPr>
      <w:rFonts w:ascii="Times New Roman" w:eastAsia="Times New Roman" w:hAnsi="Times New Roman" w:cs="Times New Roman"/>
      <w:sz w:val="24"/>
      <w:szCs w:val="24"/>
      <w:lang w:eastAsia="zh-CN"/>
    </w:rPr>
  </w:style>
  <w:style w:type="paragraph" w:customStyle="1" w:styleId="Contenidodelatabla">
    <w:name w:val="Contenido de la tabla"/>
    <w:basedOn w:val="Normal"/>
    <w:qFormat/>
    <w:rsid w:val="00B131C1"/>
    <w:pPr>
      <w:widowControl w:val="0"/>
      <w:suppressLineNumbers/>
      <w:spacing w:after="160" w:line="259" w:lineRule="auto"/>
    </w:pPr>
    <w:rPr>
      <w:rFonts w:ascii="Calibri" w:eastAsia="Arial Unicode MS" w:hAnsi="Calibri" w:cs="Mangal"/>
      <w:kern w:val="1"/>
      <w:sz w:val="22"/>
      <w:szCs w:val="22"/>
      <w:lang w:val="es-EC" w:bidi="hi-IN"/>
    </w:rPr>
  </w:style>
  <w:style w:type="paragraph" w:customStyle="1" w:styleId="Contenidodelmarco">
    <w:name w:val="Contenido del marco"/>
    <w:basedOn w:val="Normal"/>
    <w:rsid w:val="00B131C1"/>
    <w:pPr>
      <w:widowControl w:val="0"/>
    </w:pPr>
    <w:rPr>
      <w:rFonts w:eastAsia="Andale Sans UI"/>
      <w:kern w:val="2"/>
    </w:rPr>
  </w:style>
  <w:style w:type="paragraph" w:styleId="Ttulo">
    <w:name w:val="Title"/>
    <w:basedOn w:val="Normal"/>
    <w:next w:val="Normal"/>
    <w:link w:val="TtuloCar"/>
    <w:uiPriority w:val="10"/>
    <w:qFormat/>
    <w:rsid w:val="00B131C1"/>
    <w:pPr>
      <w:contextualSpacing/>
    </w:pPr>
    <w:rPr>
      <w:rFonts w:ascii="Calibri Light" w:eastAsia="SimSun" w:hAnsi="Calibri Light"/>
      <w:caps/>
      <w:color w:val="44546A"/>
      <w:spacing w:val="-15"/>
      <w:sz w:val="72"/>
      <w:szCs w:val="72"/>
      <w:lang w:eastAsia="en-US"/>
    </w:rPr>
  </w:style>
  <w:style w:type="character" w:customStyle="1" w:styleId="TtuloCar1">
    <w:name w:val="Título Car1"/>
    <w:basedOn w:val="Fuentedeprrafopredeter"/>
    <w:uiPriority w:val="10"/>
    <w:rsid w:val="00B131C1"/>
    <w:rPr>
      <w:rFonts w:asciiTheme="majorHAnsi" w:eastAsiaTheme="majorEastAsia" w:hAnsiTheme="majorHAnsi" w:cstheme="majorBidi"/>
      <w:spacing w:val="-10"/>
      <w:kern w:val="28"/>
      <w:sz w:val="56"/>
      <w:szCs w:val="56"/>
      <w:lang w:eastAsia="zh-CN"/>
    </w:rPr>
  </w:style>
  <w:style w:type="table" w:styleId="Tablaconcuadrcula">
    <w:name w:val="Table Grid"/>
    <w:basedOn w:val="Tablanormal"/>
    <w:uiPriority w:val="39"/>
    <w:rsid w:val="0094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1469B"/>
    <w:rPr>
      <w:color w:val="605E5C"/>
      <w:shd w:val="clear" w:color="auto" w:fill="E1DFDD"/>
    </w:rPr>
  </w:style>
  <w:style w:type="paragraph" w:styleId="Textodeglobo">
    <w:name w:val="Balloon Text"/>
    <w:basedOn w:val="Normal"/>
    <w:link w:val="TextodegloboCar"/>
    <w:uiPriority w:val="99"/>
    <w:semiHidden/>
    <w:unhideWhenUsed/>
    <w:rsid w:val="007624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4BA"/>
    <w:rPr>
      <w:rFonts w:ascii="Segoe UI" w:eastAsia="Times New Roman" w:hAnsi="Segoe UI" w:cs="Segoe UI"/>
      <w:sz w:val="18"/>
      <w:szCs w:val="18"/>
      <w:lang w:eastAsia="zh-CN"/>
    </w:rPr>
  </w:style>
  <w:style w:type="paragraph" w:customStyle="1" w:styleId="LO-normal">
    <w:name w:val="LO-normal"/>
    <w:rsid w:val="007624BA"/>
    <w:pPr>
      <w:suppressAutoHyphens/>
      <w:spacing w:after="0" w:line="240" w:lineRule="auto"/>
    </w:pPr>
    <w:rPr>
      <w:rFonts w:ascii="Liberation Serif" w:eastAsia="Noto Sans CJK SC DemiLight" w:hAnsi="Liberation Serif" w:cs="FreeSans"/>
      <w:sz w:val="24"/>
      <w:szCs w:val="24"/>
      <w:lang w:eastAsia="zh-CN" w:bidi="hi-IN"/>
    </w:rPr>
  </w:style>
  <w:style w:type="character" w:customStyle="1" w:styleId="Ttulo1Car">
    <w:name w:val="Título 1 Car"/>
    <w:basedOn w:val="Fuentedeprrafopredeter"/>
    <w:link w:val="Ttulo1"/>
    <w:uiPriority w:val="99"/>
    <w:rsid w:val="004142BD"/>
    <w:rPr>
      <w:rFonts w:ascii="Cambria" w:eastAsia="Times New Roman" w:hAnsi="Cambria" w:cs="Times New Roman"/>
      <w:b/>
      <w:bCs/>
      <w:kern w:val="1"/>
      <w:sz w:val="32"/>
      <w:szCs w:val="32"/>
      <w:lang w:val="es-ES" w:eastAsia="ar-SA"/>
    </w:rPr>
  </w:style>
  <w:style w:type="character" w:customStyle="1" w:styleId="Ttulo3Car">
    <w:name w:val="Título 3 Car"/>
    <w:basedOn w:val="Fuentedeprrafopredeter"/>
    <w:link w:val="Ttulo3"/>
    <w:uiPriority w:val="99"/>
    <w:rsid w:val="004142BD"/>
    <w:rPr>
      <w:rFonts w:ascii="Arial" w:eastAsia="Times New Roman" w:hAnsi="Arial" w:cs="Calibri"/>
      <w:b/>
      <w:sz w:val="18"/>
      <w:szCs w:val="20"/>
      <w:lang w:eastAsia="ar-SA"/>
    </w:rPr>
  </w:style>
  <w:style w:type="character" w:customStyle="1" w:styleId="Ttulo2Car">
    <w:name w:val="Título 2 Car"/>
    <w:basedOn w:val="Fuentedeprrafopredeter"/>
    <w:link w:val="Ttulo2"/>
    <w:uiPriority w:val="9"/>
    <w:semiHidden/>
    <w:rsid w:val="000E783C"/>
    <w:rPr>
      <w:rFonts w:asciiTheme="majorHAnsi" w:eastAsiaTheme="majorEastAsia" w:hAnsiTheme="majorHAnsi" w:cstheme="majorBidi"/>
      <w:color w:val="2F5496" w:themeColor="accent1" w:themeShade="BF"/>
      <w:sz w:val="26"/>
      <w:szCs w:val="26"/>
      <w:lang w:eastAsia="zh-CN"/>
    </w:rPr>
  </w:style>
  <w:style w:type="character" w:styleId="Refdenotaalpie">
    <w:name w:val="footnote reference"/>
    <w:uiPriority w:val="99"/>
    <w:rsid w:val="000E783C"/>
    <w:rPr>
      <w:rFonts w:cs="Times New Roman"/>
      <w:vertAlign w:val="superscript"/>
    </w:rPr>
  </w:style>
  <w:style w:type="paragraph" w:styleId="Textonotapie">
    <w:name w:val="footnote text"/>
    <w:basedOn w:val="Normal"/>
    <w:link w:val="TextonotapieCar1"/>
    <w:uiPriority w:val="99"/>
    <w:rsid w:val="000E783C"/>
    <w:pPr>
      <w:spacing w:after="200" w:line="276" w:lineRule="auto"/>
    </w:pPr>
    <w:rPr>
      <w:color w:val="00000A"/>
      <w:sz w:val="20"/>
      <w:szCs w:val="20"/>
      <w:lang w:eastAsia="es-AR"/>
    </w:rPr>
  </w:style>
  <w:style w:type="character" w:customStyle="1" w:styleId="TextonotapieCar">
    <w:name w:val="Texto nota pie Car"/>
    <w:basedOn w:val="Fuentedeprrafopredeter"/>
    <w:uiPriority w:val="99"/>
    <w:semiHidden/>
    <w:rsid w:val="000E783C"/>
    <w:rPr>
      <w:rFonts w:ascii="Times New Roman" w:eastAsia="Times New Roman" w:hAnsi="Times New Roman" w:cs="Times New Roman"/>
      <w:sz w:val="20"/>
      <w:szCs w:val="20"/>
      <w:lang w:eastAsia="zh-CN"/>
    </w:rPr>
  </w:style>
  <w:style w:type="character" w:customStyle="1" w:styleId="TextonotapieCar1">
    <w:name w:val="Texto nota pie Car1"/>
    <w:link w:val="Textonotapie"/>
    <w:uiPriority w:val="99"/>
    <w:rsid w:val="000E783C"/>
    <w:rPr>
      <w:rFonts w:ascii="Times New Roman" w:eastAsia="Times New Roman" w:hAnsi="Times New Roman" w:cs="Times New Roman"/>
      <w:color w:val="00000A"/>
      <w:sz w:val="20"/>
      <w:szCs w:val="20"/>
      <w:lang w:eastAsia="es-AR"/>
    </w:rPr>
  </w:style>
  <w:style w:type="paragraph" w:customStyle="1" w:styleId="SectionIXHeader">
    <w:name w:val="Section IX. Header"/>
    <w:basedOn w:val="Normal"/>
    <w:uiPriority w:val="99"/>
    <w:rsid w:val="000E783C"/>
    <w:pPr>
      <w:spacing w:after="200" w:line="276" w:lineRule="auto"/>
      <w:jc w:val="center"/>
    </w:pPr>
    <w:rPr>
      <w:rFonts w:ascii="Times New Roman Bold" w:hAnsi="Times New Roman Bold"/>
      <w:b/>
      <w:color w:val="00000A"/>
      <w:sz w:val="36"/>
      <w:szCs w:val="20"/>
      <w:lang w:eastAsia="en-US"/>
    </w:rPr>
  </w:style>
  <w:style w:type="paragraph" w:customStyle="1" w:styleId="Encabezadodetda">
    <w:name w:val="Encabezado de tda"/>
    <w:basedOn w:val="Normal"/>
    <w:rsid w:val="000E783C"/>
    <w:pPr>
      <w:widowControl w:val="0"/>
      <w:tabs>
        <w:tab w:val="right" w:pos="9360"/>
      </w:tabs>
      <w:spacing w:line="100" w:lineRule="atLeast"/>
    </w:pPr>
    <w:rPr>
      <w:rFonts w:ascii="Courier New" w:hAnsi="Courier New"/>
      <w:color w:val="00000A"/>
      <w:sz w:val="20"/>
      <w:szCs w:val="20"/>
      <w:lang w:val="en-US" w:eastAsia="es-ES"/>
    </w:rPr>
  </w:style>
  <w:style w:type="paragraph" w:customStyle="1" w:styleId="Standard">
    <w:name w:val="Standard"/>
    <w:rsid w:val="000E783C"/>
    <w:pPr>
      <w:suppressAutoHyphens/>
      <w:spacing w:after="200" w:line="276" w:lineRule="auto"/>
      <w:textAlignment w:val="baseline"/>
    </w:pPr>
    <w:rPr>
      <w:rFonts w:ascii="Times New Roman" w:eastAsia="Times New Roman" w:hAnsi="Times New Roman" w:cs="Times New Roman"/>
      <w:kern w:val="1"/>
      <w:sz w:val="20"/>
      <w:szCs w:val="20"/>
      <w:lang w:eastAsia="zh-CN"/>
    </w:rPr>
  </w:style>
  <w:style w:type="paragraph" w:styleId="Textoindependiente">
    <w:name w:val="Body Text"/>
    <w:basedOn w:val="Normal"/>
    <w:link w:val="TextoindependienteCar2"/>
    <w:uiPriority w:val="99"/>
    <w:semiHidden/>
    <w:rsid w:val="000E783C"/>
    <w:pPr>
      <w:spacing w:after="120" w:line="276" w:lineRule="auto"/>
    </w:pPr>
    <w:rPr>
      <w:color w:val="00000A"/>
      <w:sz w:val="20"/>
      <w:szCs w:val="20"/>
      <w:lang w:eastAsia="es-AR"/>
    </w:rPr>
  </w:style>
  <w:style w:type="character" w:customStyle="1" w:styleId="TextoindependienteCar">
    <w:name w:val="Texto independiente Car"/>
    <w:basedOn w:val="Fuentedeprrafopredeter"/>
    <w:uiPriority w:val="99"/>
    <w:semiHidden/>
    <w:rsid w:val="000E783C"/>
    <w:rPr>
      <w:rFonts w:ascii="Times New Roman" w:eastAsia="Times New Roman" w:hAnsi="Times New Roman" w:cs="Times New Roman"/>
      <w:sz w:val="24"/>
      <w:szCs w:val="24"/>
      <w:lang w:eastAsia="zh-CN"/>
    </w:rPr>
  </w:style>
  <w:style w:type="character" w:customStyle="1" w:styleId="TextoindependienteCar2">
    <w:name w:val="Texto independiente Car2"/>
    <w:link w:val="Textoindependiente"/>
    <w:uiPriority w:val="99"/>
    <w:semiHidden/>
    <w:locked/>
    <w:rsid w:val="000E783C"/>
    <w:rPr>
      <w:rFonts w:ascii="Times New Roman" w:eastAsia="Times New Roman" w:hAnsi="Times New Roman" w:cs="Times New Roman"/>
      <w:color w:val="00000A"/>
      <w:sz w:val="20"/>
      <w:szCs w:val="20"/>
      <w:lang w:eastAsia="es-AR"/>
    </w:rPr>
  </w:style>
  <w:style w:type="paragraph" w:styleId="NormalWeb">
    <w:name w:val="Normal (Web)"/>
    <w:basedOn w:val="Normal"/>
    <w:uiPriority w:val="99"/>
    <w:rsid w:val="000E783C"/>
    <w:pPr>
      <w:suppressAutoHyphens w:val="0"/>
      <w:spacing w:before="280" w:after="280"/>
    </w:pPr>
    <w:rPr>
      <w:color w:val="00000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3447</Words>
  <Characters>19651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2</cp:revision>
  <cp:lastPrinted>2021-12-23T20:14:00Z</cp:lastPrinted>
  <dcterms:created xsi:type="dcterms:W3CDTF">2021-12-23T20:49:00Z</dcterms:created>
  <dcterms:modified xsi:type="dcterms:W3CDTF">2021-12-23T20:49:00Z</dcterms:modified>
</cp:coreProperties>
</file>