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74AB" w14:textId="77777777" w:rsidR="00CB3591" w:rsidRPr="00672FC1" w:rsidRDefault="00CB3591" w:rsidP="008B3DEC">
      <w:pPr>
        <w:jc w:val="both"/>
        <w:rPr>
          <w:rFonts w:ascii="Bembo Std" w:hAnsi="Bembo Std"/>
          <w:b/>
          <w:sz w:val="20"/>
          <w:szCs w:val="20"/>
        </w:rPr>
      </w:pPr>
      <w:bookmarkStart w:id="0" w:name="_GoBack"/>
      <w:bookmarkEnd w:id="0"/>
    </w:p>
    <w:p w14:paraId="52FE3BA9" w14:textId="6C866358" w:rsidR="00CB3591" w:rsidRPr="00672FC1" w:rsidRDefault="00CB3591" w:rsidP="008B3DEC">
      <w:pPr>
        <w:jc w:val="both"/>
        <w:rPr>
          <w:rFonts w:ascii="Bembo Std" w:hAnsi="Bembo Std"/>
          <w:b/>
          <w:sz w:val="20"/>
          <w:szCs w:val="20"/>
        </w:rPr>
      </w:pPr>
    </w:p>
    <w:p w14:paraId="7A9E0AFF" w14:textId="1C18C55C" w:rsidR="00A971E4" w:rsidRPr="00672FC1" w:rsidRDefault="00A971E4" w:rsidP="008B3DEC">
      <w:pPr>
        <w:jc w:val="both"/>
        <w:rPr>
          <w:rFonts w:ascii="Bembo Std" w:hAnsi="Bembo Std"/>
          <w:b/>
          <w:sz w:val="20"/>
          <w:szCs w:val="20"/>
        </w:rPr>
      </w:pPr>
    </w:p>
    <w:p w14:paraId="06332B3C" w14:textId="21524A63" w:rsidR="00A971E4" w:rsidRPr="00672FC1" w:rsidRDefault="00A971E4" w:rsidP="00A971E4">
      <w:pPr>
        <w:suppressAutoHyphens w:val="0"/>
        <w:jc w:val="center"/>
        <w:rPr>
          <w:rFonts w:ascii="Bembo Std" w:hAnsi="Bembo Std"/>
          <w:b/>
          <w:bCs/>
          <w:sz w:val="32"/>
          <w:szCs w:val="32"/>
          <w:lang w:eastAsia="es-SV"/>
        </w:rPr>
      </w:pPr>
      <w:r w:rsidRPr="00672FC1">
        <w:rPr>
          <w:rFonts w:ascii="Bembo Std" w:hAnsi="Bembo Std"/>
          <w:b/>
          <w:bCs/>
          <w:sz w:val="32"/>
          <w:szCs w:val="32"/>
          <w:lang w:eastAsia="es-SV"/>
        </w:rPr>
        <w:t>CONTRATO DE PRÉSTAMO OPEP-14611P</w:t>
      </w:r>
    </w:p>
    <w:p w14:paraId="0AEF9A4A" w14:textId="77777777" w:rsidR="00A971E4" w:rsidRPr="00672FC1" w:rsidRDefault="00A971E4" w:rsidP="00A971E4">
      <w:pPr>
        <w:suppressAutoHyphens w:val="0"/>
        <w:jc w:val="center"/>
        <w:rPr>
          <w:rFonts w:ascii="Bembo Std" w:hAnsi="Bembo Std"/>
          <w:b/>
          <w:bCs/>
          <w:sz w:val="32"/>
          <w:szCs w:val="32"/>
          <w:lang w:eastAsia="es-SV"/>
        </w:rPr>
      </w:pPr>
      <w:r w:rsidRPr="00672FC1">
        <w:rPr>
          <w:rFonts w:ascii="Bembo Std" w:hAnsi="Bembo Std"/>
          <w:b/>
          <w:bCs/>
          <w:sz w:val="32"/>
          <w:szCs w:val="32"/>
          <w:lang w:eastAsia="es-SV"/>
        </w:rPr>
        <w:t xml:space="preserve">PROYECTO RESPUESTA DE EL SALVADOR ANTE </w:t>
      </w:r>
    </w:p>
    <w:p w14:paraId="6CFC7A6C" w14:textId="5D86797D" w:rsidR="00A971E4" w:rsidRPr="00672FC1" w:rsidRDefault="00A971E4" w:rsidP="00A971E4">
      <w:pPr>
        <w:suppressAutoHyphens w:val="0"/>
        <w:jc w:val="center"/>
        <w:rPr>
          <w:rFonts w:ascii="Bembo Std" w:hAnsi="Bembo Std"/>
          <w:b/>
          <w:bCs/>
          <w:sz w:val="32"/>
          <w:szCs w:val="32"/>
          <w:lang w:eastAsia="es-SV"/>
        </w:rPr>
      </w:pPr>
      <w:r w:rsidRPr="00672FC1">
        <w:rPr>
          <w:rFonts w:ascii="Bembo Std" w:hAnsi="Bembo Std"/>
          <w:b/>
          <w:bCs/>
          <w:sz w:val="32"/>
          <w:szCs w:val="32"/>
          <w:lang w:eastAsia="es-SV"/>
        </w:rPr>
        <w:t>EL COVID-19</w:t>
      </w:r>
    </w:p>
    <w:p w14:paraId="53D4403B" w14:textId="77777777" w:rsidR="00A971E4" w:rsidRPr="00672FC1" w:rsidRDefault="00A971E4" w:rsidP="00A971E4">
      <w:pPr>
        <w:suppressAutoHyphens w:val="0"/>
        <w:jc w:val="center"/>
        <w:rPr>
          <w:rFonts w:ascii="Bembo Std" w:hAnsi="Bembo Std"/>
          <w:b/>
          <w:bCs/>
          <w:sz w:val="32"/>
          <w:szCs w:val="32"/>
          <w:lang w:eastAsia="es-SV"/>
        </w:rPr>
      </w:pPr>
    </w:p>
    <w:p w14:paraId="640DA065" w14:textId="10B0EFA1" w:rsidR="00A971E4" w:rsidRPr="00672FC1" w:rsidRDefault="00A971E4" w:rsidP="00A971E4">
      <w:pPr>
        <w:suppressAutoHyphens w:val="0"/>
        <w:jc w:val="center"/>
        <w:rPr>
          <w:rFonts w:ascii="Bembo Std" w:hAnsi="Bembo Std"/>
          <w:b/>
          <w:bCs/>
          <w:sz w:val="28"/>
          <w:szCs w:val="28"/>
          <w:lang w:eastAsia="es-SV"/>
        </w:rPr>
      </w:pPr>
      <w:r w:rsidRPr="00672FC1">
        <w:rPr>
          <w:rFonts w:ascii="Bembo Std" w:hAnsi="Bembo Std"/>
          <w:b/>
          <w:bCs/>
          <w:sz w:val="28"/>
          <w:szCs w:val="28"/>
          <w:lang w:eastAsia="es-SV"/>
        </w:rPr>
        <w:t xml:space="preserve"> </w:t>
      </w:r>
    </w:p>
    <w:p w14:paraId="2E0B651F" w14:textId="77777777" w:rsidR="00A971E4" w:rsidRPr="00672FC1" w:rsidRDefault="00A971E4" w:rsidP="008B3DEC">
      <w:pPr>
        <w:jc w:val="both"/>
        <w:rPr>
          <w:rFonts w:ascii="Bembo Std" w:hAnsi="Bembo Std"/>
          <w:b/>
          <w:sz w:val="20"/>
          <w:szCs w:val="20"/>
        </w:rPr>
      </w:pPr>
    </w:p>
    <w:p w14:paraId="2B1756BB" w14:textId="77777777" w:rsidR="00CB3591" w:rsidRPr="00672FC1" w:rsidRDefault="00CB3591" w:rsidP="00A6084E">
      <w:pPr>
        <w:jc w:val="center"/>
        <w:rPr>
          <w:rFonts w:ascii="Bembo Std" w:hAnsi="Bembo Std"/>
          <w:b/>
          <w:sz w:val="20"/>
          <w:szCs w:val="20"/>
        </w:rPr>
      </w:pPr>
    </w:p>
    <w:p w14:paraId="33664DE7" w14:textId="261B7540" w:rsidR="00CB3591" w:rsidRPr="00672FC1" w:rsidRDefault="00381BE6" w:rsidP="00A6084E">
      <w:pPr>
        <w:pStyle w:val="Encabezado2"/>
        <w:jc w:val="center"/>
        <w:rPr>
          <w:rFonts w:ascii="Bembo Std" w:hAnsi="Bembo Std"/>
          <w:i w:val="0"/>
          <w:iCs w:val="0"/>
          <w:sz w:val="32"/>
          <w:szCs w:val="32"/>
        </w:rPr>
      </w:pPr>
      <w:r>
        <w:rPr>
          <w:rFonts w:ascii="Bembo Std" w:hAnsi="Bembo Std"/>
          <w:i w:val="0"/>
          <w:iCs w:val="0"/>
          <w:sz w:val="32"/>
          <w:szCs w:val="32"/>
        </w:rPr>
        <w:t>SOLICITUD DE COTIZACIÓN</w:t>
      </w:r>
    </w:p>
    <w:p w14:paraId="76C75E8C" w14:textId="20D58B6A" w:rsidR="00CB3591" w:rsidRPr="00672FC1" w:rsidRDefault="00A6084E" w:rsidP="00A6084E">
      <w:pPr>
        <w:spacing w:after="200" w:line="276" w:lineRule="auto"/>
        <w:jc w:val="center"/>
        <w:rPr>
          <w:rFonts w:ascii="Bembo Std" w:hAnsi="Bembo Std"/>
          <w:b/>
          <w:bCs/>
          <w:color w:val="00000A"/>
          <w:sz w:val="36"/>
          <w:szCs w:val="36"/>
          <w:lang w:val="pt-BR" w:eastAsia="es-AR"/>
        </w:rPr>
      </w:pPr>
      <w:bookmarkStart w:id="1" w:name="_Hlk50126362"/>
      <w:r w:rsidRPr="00672FC1">
        <w:rPr>
          <w:rFonts w:ascii="Bembo Std" w:hAnsi="Bembo Std"/>
          <w:b/>
          <w:bCs/>
          <w:color w:val="00000A"/>
          <w:sz w:val="36"/>
          <w:szCs w:val="36"/>
          <w:lang w:val="pt-BR" w:eastAsia="es-AR"/>
        </w:rPr>
        <w:t xml:space="preserve">       </w:t>
      </w:r>
      <w:r w:rsidR="00CB3591" w:rsidRPr="00672FC1">
        <w:rPr>
          <w:rFonts w:ascii="Bembo Std" w:hAnsi="Bembo Std"/>
          <w:b/>
          <w:bCs/>
          <w:color w:val="00000A"/>
          <w:sz w:val="36"/>
          <w:szCs w:val="36"/>
          <w:lang w:val="pt-BR" w:eastAsia="es-AR"/>
        </w:rPr>
        <w:t>N°</w:t>
      </w:r>
      <w:r w:rsidR="000B15B3" w:rsidRPr="00672FC1">
        <w:rPr>
          <w:rFonts w:ascii="Bembo Std" w:hAnsi="Bembo Std"/>
          <w:b/>
          <w:bCs/>
          <w:color w:val="00000A"/>
          <w:sz w:val="36"/>
          <w:szCs w:val="36"/>
          <w:lang w:val="pt-BR" w:eastAsia="es-AR"/>
        </w:rPr>
        <w:t xml:space="preserve"> </w:t>
      </w:r>
      <w:r w:rsidR="004938A3" w:rsidRPr="004938A3">
        <w:rPr>
          <w:rFonts w:ascii="Bembo Std" w:hAnsi="Bembo Std"/>
          <w:b/>
          <w:bCs/>
          <w:color w:val="00000A"/>
          <w:sz w:val="36"/>
          <w:szCs w:val="36"/>
          <w:lang w:val="pt-BR" w:eastAsia="es-AR"/>
        </w:rPr>
        <w:t>OPEP-53-CP-B</w:t>
      </w:r>
    </w:p>
    <w:p w14:paraId="4969A4B9" w14:textId="77777777" w:rsidR="00A971E4" w:rsidRPr="00672FC1" w:rsidRDefault="00A971E4" w:rsidP="00E76821">
      <w:pPr>
        <w:spacing w:after="200" w:line="276" w:lineRule="auto"/>
        <w:jc w:val="center"/>
        <w:rPr>
          <w:rFonts w:ascii="Bembo Std" w:hAnsi="Bembo Std"/>
          <w:b/>
          <w:bCs/>
          <w:color w:val="00000A"/>
          <w:sz w:val="36"/>
          <w:szCs w:val="36"/>
          <w:lang w:val="pt-BR" w:eastAsia="es-AR"/>
        </w:rPr>
      </w:pPr>
    </w:p>
    <w:p w14:paraId="59831393" w14:textId="77777777" w:rsidR="00CB3591" w:rsidRPr="00672FC1" w:rsidRDefault="00CB3591" w:rsidP="00E76821">
      <w:pPr>
        <w:spacing w:after="200" w:line="276" w:lineRule="auto"/>
        <w:jc w:val="center"/>
        <w:rPr>
          <w:rFonts w:ascii="Bembo Std" w:hAnsi="Bembo Std"/>
          <w:bCs/>
          <w:color w:val="00000A"/>
          <w:sz w:val="36"/>
          <w:szCs w:val="36"/>
          <w:lang w:val="es-CO" w:eastAsia="es-AR"/>
        </w:rPr>
      </w:pPr>
      <w:r w:rsidRPr="00672FC1">
        <w:rPr>
          <w:rFonts w:ascii="Bembo Std" w:hAnsi="Bembo Std"/>
          <w:bCs/>
          <w:color w:val="00000A"/>
          <w:sz w:val="36"/>
          <w:szCs w:val="36"/>
          <w:lang w:val="es-CO" w:eastAsia="es-AR"/>
        </w:rPr>
        <w:t>Denominación:</w:t>
      </w:r>
    </w:p>
    <w:p w14:paraId="3F5EDC0E" w14:textId="2FD2D7E5" w:rsidR="0084497F" w:rsidRPr="00672FC1" w:rsidRDefault="00057772" w:rsidP="0084497F">
      <w:pPr>
        <w:spacing w:after="200" w:line="276" w:lineRule="auto"/>
        <w:jc w:val="center"/>
        <w:rPr>
          <w:rFonts w:ascii="Bembo Std" w:hAnsi="Bembo Std"/>
          <w:b/>
          <w:bCs/>
          <w:color w:val="00000A"/>
          <w:sz w:val="36"/>
          <w:szCs w:val="36"/>
          <w:lang w:val="es-CO" w:eastAsia="es-AR"/>
        </w:rPr>
      </w:pPr>
      <w:bookmarkStart w:id="2" w:name="_Hlk122601290"/>
      <w:r>
        <w:rPr>
          <w:rFonts w:ascii="Bembo Std" w:hAnsi="Bembo Std"/>
          <w:b/>
          <w:bCs/>
          <w:color w:val="00000A"/>
          <w:sz w:val="36"/>
          <w:szCs w:val="36"/>
          <w:lang w:val="es-CO" w:eastAsia="es-AR"/>
        </w:rPr>
        <w:t>Adquisición de software CAD para diseño de obras de infraestructura de establecimientos del MINSAL</w:t>
      </w:r>
      <w:r w:rsidR="00246F9F">
        <w:rPr>
          <w:rFonts w:ascii="Bembo Std" w:hAnsi="Bembo Std"/>
          <w:b/>
          <w:bCs/>
          <w:color w:val="00000A"/>
          <w:sz w:val="36"/>
          <w:szCs w:val="36"/>
          <w:lang w:val="es-CO" w:eastAsia="es-AR"/>
        </w:rPr>
        <w:t>.</w:t>
      </w:r>
    </w:p>
    <w:bookmarkEnd w:id="1"/>
    <w:bookmarkEnd w:id="2"/>
    <w:p w14:paraId="4463E14D" w14:textId="74F7DD95" w:rsidR="00CB3591" w:rsidRPr="00672FC1" w:rsidRDefault="00CB3591" w:rsidP="00CB3591">
      <w:pPr>
        <w:tabs>
          <w:tab w:val="left" w:pos="3819"/>
        </w:tabs>
        <w:jc w:val="center"/>
        <w:rPr>
          <w:rFonts w:ascii="Bembo Std" w:hAnsi="Bembo Std"/>
          <w:b/>
          <w:sz w:val="20"/>
          <w:szCs w:val="20"/>
          <w:lang w:val="es-CO"/>
        </w:rPr>
      </w:pPr>
    </w:p>
    <w:p w14:paraId="3BE01F52" w14:textId="0BC78176" w:rsidR="00280C84" w:rsidRPr="00672FC1" w:rsidRDefault="00280C84" w:rsidP="00E76821">
      <w:pPr>
        <w:suppressAutoHyphens w:val="0"/>
        <w:spacing w:before="60" w:after="60" w:line="259" w:lineRule="auto"/>
        <w:jc w:val="center"/>
        <w:rPr>
          <w:rFonts w:ascii="Bembo Std" w:eastAsia="Calibri" w:hAnsi="Bembo Std"/>
          <w:b/>
          <w:iCs/>
          <w:sz w:val="28"/>
          <w:szCs w:val="28"/>
          <w:lang w:eastAsia="en-US"/>
        </w:rPr>
      </w:pPr>
    </w:p>
    <w:p w14:paraId="4A9C7DAF" w14:textId="201E4E34" w:rsidR="00E76821" w:rsidRPr="00672FC1" w:rsidRDefault="00E76821" w:rsidP="00E76821">
      <w:pPr>
        <w:suppressAutoHyphens w:val="0"/>
        <w:spacing w:before="60" w:after="60" w:line="259" w:lineRule="auto"/>
        <w:jc w:val="center"/>
        <w:rPr>
          <w:rFonts w:ascii="Bembo Std" w:eastAsia="Calibri" w:hAnsi="Bembo Std"/>
          <w:b/>
          <w:i/>
          <w:sz w:val="28"/>
          <w:szCs w:val="28"/>
          <w:lang w:eastAsia="en-US"/>
        </w:rPr>
      </w:pPr>
      <w:r w:rsidRPr="00672FC1">
        <w:rPr>
          <w:rFonts w:ascii="Bembo Std" w:eastAsia="Calibri" w:hAnsi="Bembo Std"/>
          <w:b/>
          <w:iCs/>
          <w:sz w:val="28"/>
          <w:szCs w:val="28"/>
          <w:lang w:eastAsia="en-US"/>
        </w:rPr>
        <w:t>Comprador</w:t>
      </w:r>
      <w:r w:rsidR="00280C84" w:rsidRPr="00672FC1">
        <w:rPr>
          <w:rFonts w:ascii="Bembo Std" w:eastAsia="Calibri" w:hAnsi="Bembo Std"/>
          <w:b/>
          <w:sz w:val="28"/>
          <w:szCs w:val="28"/>
          <w:lang w:eastAsia="en-US"/>
        </w:rPr>
        <w:t>: MINISTERIO</w:t>
      </w:r>
      <w:r w:rsidRPr="00672FC1">
        <w:rPr>
          <w:rFonts w:ascii="Bembo Std" w:eastAsia="Calibri" w:hAnsi="Bembo Std"/>
          <w:b/>
          <w:sz w:val="28"/>
          <w:szCs w:val="28"/>
          <w:lang w:eastAsia="en-US"/>
        </w:rPr>
        <w:t xml:space="preserve"> DE SALUD</w:t>
      </w:r>
    </w:p>
    <w:p w14:paraId="708E84CD" w14:textId="77777777" w:rsidR="00E76821" w:rsidRPr="00672FC1" w:rsidRDefault="00E76821" w:rsidP="00E76821">
      <w:pPr>
        <w:suppressAutoHyphens w:val="0"/>
        <w:spacing w:before="60" w:after="60" w:line="259" w:lineRule="auto"/>
        <w:ind w:right="-540"/>
        <w:jc w:val="center"/>
        <w:rPr>
          <w:rFonts w:ascii="Bembo Std" w:eastAsia="Calibri" w:hAnsi="Bembo Std"/>
          <w:b/>
          <w:sz w:val="28"/>
          <w:szCs w:val="28"/>
          <w:lang w:eastAsia="en-US"/>
        </w:rPr>
      </w:pPr>
      <w:r w:rsidRPr="00672FC1">
        <w:rPr>
          <w:rFonts w:ascii="Bembo Std" w:eastAsia="Calibri" w:hAnsi="Bembo Std"/>
          <w:b/>
          <w:sz w:val="28"/>
          <w:szCs w:val="28"/>
          <w:lang w:eastAsia="en-US"/>
        </w:rPr>
        <w:t>País: EL SALVADOR</w:t>
      </w:r>
    </w:p>
    <w:p w14:paraId="5DDE58C7" w14:textId="77777777" w:rsidR="00CB3591" w:rsidRPr="00672FC1" w:rsidRDefault="00CB3591" w:rsidP="00CB3591">
      <w:pPr>
        <w:jc w:val="center"/>
        <w:rPr>
          <w:rFonts w:ascii="Bembo Std" w:hAnsi="Bembo Std"/>
          <w:b/>
          <w:sz w:val="20"/>
          <w:szCs w:val="20"/>
        </w:rPr>
      </w:pPr>
    </w:p>
    <w:p w14:paraId="56A4A479" w14:textId="77777777" w:rsidR="00CB3591" w:rsidRPr="00672FC1" w:rsidRDefault="00CB3591" w:rsidP="00CB3591">
      <w:pPr>
        <w:jc w:val="center"/>
        <w:rPr>
          <w:rFonts w:ascii="Bembo Std" w:hAnsi="Bembo Std"/>
          <w:b/>
          <w:sz w:val="20"/>
          <w:szCs w:val="20"/>
        </w:rPr>
      </w:pPr>
    </w:p>
    <w:p w14:paraId="00186A80" w14:textId="77777777" w:rsidR="00CB3591" w:rsidRPr="00672FC1" w:rsidRDefault="00CB3591" w:rsidP="00CB3591">
      <w:pPr>
        <w:jc w:val="center"/>
        <w:rPr>
          <w:rFonts w:ascii="Bembo Std" w:hAnsi="Bembo Std"/>
          <w:b/>
          <w:sz w:val="20"/>
          <w:szCs w:val="20"/>
        </w:rPr>
      </w:pPr>
    </w:p>
    <w:p w14:paraId="5F5B2DD9" w14:textId="77777777" w:rsidR="00CB3591" w:rsidRPr="00672FC1" w:rsidRDefault="00CB3591" w:rsidP="008B3DEC">
      <w:pPr>
        <w:jc w:val="both"/>
        <w:rPr>
          <w:rFonts w:ascii="Bembo Std" w:hAnsi="Bembo Std"/>
          <w:b/>
          <w:sz w:val="20"/>
          <w:szCs w:val="20"/>
        </w:rPr>
      </w:pPr>
    </w:p>
    <w:p w14:paraId="79EEE16F" w14:textId="77777777" w:rsidR="00CB3591" w:rsidRPr="00672FC1" w:rsidRDefault="00CB3591" w:rsidP="008B3DEC">
      <w:pPr>
        <w:jc w:val="both"/>
        <w:rPr>
          <w:rFonts w:ascii="Bembo Std" w:hAnsi="Bembo Std"/>
          <w:b/>
          <w:sz w:val="20"/>
          <w:szCs w:val="20"/>
        </w:rPr>
      </w:pPr>
    </w:p>
    <w:p w14:paraId="3D88F134" w14:textId="77777777" w:rsidR="00CB3591" w:rsidRPr="00672FC1" w:rsidRDefault="00CB3591" w:rsidP="008B3DEC">
      <w:pPr>
        <w:jc w:val="both"/>
        <w:rPr>
          <w:rFonts w:ascii="Bembo Std" w:hAnsi="Bembo Std"/>
          <w:b/>
          <w:sz w:val="20"/>
          <w:szCs w:val="20"/>
        </w:rPr>
      </w:pPr>
    </w:p>
    <w:p w14:paraId="3AD48BB8" w14:textId="4DE19458" w:rsidR="00CB3591" w:rsidRPr="00672FC1" w:rsidRDefault="00CB3591" w:rsidP="008B3DEC">
      <w:pPr>
        <w:jc w:val="both"/>
        <w:rPr>
          <w:rFonts w:ascii="Bembo Std" w:hAnsi="Bembo Std"/>
          <w:b/>
          <w:sz w:val="20"/>
          <w:szCs w:val="20"/>
        </w:rPr>
      </w:pPr>
    </w:p>
    <w:p w14:paraId="6204E110" w14:textId="703B0EA2" w:rsidR="00E76821" w:rsidRPr="00672FC1" w:rsidRDefault="00E76821" w:rsidP="008B3DEC">
      <w:pPr>
        <w:jc w:val="both"/>
        <w:rPr>
          <w:rFonts w:ascii="Bembo Std" w:hAnsi="Bembo Std"/>
          <w:b/>
          <w:sz w:val="20"/>
          <w:szCs w:val="20"/>
        </w:rPr>
      </w:pPr>
    </w:p>
    <w:p w14:paraId="24AD454E" w14:textId="77F35BE1" w:rsidR="00E76821" w:rsidRPr="00672FC1" w:rsidRDefault="00E76821" w:rsidP="00E76821">
      <w:pPr>
        <w:jc w:val="center"/>
        <w:rPr>
          <w:rFonts w:ascii="Bembo Std" w:hAnsi="Bembo Std"/>
          <w:b/>
          <w:sz w:val="28"/>
          <w:szCs w:val="28"/>
        </w:rPr>
      </w:pPr>
      <w:r w:rsidRPr="00672FC1">
        <w:rPr>
          <w:rFonts w:ascii="Bembo Std" w:hAnsi="Bembo Std"/>
          <w:b/>
          <w:sz w:val="28"/>
          <w:szCs w:val="28"/>
        </w:rPr>
        <w:t xml:space="preserve">Emitido en: </w:t>
      </w:r>
      <w:r w:rsidR="00057772">
        <w:rPr>
          <w:rFonts w:ascii="Bembo Std" w:hAnsi="Bembo Std"/>
          <w:b/>
          <w:sz w:val="28"/>
          <w:szCs w:val="28"/>
        </w:rPr>
        <w:t>16 de octubre</w:t>
      </w:r>
      <w:r w:rsidR="00D31E80" w:rsidRPr="00672FC1">
        <w:rPr>
          <w:rFonts w:ascii="Bembo Std" w:hAnsi="Bembo Std"/>
          <w:b/>
          <w:sz w:val="28"/>
          <w:szCs w:val="28"/>
        </w:rPr>
        <w:t xml:space="preserve"> </w:t>
      </w:r>
      <w:r w:rsidR="0055613E" w:rsidRPr="00672FC1">
        <w:rPr>
          <w:rFonts w:ascii="Bembo Std" w:hAnsi="Bembo Std"/>
          <w:b/>
          <w:sz w:val="28"/>
          <w:szCs w:val="28"/>
        </w:rPr>
        <w:t>de 202</w:t>
      </w:r>
      <w:r w:rsidR="005A3B7B" w:rsidRPr="00672FC1">
        <w:rPr>
          <w:rFonts w:ascii="Bembo Std" w:hAnsi="Bembo Std"/>
          <w:b/>
          <w:sz w:val="28"/>
          <w:szCs w:val="28"/>
        </w:rPr>
        <w:t>3</w:t>
      </w:r>
    </w:p>
    <w:p w14:paraId="1464C1A7" w14:textId="7865ECA5" w:rsidR="008D0993" w:rsidRPr="00672FC1" w:rsidRDefault="008D0993" w:rsidP="00E76821">
      <w:pPr>
        <w:jc w:val="center"/>
        <w:rPr>
          <w:rFonts w:ascii="Bembo Std" w:hAnsi="Bembo Std"/>
          <w:b/>
          <w:sz w:val="28"/>
          <w:szCs w:val="28"/>
        </w:rPr>
      </w:pPr>
    </w:p>
    <w:p w14:paraId="793472FE" w14:textId="77777777" w:rsidR="008D0993" w:rsidRPr="00672FC1" w:rsidRDefault="008D0993" w:rsidP="00E76821">
      <w:pPr>
        <w:jc w:val="center"/>
        <w:rPr>
          <w:rFonts w:ascii="Bembo Std" w:hAnsi="Bembo Std"/>
          <w:b/>
          <w:sz w:val="28"/>
          <w:szCs w:val="28"/>
        </w:rPr>
      </w:pPr>
    </w:p>
    <w:p w14:paraId="7FC5604A" w14:textId="7B9C45CE" w:rsidR="00353E6B" w:rsidRPr="00672FC1" w:rsidRDefault="00353E6B" w:rsidP="00F93AFC">
      <w:pPr>
        <w:rPr>
          <w:rFonts w:ascii="Bembo Std" w:hAnsi="Bembo Std"/>
          <w:b/>
          <w:sz w:val="28"/>
          <w:szCs w:val="28"/>
        </w:rPr>
      </w:pPr>
      <w:bookmarkStart w:id="3" w:name="_Toc480792203"/>
    </w:p>
    <w:p w14:paraId="352ED79D" w14:textId="29CFA427" w:rsidR="00A971E4" w:rsidRDefault="00A971E4" w:rsidP="00F93AFC">
      <w:pPr>
        <w:rPr>
          <w:rFonts w:ascii="Bembo Std" w:hAnsi="Bembo Std"/>
          <w:b/>
          <w:bCs/>
          <w:sz w:val="22"/>
          <w:szCs w:val="22"/>
        </w:rPr>
      </w:pPr>
    </w:p>
    <w:p w14:paraId="1DD94004" w14:textId="680723EC" w:rsidR="00830522" w:rsidRDefault="00830522" w:rsidP="00F93AFC">
      <w:pPr>
        <w:rPr>
          <w:rFonts w:ascii="Bembo Std" w:hAnsi="Bembo Std"/>
          <w:b/>
          <w:bCs/>
          <w:sz w:val="22"/>
          <w:szCs w:val="22"/>
        </w:rPr>
      </w:pPr>
    </w:p>
    <w:p w14:paraId="74F9F936" w14:textId="34DA7CB6" w:rsidR="00517FE6" w:rsidRDefault="00517FE6" w:rsidP="00F93AFC">
      <w:pPr>
        <w:rPr>
          <w:rFonts w:ascii="Bembo Std" w:hAnsi="Bembo Std"/>
          <w:b/>
          <w:bCs/>
          <w:sz w:val="22"/>
          <w:szCs w:val="22"/>
        </w:rPr>
      </w:pPr>
    </w:p>
    <w:p w14:paraId="6AC16BF2" w14:textId="2386A40A" w:rsidR="00A6084E" w:rsidRPr="00672FC1" w:rsidRDefault="00A6084E" w:rsidP="0030413E">
      <w:pPr>
        <w:rPr>
          <w:rFonts w:ascii="Bembo Std" w:hAnsi="Bembo Std"/>
          <w:b/>
          <w:bCs/>
          <w:sz w:val="22"/>
          <w:szCs w:val="22"/>
        </w:rPr>
      </w:pPr>
    </w:p>
    <w:p w14:paraId="07520DC4" w14:textId="33C369DF" w:rsidR="008B3DEC" w:rsidRPr="00672FC1" w:rsidRDefault="008B3DEC" w:rsidP="001C567B">
      <w:pPr>
        <w:jc w:val="center"/>
        <w:rPr>
          <w:rFonts w:ascii="Bembo Std" w:hAnsi="Bembo Std"/>
          <w:b/>
          <w:bCs/>
          <w:sz w:val="22"/>
          <w:szCs w:val="22"/>
        </w:rPr>
      </w:pPr>
      <w:r w:rsidRPr="00672FC1">
        <w:rPr>
          <w:rFonts w:ascii="Bembo Std" w:hAnsi="Bembo Std"/>
          <w:b/>
          <w:bCs/>
          <w:sz w:val="22"/>
          <w:szCs w:val="22"/>
        </w:rPr>
        <w:lastRenderedPageBreak/>
        <w:t>INVITACIÓN</w:t>
      </w:r>
    </w:p>
    <w:p w14:paraId="38523326" w14:textId="77777777" w:rsidR="001C567B" w:rsidRPr="00672FC1" w:rsidRDefault="001C567B" w:rsidP="001C567B">
      <w:pPr>
        <w:jc w:val="center"/>
        <w:rPr>
          <w:rFonts w:ascii="Bembo Std" w:hAnsi="Bembo Std"/>
          <w:sz w:val="22"/>
          <w:szCs w:val="22"/>
        </w:rPr>
      </w:pPr>
    </w:p>
    <w:p w14:paraId="7504CDAB" w14:textId="3D9D8B33" w:rsidR="001C567B" w:rsidRPr="00672FC1" w:rsidRDefault="00381BE6" w:rsidP="002A40B5">
      <w:pPr>
        <w:jc w:val="center"/>
        <w:rPr>
          <w:rFonts w:ascii="Bembo Std" w:hAnsi="Bembo Std"/>
          <w:sz w:val="22"/>
          <w:szCs w:val="22"/>
        </w:rPr>
      </w:pPr>
      <w:r>
        <w:rPr>
          <w:rFonts w:ascii="Bembo Std" w:hAnsi="Bembo Std"/>
          <w:sz w:val="22"/>
          <w:szCs w:val="22"/>
        </w:rPr>
        <w:t>SOLICITUD DE COTIZACIÓN</w:t>
      </w:r>
      <w:r w:rsidR="00A6084E" w:rsidRPr="00672FC1">
        <w:rPr>
          <w:rFonts w:ascii="Bembo Std" w:hAnsi="Bembo Std"/>
          <w:sz w:val="22"/>
          <w:szCs w:val="22"/>
        </w:rPr>
        <w:t xml:space="preserve"> </w:t>
      </w:r>
      <w:r w:rsidR="001C567B" w:rsidRPr="00672FC1">
        <w:rPr>
          <w:rFonts w:ascii="Bembo Std" w:hAnsi="Bembo Std"/>
          <w:b/>
          <w:bCs/>
          <w:sz w:val="22"/>
          <w:szCs w:val="22"/>
        </w:rPr>
        <w:t>N°</w:t>
      </w:r>
      <w:r w:rsidR="00306109" w:rsidRPr="00672FC1">
        <w:rPr>
          <w:rFonts w:ascii="Bembo Std" w:hAnsi="Bembo Std"/>
          <w:b/>
          <w:bCs/>
        </w:rPr>
        <w:t xml:space="preserve"> </w:t>
      </w:r>
      <w:r w:rsidR="00057772">
        <w:rPr>
          <w:rFonts w:ascii="Bembo Std" w:hAnsi="Bembo Std"/>
          <w:b/>
          <w:bCs/>
          <w:sz w:val="22"/>
          <w:szCs w:val="22"/>
        </w:rPr>
        <w:t>OPEP-53-CP-B</w:t>
      </w:r>
    </w:p>
    <w:p w14:paraId="610EE640" w14:textId="77777777" w:rsidR="000A2D03" w:rsidRPr="00672FC1" w:rsidRDefault="000A2D03" w:rsidP="001C567B">
      <w:pPr>
        <w:jc w:val="center"/>
        <w:rPr>
          <w:rFonts w:ascii="Bembo Std" w:hAnsi="Bembo Std"/>
          <w:sz w:val="22"/>
          <w:szCs w:val="22"/>
        </w:rPr>
      </w:pPr>
    </w:p>
    <w:p w14:paraId="5452FEF3" w14:textId="77777777" w:rsidR="001C567B" w:rsidRPr="00672FC1" w:rsidRDefault="001C567B" w:rsidP="001C567B">
      <w:pPr>
        <w:jc w:val="center"/>
        <w:rPr>
          <w:rFonts w:ascii="Bembo Std" w:hAnsi="Bembo Std"/>
          <w:sz w:val="22"/>
          <w:szCs w:val="22"/>
        </w:rPr>
      </w:pPr>
      <w:r w:rsidRPr="00672FC1">
        <w:rPr>
          <w:rFonts w:ascii="Bembo Std" w:hAnsi="Bembo Std"/>
          <w:sz w:val="22"/>
          <w:szCs w:val="22"/>
        </w:rPr>
        <w:t>Denominación:</w:t>
      </w:r>
    </w:p>
    <w:p w14:paraId="6708FB8C" w14:textId="24883129" w:rsidR="000A2D03" w:rsidRPr="00672FC1" w:rsidRDefault="001A10C0" w:rsidP="001C567B">
      <w:pPr>
        <w:jc w:val="center"/>
        <w:rPr>
          <w:rFonts w:ascii="Bembo Std" w:hAnsi="Bembo Std"/>
          <w:sz w:val="22"/>
          <w:szCs w:val="22"/>
        </w:rPr>
      </w:pPr>
      <w:r w:rsidRPr="00672FC1">
        <w:rPr>
          <w:rFonts w:ascii="Bembo Std" w:hAnsi="Bembo Std"/>
          <w:b/>
          <w:bCs/>
          <w:sz w:val="22"/>
          <w:szCs w:val="22"/>
        </w:rPr>
        <w:t>“</w:t>
      </w:r>
      <w:r w:rsidR="00057772">
        <w:rPr>
          <w:rFonts w:ascii="Bembo Std" w:hAnsi="Bembo Std"/>
          <w:b/>
          <w:bCs/>
          <w:sz w:val="22"/>
          <w:szCs w:val="22"/>
        </w:rPr>
        <w:t>Adquisición de software CAD para diseño de obras de infraestructura de establecimientos del MINSAL</w:t>
      </w:r>
      <w:r w:rsidRPr="00672FC1">
        <w:rPr>
          <w:rFonts w:ascii="Bembo Std" w:hAnsi="Bembo Std"/>
          <w:b/>
          <w:bCs/>
          <w:sz w:val="22"/>
          <w:szCs w:val="22"/>
        </w:rPr>
        <w:t>”</w:t>
      </w:r>
    </w:p>
    <w:p w14:paraId="2385DF3E" w14:textId="07411681" w:rsidR="000A2D03" w:rsidRPr="00672FC1" w:rsidRDefault="000A2D03" w:rsidP="001C567B">
      <w:pPr>
        <w:jc w:val="center"/>
        <w:rPr>
          <w:rFonts w:ascii="Bembo Std" w:hAnsi="Bembo Std"/>
          <w:sz w:val="22"/>
          <w:szCs w:val="22"/>
        </w:rPr>
      </w:pPr>
      <w:r w:rsidRPr="00672FC1">
        <w:rPr>
          <w:rFonts w:ascii="Bembo Std" w:hAnsi="Bembo Std"/>
          <w:sz w:val="22"/>
          <w:szCs w:val="22"/>
        </w:rPr>
        <w:t xml:space="preserve"> </w:t>
      </w:r>
    </w:p>
    <w:p w14:paraId="11ACD900" w14:textId="699104EB"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San Salvador, </w:t>
      </w:r>
      <w:r w:rsidR="00057772">
        <w:rPr>
          <w:rFonts w:ascii="Bembo Std" w:hAnsi="Bembo Std"/>
          <w:sz w:val="22"/>
          <w:szCs w:val="22"/>
        </w:rPr>
        <w:t>16</w:t>
      </w:r>
      <w:r w:rsidR="00135B01" w:rsidRPr="00672FC1">
        <w:rPr>
          <w:rFonts w:ascii="Bembo Std" w:hAnsi="Bembo Std"/>
          <w:sz w:val="22"/>
          <w:szCs w:val="22"/>
        </w:rPr>
        <w:t xml:space="preserve"> de</w:t>
      </w:r>
      <w:r w:rsidR="0055613E" w:rsidRPr="00672FC1">
        <w:rPr>
          <w:rFonts w:ascii="Bembo Std" w:hAnsi="Bembo Std"/>
          <w:sz w:val="22"/>
          <w:szCs w:val="22"/>
        </w:rPr>
        <w:t xml:space="preserve"> </w:t>
      </w:r>
      <w:r w:rsidR="00057772">
        <w:rPr>
          <w:rFonts w:ascii="Bembo Std" w:hAnsi="Bembo Std"/>
          <w:sz w:val="22"/>
          <w:szCs w:val="22"/>
        </w:rPr>
        <w:t>octubre</w:t>
      </w:r>
      <w:r w:rsidR="00124FA4">
        <w:rPr>
          <w:rFonts w:ascii="Bembo Std" w:hAnsi="Bembo Std"/>
          <w:sz w:val="22"/>
          <w:szCs w:val="22"/>
        </w:rPr>
        <w:t xml:space="preserve"> </w:t>
      </w:r>
      <w:r w:rsidR="0055613E" w:rsidRPr="00672FC1">
        <w:rPr>
          <w:rFonts w:ascii="Bembo Std" w:hAnsi="Bembo Std"/>
          <w:sz w:val="22"/>
          <w:szCs w:val="22"/>
        </w:rPr>
        <w:t>de 202</w:t>
      </w:r>
      <w:r w:rsidR="00FA6708" w:rsidRPr="00672FC1">
        <w:rPr>
          <w:rFonts w:ascii="Bembo Std" w:hAnsi="Bembo Std"/>
          <w:sz w:val="22"/>
          <w:szCs w:val="22"/>
        </w:rPr>
        <w:t>3</w:t>
      </w:r>
      <w:r w:rsidR="0055613E" w:rsidRPr="00672FC1">
        <w:rPr>
          <w:rFonts w:ascii="Bembo Std" w:hAnsi="Bembo Std"/>
          <w:sz w:val="22"/>
          <w:szCs w:val="22"/>
        </w:rPr>
        <w:t>.</w:t>
      </w:r>
      <w:r w:rsidR="00A53F78" w:rsidRPr="00672FC1">
        <w:rPr>
          <w:rFonts w:ascii="Bembo Std" w:hAnsi="Bembo Std"/>
          <w:sz w:val="22"/>
          <w:szCs w:val="22"/>
        </w:rPr>
        <w:t xml:space="preserve"> </w:t>
      </w:r>
    </w:p>
    <w:p w14:paraId="2F0D7F69" w14:textId="77777777" w:rsidR="008B3DEC" w:rsidRPr="00672FC1" w:rsidRDefault="008B3DEC" w:rsidP="008B3DEC">
      <w:pPr>
        <w:jc w:val="both"/>
        <w:rPr>
          <w:rFonts w:ascii="Bembo Std" w:hAnsi="Bembo Std"/>
          <w:sz w:val="22"/>
          <w:szCs w:val="22"/>
        </w:rPr>
      </w:pPr>
    </w:p>
    <w:p w14:paraId="63A5E5AF" w14:textId="6069BE24" w:rsidR="008D0993" w:rsidRPr="00672FC1" w:rsidRDefault="008B3DEC" w:rsidP="00980A6B">
      <w:pPr>
        <w:pStyle w:val="Prrafodelista"/>
        <w:numPr>
          <w:ilvl w:val="0"/>
          <w:numId w:val="1"/>
        </w:numPr>
        <w:jc w:val="both"/>
        <w:rPr>
          <w:rFonts w:ascii="Bembo Std" w:hAnsi="Bembo Std"/>
          <w:sz w:val="22"/>
          <w:szCs w:val="22"/>
        </w:rPr>
      </w:pPr>
      <w:r w:rsidRPr="00672FC1">
        <w:rPr>
          <w:rFonts w:ascii="Bembo Std" w:hAnsi="Bembo Std"/>
          <w:sz w:val="22"/>
          <w:szCs w:val="22"/>
        </w:rPr>
        <w:t xml:space="preserve">El Gobierno de la República de El Salvador ha suscrito el </w:t>
      </w:r>
      <w:r w:rsidR="001C567B" w:rsidRPr="00672FC1">
        <w:rPr>
          <w:rFonts w:ascii="Bembo Std" w:hAnsi="Bembo Std"/>
          <w:sz w:val="22"/>
          <w:szCs w:val="22"/>
        </w:rPr>
        <w:t xml:space="preserve">Contrato de </w:t>
      </w:r>
      <w:r w:rsidRPr="00672FC1">
        <w:rPr>
          <w:rFonts w:ascii="Bembo Std" w:hAnsi="Bembo Std"/>
          <w:sz w:val="22"/>
          <w:szCs w:val="22"/>
        </w:rPr>
        <w:t>préstamo No.</w:t>
      </w:r>
      <w:r w:rsidR="00F93AFC" w:rsidRPr="00672FC1">
        <w:rPr>
          <w:rFonts w:ascii="Bembo Std" w:hAnsi="Bembo Std"/>
          <w:sz w:val="22"/>
          <w:szCs w:val="22"/>
        </w:rPr>
        <w:t xml:space="preserve"> </w:t>
      </w:r>
      <w:r w:rsidR="004A399B" w:rsidRPr="00672FC1">
        <w:rPr>
          <w:rFonts w:ascii="Bembo Std" w:hAnsi="Bembo Std"/>
          <w:sz w:val="22"/>
          <w:szCs w:val="22"/>
        </w:rPr>
        <w:t xml:space="preserve">OPEP-14611P </w:t>
      </w:r>
      <w:r w:rsidRPr="00672FC1">
        <w:rPr>
          <w:rFonts w:ascii="Bembo Std" w:hAnsi="Bembo Std"/>
          <w:sz w:val="22"/>
          <w:szCs w:val="22"/>
        </w:rPr>
        <w:t>con</w:t>
      </w:r>
      <w:r w:rsidR="004A399B" w:rsidRPr="00672FC1">
        <w:rPr>
          <w:rFonts w:ascii="Bembo Std" w:hAnsi="Bembo Std"/>
          <w:sz w:val="22"/>
          <w:szCs w:val="22"/>
        </w:rPr>
        <w:t xml:space="preserve"> </w:t>
      </w:r>
      <w:r w:rsidR="00375F75" w:rsidRPr="00672FC1">
        <w:rPr>
          <w:rFonts w:ascii="Bembo Std" w:hAnsi="Bembo Std"/>
          <w:sz w:val="22"/>
          <w:szCs w:val="22"/>
        </w:rPr>
        <w:t>e</w:t>
      </w:r>
      <w:r w:rsidR="004A399B" w:rsidRPr="00672FC1">
        <w:rPr>
          <w:rFonts w:ascii="Bembo Std" w:hAnsi="Bembo Std"/>
          <w:sz w:val="22"/>
          <w:szCs w:val="22"/>
        </w:rPr>
        <w:t>l Fondo OPEP</w:t>
      </w:r>
      <w:r w:rsidRPr="00672FC1">
        <w:rPr>
          <w:rFonts w:ascii="Bembo Std" w:hAnsi="Bembo Std"/>
          <w:sz w:val="22"/>
          <w:szCs w:val="22"/>
        </w:rPr>
        <w:t xml:space="preserve">, y se propone utilizar parte de los fondos de este préstamo para efectuar los pagos bajo el proceso de </w:t>
      </w:r>
      <w:bookmarkStart w:id="4" w:name="_Hlk83041204"/>
      <w:r w:rsidR="00381BE6">
        <w:rPr>
          <w:rFonts w:ascii="Bembo Std" w:hAnsi="Bembo Std"/>
          <w:sz w:val="22"/>
          <w:szCs w:val="22"/>
        </w:rPr>
        <w:t>SOLICITUD DE COTIZACIÓN</w:t>
      </w:r>
      <w:r w:rsidR="00A6084E" w:rsidRPr="00672FC1">
        <w:rPr>
          <w:rFonts w:ascii="Bembo Std" w:hAnsi="Bembo Std"/>
          <w:sz w:val="22"/>
          <w:szCs w:val="22"/>
        </w:rPr>
        <w:t xml:space="preserve"> </w:t>
      </w:r>
      <w:r w:rsidR="00E265E3" w:rsidRPr="00672FC1">
        <w:rPr>
          <w:rFonts w:ascii="Bembo Std" w:hAnsi="Bembo Std"/>
          <w:sz w:val="22"/>
          <w:szCs w:val="22"/>
        </w:rPr>
        <w:t>N°</w:t>
      </w:r>
      <w:r w:rsidR="00C86C60" w:rsidRPr="00672FC1">
        <w:rPr>
          <w:rFonts w:ascii="Bembo Std" w:hAnsi="Bembo Std"/>
          <w:sz w:val="22"/>
          <w:szCs w:val="22"/>
        </w:rPr>
        <w:t xml:space="preserve"> </w:t>
      </w:r>
      <w:r w:rsidR="00057772">
        <w:rPr>
          <w:rFonts w:ascii="Bembo Std" w:hAnsi="Bembo Std"/>
          <w:sz w:val="22"/>
          <w:szCs w:val="22"/>
        </w:rPr>
        <w:t>OPEP-53-CP-B</w:t>
      </w:r>
      <w:r w:rsidR="00155BBF" w:rsidRPr="00672FC1">
        <w:rPr>
          <w:rFonts w:ascii="Bembo Std" w:hAnsi="Bembo Std"/>
          <w:sz w:val="22"/>
          <w:szCs w:val="22"/>
        </w:rPr>
        <w:t xml:space="preserve"> denominado</w:t>
      </w:r>
      <w:r w:rsidR="003C6CF9">
        <w:rPr>
          <w:rFonts w:ascii="Bembo Std" w:hAnsi="Bembo Std"/>
          <w:sz w:val="22"/>
          <w:szCs w:val="22"/>
        </w:rPr>
        <w:t xml:space="preserve"> </w:t>
      </w:r>
      <w:r w:rsidR="00057772">
        <w:rPr>
          <w:rFonts w:ascii="Bembo Std" w:hAnsi="Bembo Std"/>
          <w:sz w:val="22"/>
          <w:szCs w:val="22"/>
        </w:rPr>
        <w:t>Adquisición de software CAD para diseño de obras de infraestructura de establecimientos del MINSAL</w:t>
      </w:r>
      <w:r w:rsidR="00246F9F">
        <w:rPr>
          <w:rFonts w:ascii="Bembo Std" w:hAnsi="Bembo Std"/>
          <w:sz w:val="22"/>
          <w:szCs w:val="22"/>
        </w:rPr>
        <w:t>.</w:t>
      </w:r>
      <w:bookmarkStart w:id="5" w:name="_Hlk105414402"/>
      <w:bookmarkStart w:id="6" w:name="_Hlk83040903"/>
    </w:p>
    <w:bookmarkEnd w:id="5"/>
    <w:p w14:paraId="5CA62ED0" w14:textId="77777777" w:rsidR="004A399B" w:rsidRPr="00672FC1" w:rsidRDefault="004A399B" w:rsidP="004A399B">
      <w:pPr>
        <w:pStyle w:val="Prrafodelista"/>
        <w:jc w:val="both"/>
        <w:rPr>
          <w:rFonts w:ascii="Bembo Std" w:hAnsi="Bembo Std"/>
          <w:sz w:val="22"/>
          <w:szCs w:val="22"/>
        </w:rPr>
      </w:pPr>
    </w:p>
    <w:bookmarkEnd w:id="4"/>
    <w:bookmarkEnd w:id="6"/>
    <w:p w14:paraId="1B21C116" w14:textId="3E18B830" w:rsidR="000A2D03" w:rsidRPr="00672FC1" w:rsidRDefault="008B3DEC" w:rsidP="00980A6B">
      <w:pPr>
        <w:pStyle w:val="Prrafodelista"/>
        <w:numPr>
          <w:ilvl w:val="0"/>
          <w:numId w:val="1"/>
        </w:numPr>
        <w:jc w:val="both"/>
        <w:rPr>
          <w:rFonts w:ascii="Bembo Std" w:hAnsi="Bembo Std"/>
          <w:sz w:val="22"/>
          <w:szCs w:val="22"/>
        </w:rPr>
      </w:pPr>
      <w:r w:rsidRPr="00672FC1">
        <w:rPr>
          <w:rFonts w:ascii="Bembo Std" w:hAnsi="Bembo Std"/>
          <w:sz w:val="22"/>
          <w:szCs w:val="22"/>
        </w:rPr>
        <w:t>El MINSAL a través del Área de Adquisiciones</w:t>
      </w:r>
      <w:r w:rsidR="008056AD">
        <w:rPr>
          <w:rFonts w:ascii="Bembo Std" w:hAnsi="Bembo Std"/>
          <w:sz w:val="22"/>
          <w:szCs w:val="22"/>
        </w:rPr>
        <w:t xml:space="preserve"> y Contrataciones</w:t>
      </w:r>
      <w:r w:rsidRPr="00672FC1">
        <w:rPr>
          <w:rFonts w:ascii="Bembo Std" w:hAnsi="Bembo Std"/>
          <w:sz w:val="22"/>
          <w:szCs w:val="22"/>
        </w:rPr>
        <w:t xml:space="preserve"> de la </w:t>
      </w:r>
      <w:r w:rsidR="008056AD">
        <w:rPr>
          <w:rFonts w:ascii="Bembo Std" w:hAnsi="Bembo Std"/>
          <w:sz w:val="22"/>
          <w:szCs w:val="22"/>
        </w:rPr>
        <w:t>(</w:t>
      </w:r>
      <w:r w:rsidRPr="00672FC1">
        <w:rPr>
          <w:rFonts w:ascii="Bembo Std" w:hAnsi="Bembo Std"/>
          <w:sz w:val="22"/>
          <w:szCs w:val="22"/>
        </w:rPr>
        <w:t>ACP/UGP</w:t>
      </w:r>
      <w:r w:rsidR="00E97F97" w:rsidRPr="00672FC1">
        <w:rPr>
          <w:rFonts w:ascii="Bembo Std" w:hAnsi="Bembo Std"/>
          <w:sz w:val="22"/>
          <w:szCs w:val="22"/>
        </w:rPr>
        <w:t>PI</w:t>
      </w:r>
      <w:r w:rsidR="008056AD">
        <w:rPr>
          <w:rFonts w:ascii="Bembo Std" w:hAnsi="Bembo Std"/>
          <w:sz w:val="22"/>
          <w:szCs w:val="22"/>
        </w:rPr>
        <w:t>)</w:t>
      </w:r>
      <w:r w:rsidRPr="00672FC1">
        <w:rPr>
          <w:rFonts w:ascii="Bembo Std" w:hAnsi="Bembo Std"/>
          <w:sz w:val="22"/>
          <w:szCs w:val="22"/>
        </w:rPr>
        <w:t>, invita a los proveedores elegibles a presentar ofertas selladas para la</w:t>
      </w:r>
      <w:r w:rsidR="001B42A8">
        <w:rPr>
          <w:rFonts w:ascii="Bembo Std" w:hAnsi="Bembo Std"/>
          <w:sz w:val="22"/>
          <w:szCs w:val="22"/>
        </w:rPr>
        <w:t xml:space="preserve"> </w:t>
      </w:r>
      <w:r w:rsidR="00057772">
        <w:rPr>
          <w:rFonts w:ascii="Bembo Std" w:hAnsi="Bembo Std"/>
          <w:sz w:val="22"/>
          <w:szCs w:val="22"/>
        </w:rPr>
        <w:t>Adquisición de software CAD para diseño de obras de infraestructura de establecimientos del MINSAL</w:t>
      </w:r>
      <w:r w:rsidR="00246F9F">
        <w:rPr>
          <w:rFonts w:ascii="Bembo Std" w:hAnsi="Bembo Std"/>
          <w:sz w:val="22"/>
          <w:szCs w:val="22"/>
        </w:rPr>
        <w:t>.</w:t>
      </w:r>
    </w:p>
    <w:p w14:paraId="168404A7" w14:textId="77777777" w:rsidR="008B3DEC" w:rsidRPr="00672FC1" w:rsidRDefault="008B3DEC" w:rsidP="008B3DEC">
      <w:pPr>
        <w:jc w:val="both"/>
        <w:rPr>
          <w:rFonts w:ascii="Bembo Std" w:hAnsi="Bembo Std"/>
          <w:sz w:val="22"/>
          <w:szCs w:val="22"/>
        </w:rPr>
      </w:pPr>
    </w:p>
    <w:p w14:paraId="61B3466B" w14:textId="34775476" w:rsidR="008B3DEC" w:rsidRPr="00672FC1" w:rsidRDefault="008B3DEC" w:rsidP="00980A6B">
      <w:pPr>
        <w:pStyle w:val="Prrafodelista"/>
        <w:numPr>
          <w:ilvl w:val="0"/>
          <w:numId w:val="1"/>
        </w:numPr>
        <w:jc w:val="both"/>
        <w:rPr>
          <w:rFonts w:ascii="Bembo Std" w:hAnsi="Bembo Std"/>
          <w:sz w:val="22"/>
          <w:szCs w:val="22"/>
        </w:rPr>
      </w:pPr>
      <w:r w:rsidRPr="00672FC1">
        <w:rPr>
          <w:rFonts w:ascii="Bembo Std" w:hAnsi="Bembo Std"/>
          <w:sz w:val="22"/>
          <w:szCs w:val="22"/>
        </w:rPr>
        <w:t xml:space="preserve">Los proveedores elegibles que estén interesados podrán </w:t>
      </w:r>
      <w:r w:rsidR="00E265E3" w:rsidRPr="00672FC1">
        <w:rPr>
          <w:rFonts w:ascii="Bembo Std" w:hAnsi="Bembo Std"/>
          <w:sz w:val="22"/>
          <w:szCs w:val="22"/>
        </w:rPr>
        <w:t>realizar consultas</w:t>
      </w:r>
      <w:r w:rsidRPr="00672FC1">
        <w:rPr>
          <w:rFonts w:ascii="Bembo Std" w:hAnsi="Bembo Std"/>
          <w:sz w:val="22"/>
          <w:szCs w:val="22"/>
        </w:rPr>
        <w:t xml:space="preserve"> al Ministerio de Salud, al correo electrónico</w:t>
      </w:r>
      <w:r w:rsidR="00B94CBA" w:rsidRPr="00672FC1">
        <w:rPr>
          <w:rFonts w:ascii="Bembo Std" w:hAnsi="Bembo Std"/>
          <w:sz w:val="22"/>
          <w:szCs w:val="22"/>
        </w:rPr>
        <w:t xml:space="preserve">: </w:t>
      </w:r>
      <w:r w:rsidR="00B94CBA" w:rsidRPr="00672FC1">
        <w:rPr>
          <w:rStyle w:val="Hipervnculo"/>
          <w:rFonts w:ascii="Bembo Std" w:hAnsi="Bembo Std"/>
          <w:sz w:val="22"/>
          <w:szCs w:val="22"/>
          <w:u w:val="none"/>
        </w:rPr>
        <w:t>acp_ugp</w:t>
      </w:r>
      <w:hyperlink r:id="rId8" w:history="1">
        <w:r w:rsidR="006C2749" w:rsidRPr="00672FC1">
          <w:rPr>
            <w:rStyle w:val="Hipervnculo"/>
            <w:rFonts w:ascii="Bembo Std" w:hAnsi="Bembo Std"/>
            <w:sz w:val="22"/>
            <w:szCs w:val="22"/>
            <w:u w:val="none"/>
          </w:rPr>
          <w:t>@salud.gob.sv</w:t>
        </w:r>
      </w:hyperlink>
      <w:r w:rsidR="00736656">
        <w:rPr>
          <w:rFonts w:ascii="Bembo Std" w:hAnsi="Bembo Std"/>
          <w:sz w:val="22"/>
          <w:szCs w:val="22"/>
        </w:rPr>
        <w:t xml:space="preserve">; </w:t>
      </w:r>
      <w:hyperlink r:id="rId9" w:history="1">
        <w:r w:rsidR="00057772" w:rsidRPr="007E4291">
          <w:rPr>
            <w:rStyle w:val="Hipervnculo"/>
            <w:rFonts w:ascii="Bembo Std" w:hAnsi="Bembo Std"/>
            <w:sz w:val="22"/>
            <w:szCs w:val="22"/>
          </w:rPr>
          <w:t>yolanda.lainez@salud.gob.sv</w:t>
        </w:r>
      </w:hyperlink>
      <w:r w:rsidR="00057772">
        <w:rPr>
          <w:rFonts w:ascii="Bembo Std" w:hAnsi="Bembo Std"/>
          <w:sz w:val="22"/>
          <w:szCs w:val="22"/>
        </w:rPr>
        <w:t xml:space="preserve"> </w:t>
      </w:r>
    </w:p>
    <w:p w14:paraId="35A16936" w14:textId="77777777" w:rsidR="008B3DEC" w:rsidRPr="00672FC1" w:rsidRDefault="008B3DEC" w:rsidP="008B3DEC">
      <w:pPr>
        <w:jc w:val="both"/>
        <w:rPr>
          <w:rFonts w:ascii="Bembo Std" w:hAnsi="Bembo Std"/>
          <w:sz w:val="22"/>
          <w:szCs w:val="22"/>
        </w:rPr>
      </w:pPr>
    </w:p>
    <w:p w14:paraId="0C4E1D81" w14:textId="2C9E598D" w:rsidR="008B3DEC" w:rsidRPr="00672FC1" w:rsidRDefault="008B3DEC" w:rsidP="00980A6B">
      <w:pPr>
        <w:pStyle w:val="Prrafodelista"/>
        <w:numPr>
          <w:ilvl w:val="0"/>
          <w:numId w:val="1"/>
        </w:numPr>
        <w:jc w:val="both"/>
        <w:rPr>
          <w:rFonts w:ascii="Bembo Std" w:hAnsi="Bembo Std"/>
          <w:sz w:val="22"/>
          <w:szCs w:val="22"/>
        </w:rPr>
      </w:pPr>
      <w:r w:rsidRPr="00672FC1">
        <w:rPr>
          <w:rFonts w:ascii="Bembo Std" w:hAnsi="Bembo Std"/>
          <w:sz w:val="22"/>
          <w:szCs w:val="22"/>
        </w:rPr>
        <w:t xml:space="preserve">Las personas jurídicas o naturales interesadas en participar en el referido proceso, podrán obtener sin costo alguno un juego completo del Documento de </w:t>
      </w:r>
      <w:bookmarkStart w:id="7" w:name="_Hlk130892950"/>
      <w:r w:rsidR="00A53F78" w:rsidRPr="00672FC1">
        <w:rPr>
          <w:rFonts w:ascii="Bembo Std" w:hAnsi="Bembo Std"/>
          <w:sz w:val="22"/>
          <w:szCs w:val="22"/>
        </w:rPr>
        <w:t xml:space="preserve">la </w:t>
      </w:r>
      <w:r w:rsidR="00381BE6">
        <w:rPr>
          <w:rFonts w:ascii="Bembo Std" w:hAnsi="Bembo Std"/>
          <w:sz w:val="22"/>
          <w:szCs w:val="22"/>
        </w:rPr>
        <w:t>SOLICITUD DE COTIZACIÓN</w:t>
      </w:r>
      <w:r w:rsidR="000751B8" w:rsidRPr="00672FC1">
        <w:rPr>
          <w:rFonts w:ascii="Bembo Std" w:hAnsi="Bembo Std"/>
          <w:sz w:val="22"/>
          <w:szCs w:val="22"/>
        </w:rPr>
        <w:t xml:space="preserve"> </w:t>
      </w:r>
      <w:bookmarkEnd w:id="7"/>
      <w:r w:rsidRPr="00672FC1">
        <w:rPr>
          <w:rFonts w:ascii="Bembo Std" w:hAnsi="Bembo Std"/>
          <w:sz w:val="22"/>
          <w:szCs w:val="22"/>
        </w:rPr>
        <w:t xml:space="preserve">en el sitio electrónico habilitado para ello (http:// </w:t>
      </w:r>
      <w:hyperlink r:id="rId10" w:history="1">
        <w:r w:rsidR="00E97F97" w:rsidRPr="00672FC1">
          <w:rPr>
            <w:rStyle w:val="Hipervnculo"/>
            <w:rFonts w:ascii="Bembo Std" w:hAnsi="Bembo Std"/>
            <w:sz w:val="22"/>
            <w:szCs w:val="22"/>
          </w:rPr>
          <w:t>www.salud.gob.sv</w:t>
        </w:r>
      </w:hyperlink>
      <w:r w:rsidR="00E97F97" w:rsidRPr="00672FC1">
        <w:rPr>
          <w:rFonts w:ascii="Bembo Std" w:hAnsi="Bembo Std"/>
          <w:sz w:val="22"/>
          <w:szCs w:val="22"/>
        </w:rPr>
        <w:t>)</w:t>
      </w:r>
      <w:r w:rsidRPr="00672FC1">
        <w:rPr>
          <w:rFonts w:ascii="Bembo Std" w:hAnsi="Bembo Std"/>
          <w:sz w:val="22"/>
          <w:szCs w:val="22"/>
        </w:rPr>
        <w:t xml:space="preserve">, haciendo de esta manera un llamado a la presentación de ofertas a todas las empresas proveedoras que consideren que reúnen los requisitos para participar. </w:t>
      </w:r>
    </w:p>
    <w:p w14:paraId="2BCE8C05" w14:textId="77777777" w:rsidR="008B3DEC" w:rsidRPr="00672FC1" w:rsidRDefault="008B3DEC" w:rsidP="008B3DEC">
      <w:pPr>
        <w:jc w:val="both"/>
        <w:rPr>
          <w:rFonts w:ascii="Bembo Std" w:hAnsi="Bembo Std"/>
          <w:sz w:val="22"/>
          <w:szCs w:val="22"/>
        </w:rPr>
      </w:pPr>
    </w:p>
    <w:p w14:paraId="2DDE7176" w14:textId="7C14883E" w:rsidR="008B3DEC" w:rsidRPr="00672FC1" w:rsidRDefault="008B3DEC" w:rsidP="00980A6B">
      <w:pPr>
        <w:pStyle w:val="Prrafodelista"/>
        <w:numPr>
          <w:ilvl w:val="0"/>
          <w:numId w:val="1"/>
        </w:numPr>
        <w:jc w:val="both"/>
        <w:rPr>
          <w:rFonts w:ascii="Bembo Std" w:hAnsi="Bembo Std"/>
          <w:sz w:val="22"/>
          <w:szCs w:val="22"/>
        </w:rPr>
      </w:pPr>
      <w:r w:rsidRPr="00672FC1">
        <w:rPr>
          <w:rFonts w:ascii="Bembo Std" w:hAnsi="Bembo Std"/>
          <w:sz w:val="22"/>
          <w:szCs w:val="22"/>
        </w:rPr>
        <w:t>Todas las ofertas deberán estar acompañadas de una Declaración de Mantenimiento de Oferta, según el Anexo No 4</w:t>
      </w:r>
      <w:r w:rsidR="00EE6CD1" w:rsidRPr="00672FC1">
        <w:rPr>
          <w:rFonts w:ascii="Bembo Std" w:hAnsi="Bembo Std"/>
          <w:sz w:val="22"/>
          <w:szCs w:val="22"/>
        </w:rPr>
        <w:t>. E</w:t>
      </w:r>
      <w:r w:rsidRPr="00672FC1">
        <w:rPr>
          <w:rFonts w:ascii="Bembo Std" w:hAnsi="Bembo Std"/>
          <w:sz w:val="22"/>
          <w:szCs w:val="22"/>
        </w:rPr>
        <w:t>sta consiste en una nota firmada y sellada por el Ofertante.</w:t>
      </w:r>
    </w:p>
    <w:p w14:paraId="49B386F2" w14:textId="77777777" w:rsidR="008B3DEC" w:rsidRPr="00672FC1" w:rsidRDefault="008B3DEC" w:rsidP="008B3DEC">
      <w:pPr>
        <w:jc w:val="both"/>
        <w:rPr>
          <w:rFonts w:ascii="Bembo Std" w:hAnsi="Bembo Std"/>
          <w:sz w:val="22"/>
          <w:szCs w:val="22"/>
        </w:rPr>
      </w:pPr>
    </w:p>
    <w:p w14:paraId="074CCBE8" w14:textId="59CEB50B" w:rsidR="008B3DEC" w:rsidRPr="00672FC1" w:rsidRDefault="008B3DEC" w:rsidP="00980A6B">
      <w:pPr>
        <w:pStyle w:val="Prrafodelista"/>
        <w:numPr>
          <w:ilvl w:val="0"/>
          <w:numId w:val="1"/>
        </w:numPr>
        <w:jc w:val="both"/>
        <w:rPr>
          <w:rFonts w:ascii="Bembo Std" w:hAnsi="Bembo Std"/>
          <w:sz w:val="22"/>
          <w:szCs w:val="22"/>
        </w:rPr>
      </w:pPr>
      <w:r w:rsidRPr="00672FC1">
        <w:rPr>
          <w:rFonts w:ascii="Bembo Std" w:hAnsi="Bembo Std"/>
          <w:sz w:val="22"/>
          <w:szCs w:val="22"/>
        </w:rPr>
        <w:t>Las ofertas deberán hacerse llegar a la dirección ind</w:t>
      </w:r>
      <w:r w:rsidR="000E095E" w:rsidRPr="00672FC1">
        <w:rPr>
          <w:rFonts w:ascii="Bembo Std" w:hAnsi="Bembo Std"/>
          <w:sz w:val="22"/>
          <w:szCs w:val="22"/>
        </w:rPr>
        <w:t>i</w:t>
      </w:r>
      <w:r w:rsidR="001579C1" w:rsidRPr="00672FC1">
        <w:rPr>
          <w:rFonts w:ascii="Bembo Std" w:hAnsi="Bembo Std"/>
          <w:sz w:val="22"/>
          <w:szCs w:val="22"/>
        </w:rPr>
        <w:t>cada abajo a más tardar a las 1</w:t>
      </w:r>
      <w:r w:rsidR="000A2D03" w:rsidRPr="00672FC1">
        <w:rPr>
          <w:rFonts w:ascii="Bembo Std" w:hAnsi="Bembo Std"/>
          <w:sz w:val="22"/>
          <w:szCs w:val="22"/>
        </w:rPr>
        <w:t>5</w:t>
      </w:r>
      <w:r w:rsidR="001615CB" w:rsidRPr="00672FC1">
        <w:rPr>
          <w:rFonts w:ascii="Bembo Std" w:hAnsi="Bembo Std"/>
          <w:sz w:val="22"/>
          <w:szCs w:val="22"/>
        </w:rPr>
        <w:t>:30 p.m.</w:t>
      </w:r>
      <w:r w:rsidR="00651F5A" w:rsidRPr="00672FC1">
        <w:rPr>
          <w:rFonts w:ascii="Bembo Std" w:hAnsi="Bembo Std"/>
          <w:sz w:val="22"/>
          <w:szCs w:val="22"/>
        </w:rPr>
        <w:t xml:space="preserve"> </w:t>
      </w:r>
      <w:r w:rsidR="000A2D03" w:rsidRPr="00672FC1">
        <w:rPr>
          <w:rFonts w:ascii="Bembo Std" w:hAnsi="Bembo Std"/>
          <w:sz w:val="22"/>
          <w:szCs w:val="22"/>
        </w:rPr>
        <w:t>del día</w:t>
      </w:r>
      <w:r w:rsidR="001615CB" w:rsidRPr="00672FC1">
        <w:rPr>
          <w:rFonts w:ascii="Bembo Std" w:hAnsi="Bembo Std"/>
          <w:sz w:val="22"/>
          <w:szCs w:val="22"/>
        </w:rPr>
        <w:t xml:space="preserve"> </w:t>
      </w:r>
      <w:r w:rsidR="00155BBF" w:rsidRPr="00672FC1">
        <w:rPr>
          <w:rFonts w:ascii="Bembo Std" w:hAnsi="Bembo Std"/>
          <w:sz w:val="22"/>
          <w:szCs w:val="22"/>
          <w:u w:val="single"/>
        </w:rPr>
        <w:t xml:space="preserve">  </w:t>
      </w:r>
      <w:r w:rsidR="00DC554B">
        <w:rPr>
          <w:rFonts w:ascii="Bembo Std" w:hAnsi="Bembo Std"/>
          <w:sz w:val="22"/>
          <w:szCs w:val="22"/>
          <w:u w:val="single"/>
        </w:rPr>
        <w:t>25</w:t>
      </w:r>
      <w:r w:rsidR="004505BB">
        <w:rPr>
          <w:rFonts w:ascii="Bembo Std" w:hAnsi="Bembo Std"/>
          <w:sz w:val="22"/>
          <w:szCs w:val="22"/>
          <w:u w:val="single"/>
        </w:rPr>
        <w:t xml:space="preserve"> </w:t>
      </w:r>
      <w:r w:rsidR="00124FA4">
        <w:rPr>
          <w:rFonts w:ascii="Bembo Std" w:hAnsi="Bembo Std"/>
          <w:sz w:val="22"/>
          <w:szCs w:val="22"/>
          <w:u w:val="single"/>
        </w:rPr>
        <w:t xml:space="preserve">de </w:t>
      </w:r>
      <w:r w:rsidR="00DC554B">
        <w:rPr>
          <w:rFonts w:ascii="Bembo Std" w:hAnsi="Bembo Std"/>
          <w:sz w:val="22"/>
          <w:szCs w:val="22"/>
          <w:u w:val="single"/>
        </w:rPr>
        <w:t>octubre</w:t>
      </w:r>
      <w:r w:rsidR="008D0993" w:rsidRPr="00672FC1">
        <w:rPr>
          <w:rFonts w:ascii="Bembo Std" w:hAnsi="Bembo Std"/>
          <w:sz w:val="22"/>
          <w:szCs w:val="22"/>
          <w:u w:val="single"/>
        </w:rPr>
        <w:t xml:space="preserve"> de</w:t>
      </w:r>
      <w:r w:rsidR="00244201" w:rsidRPr="00672FC1">
        <w:rPr>
          <w:rFonts w:ascii="Bembo Std" w:hAnsi="Bembo Std"/>
          <w:sz w:val="22"/>
          <w:szCs w:val="22"/>
          <w:u w:val="single"/>
        </w:rPr>
        <w:t xml:space="preserve"> 202</w:t>
      </w:r>
      <w:r w:rsidR="00155BBF" w:rsidRPr="00672FC1">
        <w:rPr>
          <w:rFonts w:ascii="Bembo Std" w:hAnsi="Bembo Std"/>
          <w:sz w:val="22"/>
          <w:szCs w:val="22"/>
          <w:u w:val="single"/>
        </w:rPr>
        <w:t>3</w:t>
      </w:r>
      <w:r w:rsidRPr="00672FC1">
        <w:rPr>
          <w:rFonts w:ascii="Bembo Std" w:hAnsi="Bembo Std"/>
          <w:sz w:val="22"/>
          <w:szCs w:val="22"/>
          <w:u w:val="single"/>
        </w:rPr>
        <w:t>.</w:t>
      </w:r>
      <w:r w:rsidRPr="00672FC1">
        <w:rPr>
          <w:rFonts w:ascii="Bembo Std" w:hAnsi="Bembo Std"/>
          <w:sz w:val="22"/>
          <w:szCs w:val="22"/>
        </w:rPr>
        <w:t xml:space="preserve"> No se recibirán ofertas fuera del plazo señalado.</w:t>
      </w:r>
    </w:p>
    <w:p w14:paraId="6E07E4F3" w14:textId="77777777" w:rsidR="00E97F97" w:rsidRPr="00672FC1" w:rsidRDefault="00E97F97" w:rsidP="00E97F97">
      <w:pPr>
        <w:pStyle w:val="Prrafodelista"/>
        <w:rPr>
          <w:rFonts w:ascii="Bembo Std" w:hAnsi="Bembo Std"/>
          <w:sz w:val="22"/>
          <w:szCs w:val="22"/>
        </w:rPr>
      </w:pPr>
    </w:p>
    <w:p w14:paraId="529660AE" w14:textId="472814F4" w:rsidR="00E97F97" w:rsidRPr="00672FC1" w:rsidRDefault="00E97F97" w:rsidP="00B3397B">
      <w:pPr>
        <w:pStyle w:val="Prrafodelista"/>
        <w:numPr>
          <w:ilvl w:val="0"/>
          <w:numId w:val="1"/>
        </w:numPr>
        <w:jc w:val="both"/>
        <w:rPr>
          <w:rFonts w:ascii="Bembo Std" w:hAnsi="Bembo Std"/>
          <w:sz w:val="22"/>
          <w:szCs w:val="22"/>
        </w:rPr>
      </w:pPr>
      <w:r w:rsidRPr="00672FC1">
        <w:rPr>
          <w:rFonts w:ascii="Bembo Std" w:hAnsi="Bembo Std"/>
          <w:sz w:val="22"/>
          <w:szCs w:val="22"/>
        </w:rPr>
        <w:t>El valor referencia</w:t>
      </w:r>
      <w:r w:rsidR="00D402E9" w:rsidRPr="00672FC1">
        <w:rPr>
          <w:rFonts w:ascii="Bembo Std" w:hAnsi="Bembo Std"/>
          <w:sz w:val="22"/>
          <w:szCs w:val="22"/>
        </w:rPr>
        <w:t>l total para este proceso es de:</w:t>
      </w:r>
      <w:r w:rsidR="00B3397B">
        <w:rPr>
          <w:rFonts w:ascii="Bembo Std" w:hAnsi="Bembo Std"/>
          <w:sz w:val="22"/>
          <w:szCs w:val="22"/>
        </w:rPr>
        <w:t xml:space="preserve"> </w:t>
      </w:r>
      <w:r w:rsidR="00B3397B" w:rsidRPr="00B3397B">
        <w:rPr>
          <w:rFonts w:ascii="Bembo Std" w:hAnsi="Bembo Std"/>
          <w:sz w:val="22"/>
          <w:szCs w:val="22"/>
        </w:rPr>
        <w:t xml:space="preserve">cincuenta mil doscientos veintitrés </w:t>
      </w:r>
      <w:r w:rsidR="00B3397B">
        <w:rPr>
          <w:rFonts w:ascii="Bembo Std" w:hAnsi="Bembo Std"/>
          <w:sz w:val="22"/>
          <w:szCs w:val="22"/>
        </w:rPr>
        <w:t>90</w:t>
      </w:r>
      <w:r w:rsidRPr="00672FC1">
        <w:rPr>
          <w:rFonts w:ascii="Bembo Std" w:hAnsi="Bembo Std"/>
          <w:sz w:val="22"/>
          <w:szCs w:val="22"/>
        </w:rPr>
        <w:t>/100 Dólares de los Estados Unidos de América (</w:t>
      </w:r>
      <w:r w:rsidR="00B94CBA" w:rsidRPr="00672FC1">
        <w:rPr>
          <w:rFonts w:ascii="Bembo Std" w:hAnsi="Bembo Std"/>
          <w:b/>
          <w:bCs/>
          <w:sz w:val="22"/>
          <w:szCs w:val="22"/>
        </w:rPr>
        <w:t>US</w:t>
      </w:r>
      <w:r w:rsidR="00B3397B">
        <w:rPr>
          <w:rFonts w:ascii="Bembo Std" w:hAnsi="Bembo Std"/>
          <w:b/>
          <w:bCs/>
          <w:sz w:val="22"/>
          <w:szCs w:val="22"/>
        </w:rPr>
        <w:t>$50,223.90</w:t>
      </w:r>
      <w:r w:rsidRPr="00672FC1">
        <w:rPr>
          <w:rFonts w:ascii="Bembo Std" w:hAnsi="Bembo Std"/>
          <w:sz w:val="22"/>
          <w:szCs w:val="22"/>
        </w:rPr>
        <w:t>)</w:t>
      </w:r>
      <w:r w:rsidR="00D402E9" w:rsidRPr="00672FC1">
        <w:rPr>
          <w:rFonts w:ascii="Bembo Std" w:hAnsi="Bembo Std"/>
          <w:sz w:val="22"/>
          <w:szCs w:val="22"/>
        </w:rPr>
        <w:t>.</w:t>
      </w:r>
    </w:p>
    <w:p w14:paraId="28373C87" w14:textId="77777777" w:rsidR="008B3DEC" w:rsidRPr="00672FC1" w:rsidRDefault="008B3DEC" w:rsidP="008B3DEC">
      <w:pPr>
        <w:jc w:val="both"/>
        <w:rPr>
          <w:rFonts w:ascii="Bembo Std" w:hAnsi="Bembo Std"/>
          <w:sz w:val="22"/>
          <w:szCs w:val="22"/>
        </w:rPr>
      </w:pPr>
    </w:p>
    <w:p w14:paraId="79E2FD00" w14:textId="44C70FA0" w:rsidR="008B3DEC" w:rsidRPr="00672FC1" w:rsidRDefault="00EE6CD1" w:rsidP="00980A6B">
      <w:pPr>
        <w:pStyle w:val="Prrafodelista"/>
        <w:numPr>
          <w:ilvl w:val="0"/>
          <w:numId w:val="1"/>
        </w:numPr>
        <w:jc w:val="both"/>
        <w:rPr>
          <w:rFonts w:ascii="Bembo Std" w:hAnsi="Bembo Std"/>
          <w:sz w:val="22"/>
          <w:szCs w:val="22"/>
        </w:rPr>
      </w:pPr>
      <w:r w:rsidRPr="00672FC1">
        <w:rPr>
          <w:rFonts w:ascii="Bembo Std" w:hAnsi="Bembo Std"/>
          <w:sz w:val="22"/>
          <w:szCs w:val="22"/>
        </w:rPr>
        <w:t xml:space="preserve">Dirección: </w:t>
      </w:r>
      <w:r w:rsidR="00E265E3" w:rsidRPr="00672FC1">
        <w:rPr>
          <w:rFonts w:ascii="Bembo Std" w:hAnsi="Bembo Std"/>
          <w:sz w:val="22"/>
          <w:szCs w:val="22"/>
        </w:rPr>
        <w:t>Unidad de Gestión de Programas y Proyectos de Inversión</w:t>
      </w:r>
      <w:r w:rsidR="008B3DEC" w:rsidRPr="00672FC1">
        <w:rPr>
          <w:rFonts w:ascii="Bembo Std" w:hAnsi="Bembo Std"/>
          <w:sz w:val="22"/>
          <w:szCs w:val="22"/>
        </w:rPr>
        <w:t>, nivel tres, edificio del Instituto Nacional de Salud, Urbanización Lomas de Altamira, Boulevard Altamira y Avenida República de Ecuador N° 33, San Salvador</w:t>
      </w:r>
      <w:r w:rsidR="00E265E3" w:rsidRPr="00672FC1">
        <w:rPr>
          <w:rFonts w:ascii="Bembo Std" w:hAnsi="Bembo Std"/>
          <w:sz w:val="22"/>
          <w:szCs w:val="22"/>
        </w:rPr>
        <w:t>,</w:t>
      </w:r>
      <w:r w:rsidR="00E65B5A" w:rsidRPr="00672FC1">
        <w:rPr>
          <w:rFonts w:ascii="Bembo Std" w:hAnsi="Bembo Std"/>
          <w:sz w:val="22"/>
          <w:szCs w:val="22"/>
        </w:rPr>
        <w:t xml:space="preserve"> teléfono</w:t>
      </w:r>
      <w:r w:rsidR="008B3DEC" w:rsidRPr="00672FC1">
        <w:rPr>
          <w:rFonts w:ascii="Bembo Std" w:hAnsi="Bembo Std"/>
          <w:sz w:val="22"/>
          <w:szCs w:val="22"/>
        </w:rPr>
        <w:t xml:space="preserve"> 2591-</w:t>
      </w:r>
      <w:r w:rsidR="00E265E3" w:rsidRPr="00672FC1">
        <w:rPr>
          <w:rFonts w:ascii="Bembo Std" w:hAnsi="Bembo Std"/>
          <w:sz w:val="22"/>
          <w:szCs w:val="22"/>
        </w:rPr>
        <w:t>8293</w:t>
      </w:r>
      <w:r w:rsidR="00E65B5A" w:rsidRPr="00672FC1">
        <w:rPr>
          <w:rFonts w:ascii="Bembo Std" w:hAnsi="Bembo Std"/>
          <w:sz w:val="22"/>
          <w:szCs w:val="22"/>
        </w:rPr>
        <w:t>.</w:t>
      </w:r>
    </w:p>
    <w:p w14:paraId="34E1CADF" w14:textId="62ADA396" w:rsidR="00F93AFC" w:rsidRPr="00672FC1" w:rsidRDefault="00F93AFC" w:rsidP="008B3DEC">
      <w:pPr>
        <w:jc w:val="both"/>
        <w:rPr>
          <w:rFonts w:ascii="Bembo Std" w:hAnsi="Bembo Std"/>
          <w:sz w:val="22"/>
          <w:szCs w:val="22"/>
        </w:rPr>
      </w:pPr>
    </w:p>
    <w:p w14:paraId="4569EAA1" w14:textId="77777777" w:rsidR="00F71F56" w:rsidRPr="00672FC1" w:rsidRDefault="00F71F56" w:rsidP="008B3DEC">
      <w:pPr>
        <w:jc w:val="both"/>
        <w:rPr>
          <w:rFonts w:ascii="Bembo Std" w:hAnsi="Bembo Std"/>
          <w:sz w:val="22"/>
          <w:szCs w:val="22"/>
        </w:rPr>
      </w:pPr>
    </w:p>
    <w:p w14:paraId="1C969BD7" w14:textId="3572F265" w:rsidR="00A6084E" w:rsidRPr="00672FC1" w:rsidRDefault="00A6084E" w:rsidP="008B3DEC">
      <w:pPr>
        <w:jc w:val="both"/>
        <w:rPr>
          <w:rFonts w:ascii="Bembo Std" w:hAnsi="Bembo Std"/>
          <w:sz w:val="22"/>
          <w:szCs w:val="22"/>
        </w:rPr>
      </w:pPr>
    </w:p>
    <w:p w14:paraId="04B8E665" w14:textId="77777777" w:rsidR="00E265E3" w:rsidRPr="00672FC1" w:rsidRDefault="00E265E3" w:rsidP="00E265E3">
      <w:pPr>
        <w:suppressAutoHyphens w:val="0"/>
        <w:jc w:val="center"/>
        <w:rPr>
          <w:rFonts w:ascii="Bembo Std" w:eastAsia="Calibri" w:hAnsi="Bembo Std"/>
          <w:b/>
          <w:bCs/>
          <w:sz w:val="22"/>
          <w:szCs w:val="22"/>
          <w:lang w:eastAsia="en-US"/>
        </w:rPr>
      </w:pPr>
      <w:r w:rsidRPr="00672FC1">
        <w:rPr>
          <w:rFonts w:ascii="Bembo Std" w:eastAsia="Calibri" w:hAnsi="Bembo Std"/>
          <w:b/>
          <w:bCs/>
          <w:sz w:val="22"/>
          <w:szCs w:val="22"/>
          <w:lang w:eastAsia="en-US"/>
        </w:rPr>
        <w:t>Dra. Patricia Figueroa de Quinteros</w:t>
      </w:r>
    </w:p>
    <w:p w14:paraId="690B572D" w14:textId="77777777" w:rsidR="004505BB" w:rsidRDefault="00E265E3" w:rsidP="00E265E3">
      <w:pPr>
        <w:suppressAutoHyphens w:val="0"/>
        <w:jc w:val="center"/>
        <w:rPr>
          <w:rFonts w:ascii="Bembo Std" w:eastAsia="Calibri" w:hAnsi="Bembo Std"/>
          <w:sz w:val="22"/>
          <w:szCs w:val="22"/>
          <w:lang w:eastAsia="en-US"/>
        </w:rPr>
      </w:pPr>
      <w:r w:rsidRPr="00672FC1">
        <w:rPr>
          <w:rFonts w:ascii="Bembo Std" w:eastAsia="Calibri" w:hAnsi="Bembo Std"/>
          <w:sz w:val="22"/>
          <w:szCs w:val="22"/>
          <w:lang w:eastAsia="en-US"/>
        </w:rPr>
        <w:t xml:space="preserve">Jefe Unidad de Gestión de Programas y Proyectos de Inversión </w:t>
      </w:r>
    </w:p>
    <w:p w14:paraId="446B6345" w14:textId="6F429998" w:rsidR="00E265E3" w:rsidRPr="00672FC1" w:rsidRDefault="00E265E3" w:rsidP="00E265E3">
      <w:pPr>
        <w:suppressAutoHyphens w:val="0"/>
        <w:jc w:val="center"/>
        <w:rPr>
          <w:rFonts w:ascii="Bembo Std" w:eastAsia="Calibri" w:hAnsi="Bembo Std"/>
          <w:lang w:eastAsia="en-US"/>
        </w:rPr>
      </w:pPr>
      <w:r w:rsidRPr="00672FC1">
        <w:rPr>
          <w:rFonts w:ascii="Bembo Std" w:eastAsia="Calibri" w:hAnsi="Bembo Std"/>
          <w:sz w:val="22"/>
          <w:szCs w:val="22"/>
          <w:lang w:eastAsia="en-US"/>
        </w:rPr>
        <w:t>Ad-honorem</w:t>
      </w:r>
    </w:p>
    <w:p w14:paraId="59F7634C" w14:textId="77777777" w:rsidR="00D402E9" w:rsidRPr="00672FC1" w:rsidRDefault="00D402E9" w:rsidP="00E265E3">
      <w:pPr>
        <w:suppressAutoHyphens w:val="0"/>
        <w:jc w:val="center"/>
        <w:rPr>
          <w:rFonts w:ascii="Bembo Std" w:eastAsia="Calibri" w:hAnsi="Bembo Std"/>
          <w:bCs/>
          <w:lang w:eastAsia="en-US"/>
        </w:rPr>
      </w:pPr>
    </w:p>
    <w:p w14:paraId="48498A47" w14:textId="77777777" w:rsidR="000A2D03" w:rsidRPr="00672FC1" w:rsidRDefault="000A2D03" w:rsidP="008B3DEC">
      <w:pPr>
        <w:jc w:val="both"/>
        <w:rPr>
          <w:rFonts w:ascii="Bembo Std" w:hAnsi="Bembo Std"/>
          <w:sz w:val="16"/>
          <w:szCs w:val="16"/>
        </w:rPr>
      </w:pPr>
    </w:p>
    <w:p w14:paraId="32C65500" w14:textId="7DB7A21D" w:rsidR="00D402E9" w:rsidRPr="00672FC1" w:rsidRDefault="00D402E9" w:rsidP="00D402E9">
      <w:pPr>
        <w:pStyle w:val="Prrafodelista"/>
        <w:jc w:val="both"/>
        <w:rPr>
          <w:rFonts w:ascii="Bembo Std" w:hAnsi="Bembo Std"/>
          <w:b/>
          <w:bCs/>
          <w:sz w:val="22"/>
          <w:szCs w:val="22"/>
        </w:rPr>
      </w:pPr>
    </w:p>
    <w:p w14:paraId="08D31D76" w14:textId="5933A1AA" w:rsidR="00D402E9" w:rsidRPr="00672FC1" w:rsidRDefault="00D402E9" w:rsidP="00D402E9">
      <w:pPr>
        <w:pStyle w:val="Prrafodelista"/>
        <w:jc w:val="center"/>
        <w:rPr>
          <w:rFonts w:ascii="Bembo Std" w:hAnsi="Bembo Std"/>
          <w:b/>
          <w:bCs/>
          <w:sz w:val="22"/>
          <w:szCs w:val="22"/>
        </w:rPr>
      </w:pPr>
      <w:r w:rsidRPr="00672FC1">
        <w:rPr>
          <w:rFonts w:ascii="Bembo Std" w:hAnsi="Bembo Std"/>
          <w:b/>
          <w:bCs/>
          <w:sz w:val="22"/>
          <w:szCs w:val="22"/>
        </w:rPr>
        <w:t xml:space="preserve">SECCIÓN 2: DOCUMENTO DE SELECCIÓN: </w:t>
      </w:r>
      <w:r w:rsidR="00381BE6">
        <w:rPr>
          <w:rFonts w:ascii="Bembo Std" w:hAnsi="Bembo Std"/>
          <w:b/>
          <w:bCs/>
          <w:sz w:val="22"/>
          <w:szCs w:val="22"/>
        </w:rPr>
        <w:t>SOLICITUD DE COTIZACIÓN</w:t>
      </w:r>
    </w:p>
    <w:p w14:paraId="7933F41E" w14:textId="77777777" w:rsidR="00D402E9" w:rsidRPr="00672FC1" w:rsidRDefault="00D402E9" w:rsidP="00D402E9">
      <w:pPr>
        <w:pStyle w:val="Prrafodelista"/>
        <w:jc w:val="center"/>
        <w:rPr>
          <w:rFonts w:ascii="Bembo Std" w:hAnsi="Bembo Std"/>
          <w:b/>
          <w:bCs/>
          <w:sz w:val="22"/>
          <w:szCs w:val="22"/>
        </w:rPr>
      </w:pPr>
    </w:p>
    <w:p w14:paraId="51792DBC" w14:textId="720D9D3D" w:rsidR="008B3DEC" w:rsidRPr="00672FC1" w:rsidRDefault="00D402E9" w:rsidP="00980A6B">
      <w:pPr>
        <w:pStyle w:val="Prrafodelista"/>
        <w:numPr>
          <w:ilvl w:val="0"/>
          <w:numId w:val="2"/>
        </w:numPr>
        <w:jc w:val="both"/>
        <w:rPr>
          <w:rFonts w:ascii="Bembo Std" w:hAnsi="Bembo Std"/>
          <w:b/>
          <w:bCs/>
          <w:sz w:val="22"/>
          <w:szCs w:val="22"/>
        </w:rPr>
      </w:pPr>
      <w:r w:rsidRPr="00672FC1">
        <w:rPr>
          <w:rFonts w:ascii="Bembo Std" w:hAnsi="Bembo Std"/>
          <w:b/>
          <w:bCs/>
          <w:sz w:val="22"/>
          <w:szCs w:val="22"/>
        </w:rPr>
        <w:t>OBJETO DE LA ADQUISICIÓN</w:t>
      </w:r>
    </w:p>
    <w:p w14:paraId="30DC740B" w14:textId="77777777" w:rsidR="008B3DEC" w:rsidRPr="00672FC1" w:rsidRDefault="008B3DEC" w:rsidP="008B3DEC">
      <w:pPr>
        <w:jc w:val="both"/>
        <w:rPr>
          <w:rFonts w:ascii="Bembo Std" w:hAnsi="Bembo Std"/>
          <w:sz w:val="22"/>
          <w:szCs w:val="22"/>
        </w:rPr>
      </w:pPr>
    </w:p>
    <w:p w14:paraId="3DF27DDA" w14:textId="358F5D77" w:rsidR="008B3DEC" w:rsidRPr="00672FC1" w:rsidRDefault="00D402E9" w:rsidP="008B3DEC">
      <w:pPr>
        <w:jc w:val="both"/>
        <w:rPr>
          <w:rFonts w:ascii="Bembo Std" w:hAnsi="Bembo Std"/>
          <w:sz w:val="22"/>
          <w:szCs w:val="22"/>
        </w:rPr>
      </w:pPr>
      <w:r w:rsidRPr="00672FC1">
        <w:rPr>
          <w:rFonts w:ascii="Bembo Std" w:hAnsi="Bembo Std"/>
          <w:sz w:val="22"/>
          <w:szCs w:val="22"/>
        </w:rPr>
        <w:t>El presente proceso de contratación tiene por objeto la adquisición de:</w:t>
      </w:r>
      <w:r w:rsidR="00CE5D97">
        <w:rPr>
          <w:rFonts w:ascii="Bembo Std" w:hAnsi="Bembo Std"/>
          <w:sz w:val="22"/>
          <w:szCs w:val="22"/>
        </w:rPr>
        <w:t xml:space="preserve"> </w:t>
      </w:r>
      <w:r w:rsidR="00057772">
        <w:rPr>
          <w:rFonts w:ascii="Bembo Std" w:hAnsi="Bembo Std"/>
          <w:sz w:val="22"/>
          <w:szCs w:val="22"/>
        </w:rPr>
        <w:t>Adquisición de software CAD para diseño de obras de infraestructura de establecimientos del MINSAL</w:t>
      </w:r>
      <w:r w:rsidR="00155BBF" w:rsidRPr="00672FC1">
        <w:rPr>
          <w:rFonts w:ascii="Bembo Std" w:hAnsi="Bembo Std"/>
          <w:sz w:val="22"/>
          <w:szCs w:val="22"/>
        </w:rPr>
        <w:t xml:space="preserve">, </w:t>
      </w:r>
      <w:r w:rsidRPr="00672FC1">
        <w:rPr>
          <w:rFonts w:ascii="Bembo Std" w:hAnsi="Bembo Std"/>
          <w:sz w:val="22"/>
          <w:szCs w:val="22"/>
        </w:rPr>
        <w:t>de conformidad con las especificaciones técnicas descritas</w:t>
      </w:r>
      <w:r w:rsidR="00650CCA" w:rsidRPr="00672FC1">
        <w:rPr>
          <w:rFonts w:ascii="Bembo Std" w:hAnsi="Bembo Std"/>
          <w:sz w:val="22"/>
          <w:szCs w:val="22"/>
        </w:rPr>
        <w:t xml:space="preserve"> en la Sección 03.</w:t>
      </w:r>
    </w:p>
    <w:p w14:paraId="5C572F64" w14:textId="77777777" w:rsidR="00410BC6" w:rsidRPr="00672FC1" w:rsidRDefault="00410BC6" w:rsidP="008B3DEC">
      <w:pPr>
        <w:jc w:val="both"/>
        <w:rPr>
          <w:rFonts w:ascii="Bembo Std" w:hAnsi="Bembo Std"/>
          <w:sz w:val="22"/>
          <w:szCs w:val="22"/>
        </w:rPr>
      </w:pPr>
    </w:p>
    <w:p w14:paraId="4F37747F" w14:textId="6FAB6509" w:rsidR="000D6E74" w:rsidRPr="00672FC1" w:rsidRDefault="000D6E74" w:rsidP="000D6E74">
      <w:pPr>
        <w:jc w:val="both"/>
        <w:rPr>
          <w:rFonts w:ascii="Bembo Std" w:hAnsi="Bembo Std"/>
          <w:sz w:val="22"/>
          <w:szCs w:val="22"/>
        </w:rPr>
      </w:pPr>
      <w:r w:rsidRPr="00672FC1">
        <w:rPr>
          <w:rFonts w:ascii="Bembo Std" w:hAnsi="Bembo Std"/>
          <w:sz w:val="22"/>
          <w:szCs w:val="22"/>
        </w:rPr>
        <w:t xml:space="preserve">El </w:t>
      </w:r>
      <w:r w:rsidR="00B3397B">
        <w:rPr>
          <w:rFonts w:ascii="Bembo Std" w:hAnsi="Bembo Std"/>
          <w:sz w:val="22"/>
          <w:szCs w:val="22"/>
        </w:rPr>
        <w:t>número, identificación y nombre</w:t>
      </w:r>
      <w:r w:rsidRPr="00672FC1">
        <w:rPr>
          <w:rFonts w:ascii="Bembo Std" w:hAnsi="Bembo Std"/>
          <w:sz w:val="22"/>
          <w:szCs w:val="22"/>
        </w:rPr>
        <w:t xml:space="preserve"> </w:t>
      </w:r>
      <w:r w:rsidR="00B63B61" w:rsidRPr="00672FC1">
        <w:rPr>
          <w:rFonts w:ascii="Bembo Std" w:hAnsi="Bembo Std"/>
          <w:sz w:val="22"/>
          <w:szCs w:val="22"/>
        </w:rPr>
        <w:t>del ítem</w:t>
      </w:r>
      <w:r w:rsidR="00B3397B">
        <w:rPr>
          <w:rFonts w:ascii="Bembo Std" w:hAnsi="Bembo Std"/>
          <w:sz w:val="22"/>
          <w:szCs w:val="22"/>
        </w:rPr>
        <w:t xml:space="preserve"> que comprende</w:t>
      </w:r>
      <w:r w:rsidRPr="00672FC1">
        <w:rPr>
          <w:rFonts w:ascii="Bembo Std" w:hAnsi="Bembo Std"/>
          <w:sz w:val="22"/>
          <w:szCs w:val="22"/>
        </w:rPr>
        <w:t xml:space="preserve"> esta </w:t>
      </w:r>
      <w:r w:rsidR="00381BE6">
        <w:rPr>
          <w:rFonts w:ascii="Bembo Std" w:hAnsi="Bembo Std"/>
          <w:sz w:val="22"/>
          <w:szCs w:val="22"/>
        </w:rPr>
        <w:t>SOLICITUD DE COTIZACIÓN</w:t>
      </w:r>
      <w:r w:rsidR="00A6084E" w:rsidRPr="00672FC1">
        <w:rPr>
          <w:rFonts w:ascii="Bembo Std" w:hAnsi="Bembo Std"/>
          <w:sz w:val="22"/>
          <w:szCs w:val="22"/>
        </w:rPr>
        <w:t xml:space="preserve"> </w:t>
      </w:r>
      <w:r w:rsidR="00B63B61" w:rsidRPr="00672FC1">
        <w:rPr>
          <w:rFonts w:ascii="Bembo Std" w:hAnsi="Bembo Std"/>
          <w:sz w:val="22"/>
          <w:szCs w:val="22"/>
        </w:rPr>
        <w:t xml:space="preserve">es: </w:t>
      </w:r>
    </w:p>
    <w:p w14:paraId="2A67D509" w14:textId="3FC758A7" w:rsidR="00901BCB" w:rsidRDefault="00901BCB" w:rsidP="001B6213">
      <w:pPr>
        <w:jc w:val="both"/>
        <w:rPr>
          <w:rFonts w:ascii="Bembo Std" w:hAnsi="Bembo Std"/>
          <w:sz w:val="22"/>
          <w:szCs w:val="22"/>
        </w:rPr>
      </w:pPr>
    </w:p>
    <w:p w14:paraId="0C4F42FC" w14:textId="652CC63D" w:rsidR="008E2EB1" w:rsidRDefault="008E2EB1" w:rsidP="001B6213">
      <w:pPr>
        <w:jc w:val="both"/>
        <w:rPr>
          <w:rFonts w:ascii="Bembo Std" w:hAnsi="Bembo St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
        <w:gridCol w:w="1582"/>
        <w:gridCol w:w="5107"/>
        <w:gridCol w:w="716"/>
        <w:gridCol w:w="913"/>
      </w:tblGrid>
      <w:tr w:rsidR="00B3397B" w:rsidRPr="00B3397B" w14:paraId="088E85D3" w14:textId="77777777" w:rsidTr="00B3397B">
        <w:trPr>
          <w:trHeight w:val="687"/>
        </w:trPr>
        <w:tc>
          <w:tcPr>
            <w:tcW w:w="410" w:type="pct"/>
            <w:vMerge w:val="restart"/>
            <w:shd w:val="clear" w:color="auto" w:fill="D5DCE4" w:themeFill="text2" w:themeFillTint="33"/>
            <w:vAlign w:val="center"/>
            <w:hideMark/>
          </w:tcPr>
          <w:p w14:paraId="3FC1F56E" w14:textId="0299E55E" w:rsidR="00B3397B" w:rsidRPr="00B3397B" w:rsidRDefault="00B3397B" w:rsidP="00B3397B">
            <w:pPr>
              <w:suppressAutoHyphens w:val="0"/>
              <w:jc w:val="center"/>
              <w:rPr>
                <w:rFonts w:ascii="Bembo Std" w:hAnsi="Bembo Std" w:cs="Calibri"/>
                <w:b/>
                <w:bCs/>
                <w:sz w:val="22"/>
                <w:szCs w:val="22"/>
                <w:lang w:eastAsia="es-SV"/>
              </w:rPr>
            </w:pPr>
            <w:r w:rsidRPr="00B3397B">
              <w:rPr>
                <w:rFonts w:ascii="Bembo Std" w:hAnsi="Bembo Std" w:cs="Calibri"/>
                <w:b/>
                <w:bCs/>
                <w:sz w:val="22"/>
                <w:szCs w:val="22"/>
                <w:lang w:eastAsia="es-SV"/>
              </w:rPr>
              <w:t>Ítem</w:t>
            </w:r>
          </w:p>
        </w:tc>
        <w:tc>
          <w:tcPr>
            <w:tcW w:w="873" w:type="pct"/>
            <w:vMerge w:val="restart"/>
            <w:shd w:val="clear" w:color="auto" w:fill="D5DCE4" w:themeFill="text2" w:themeFillTint="33"/>
            <w:vAlign w:val="center"/>
            <w:hideMark/>
          </w:tcPr>
          <w:p w14:paraId="0EF14A5D" w14:textId="77777777" w:rsidR="00B3397B" w:rsidRPr="00B3397B" w:rsidRDefault="00B3397B" w:rsidP="00B3397B">
            <w:pPr>
              <w:suppressAutoHyphens w:val="0"/>
              <w:jc w:val="center"/>
              <w:rPr>
                <w:rFonts w:ascii="Bembo Std" w:hAnsi="Bembo Std" w:cs="Calibri"/>
                <w:b/>
                <w:bCs/>
                <w:sz w:val="22"/>
                <w:szCs w:val="22"/>
                <w:lang w:eastAsia="es-SV"/>
              </w:rPr>
            </w:pPr>
            <w:r w:rsidRPr="00B3397B">
              <w:rPr>
                <w:rFonts w:ascii="Bembo Std" w:hAnsi="Bembo Std" w:cs="Calibri"/>
                <w:b/>
                <w:bCs/>
                <w:sz w:val="22"/>
                <w:szCs w:val="22"/>
                <w:lang w:eastAsia="es-SV"/>
              </w:rPr>
              <w:t xml:space="preserve">CÓDIGO DEL </w:t>
            </w:r>
            <w:r w:rsidRPr="00B3397B">
              <w:rPr>
                <w:rFonts w:ascii="Bembo Std" w:hAnsi="Bembo Std" w:cs="Calibri"/>
                <w:b/>
                <w:bCs/>
                <w:sz w:val="22"/>
                <w:szCs w:val="22"/>
                <w:lang w:eastAsia="es-SV"/>
              </w:rPr>
              <w:br/>
              <w:t>PRODUCTO</w:t>
            </w:r>
          </w:p>
        </w:tc>
        <w:tc>
          <w:tcPr>
            <w:tcW w:w="2818" w:type="pct"/>
            <w:vMerge w:val="restart"/>
            <w:shd w:val="clear" w:color="auto" w:fill="D5DCE4" w:themeFill="text2" w:themeFillTint="33"/>
            <w:vAlign w:val="center"/>
            <w:hideMark/>
          </w:tcPr>
          <w:p w14:paraId="00B162FC" w14:textId="7D716468" w:rsidR="00B3397B" w:rsidRPr="00B3397B" w:rsidRDefault="00B3397B" w:rsidP="00B3397B">
            <w:pPr>
              <w:suppressAutoHyphens w:val="0"/>
              <w:jc w:val="center"/>
              <w:rPr>
                <w:rFonts w:ascii="Bembo Std" w:hAnsi="Bembo Std" w:cs="Calibri"/>
                <w:b/>
                <w:bCs/>
                <w:sz w:val="22"/>
                <w:szCs w:val="22"/>
                <w:lang w:eastAsia="es-SV"/>
              </w:rPr>
            </w:pPr>
            <w:r w:rsidRPr="00B3397B">
              <w:rPr>
                <w:rFonts w:ascii="Bembo Std" w:hAnsi="Bembo Std" w:cs="Calibri"/>
                <w:b/>
                <w:bCs/>
                <w:sz w:val="22"/>
                <w:szCs w:val="22"/>
                <w:lang w:eastAsia="es-SV"/>
              </w:rPr>
              <w:t xml:space="preserve">DESCRIPCIÓN COMPLETA </w:t>
            </w:r>
          </w:p>
        </w:tc>
        <w:tc>
          <w:tcPr>
            <w:tcW w:w="395" w:type="pct"/>
            <w:vMerge w:val="restart"/>
            <w:shd w:val="clear" w:color="auto" w:fill="D5DCE4" w:themeFill="text2" w:themeFillTint="33"/>
            <w:vAlign w:val="center"/>
            <w:hideMark/>
          </w:tcPr>
          <w:p w14:paraId="302F13F2" w14:textId="77777777" w:rsidR="00B3397B" w:rsidRPr="00B3397B" w:rsidRDefault="00B3397B" w:rsidP="00B3397B">
            <w:pPr>
              <w:suppressAutoHyphens w:val="0"/>
              <w:jc w:val="center"/>
              <w:rPr>
                <w:rFonts w:ascii="Bembo Std" w:hAnsi="Bembo Std" w:cs="Calibri"/>
                <w:b/>
                <w:bCs/>
                <w:sz w:val="22"/>
                <w:szCs w:val="22"/>
                <w:lang w:eastAsia="es-SV"/>
              </w:rPr>
            </w:pPr>
            <w:r w:rsidRPr="00B3397B">
              <w:rPr>
                <w:rFonts w:ascii="Bembo Std" w:hAnsi="Bembo Std" w:cs="Calibri"/>
                <w:b/>
                <w:bCs/>
                <w:sz w:val="22"/>
                <w:szCs w:val="22"/>
                <w:lang w:eastAsia="es-SV"/>
              </w:rPr>
              <w:t>U/M</w:t>
            </w:r>
          </w:p>
        </w:tc>
        <w:tc>
          <w:tcPr>
            <w:tcW w:w="505" w:type="pct"/>
            <w:vMerge w:val="restart"/>
            <w:shd w:val="clear" w:color="auto" w:fill="D5DCE4" w:themeFill="text2" w:themeFillTint="33"/>
            <w:vAlign w:val="center"/>
            <w:hideMark/>
          </w:tcPr>
          <w:p w14:paraId="191CFFD0" w14:textId="77777777" w:rsidR="00B3397B" w:rsidRPr="00B3397B" w:rsidRDefault="00B3397B" w:rsidP="00B3397B">
            <w:pPr>
              <w:suppressAutoHyphens w:val="0"/>
              <w:jc w:val="center"/>
              <w:rPr>
                <w:rFonts w:ascii="Bembo Std" w:hAnsi="Bembo Std" w:cs="Calibri"/>
                <w:b/>
                <w:bCs/>
                <w:sz w:val="22"/>
                <w:szCs w:val="22"/>
                <w:lang w:eastAsia="es-SV"/>
              </w:rPr>
            </w:pPr>
            <w:r w:rsidRPr="00B3397B">
              <w:rPr>
                <w:rFonts w:ascii="Bembo Std" w:hAnsi="Bembo Std" w:cs="Calibri"/>
                <w:b/>
                <w:bCs/>
                <w:sz w:val="22"/>
                <w:szCs w:val="22"/>
                <w:lang w:eastAsia="es-SV"/>
              </w:rPr>
              <w:t>CANT.</w:t>
            </w:r>
          </w:p>
        </w:tc>
      </w:tr>
      <w:tr w:rsidR="00B3397B" w:rsidRPr="00B3397B" w14:paraId="320EDEFA" w14:textId="77777777" w:rsidTr="00B3397B">
        <w:trPr>
          <w:trHeight w:val="258"/>
        </w:trPr>
        <w:tc>
          <w:tcPr>
            <w:tcW w:w="410" w:type="pct"/>
            <w:vMerge/>
            <w:shd w:val="clear" w:color="auto" w:fill="D5DCE4" w:themeFill="text2" w:themeFillTint="33"/>
            <w:vAlign w:val="center"/>
            <w:hideMark/>
          </w:tcPr>
          <w:p w14:paraId="5EB0B4C6" w14:textId="77777777" w:rsidR="00B3397B" w:rsidRPr="00B3397B" w:rsidRDefault="00B3397B" w:rsidP="00B3397B">
            <w:pPr>
              <w:suppressAutoHyphens w:val="0"/>
              <w:rPr>
                <w:rFonts w:ascii="Bembo Std" w:hAnsi="Bembo Std" w:cs="Calibri"/>
                <w:b/>
                <w:bCs/>
                <w:sz w:val="22"/>
                <w:szCs w:val="22"/>
                <w:lang w:eastAsia="es-SV"/>
              </w:rPr>
            </w:pPr>
          </w:p>
        </w:tc>
        <w:tc>
          <w:tcPr>
            <w:tcW w:w="873" w:type="pct"/>
            <w:vMerge/>
            <w:shd w:val="clear" w:color="auto" w:fill="D5DCE4" w:themeFill="text2" w:themeFillTint="33"/>
            <w:vAlign w:val="center"/>
            <w:hideMark/>
          </w:tcPr>
          <w:p w14:paraId="3C13EC34" w14:textId="77777777" w:rsidR="00B3397B" w:rsidRPr="00B3397B" w:rsidRDefault="00B3397B" w:rsidP="00B3397B">
            <w:pPr>
              <w:suppressAutoHyphens w:val="0"/>
              <w:rPr>
                <w:rFonts w:ascii="Bembo Std" w:hAnsi="Bembo Std" w:cs="Calibri"/>
                <w:b/>
                <w:bCs/>
                <w:sz w:val="22"/>
                <w:szCs w:val="22"/>
                <w:lang w:eastAsia="es-SV"/>
              </w:rPr>
            </w:pPr>
          </w:p>
        </w:tc>
        <w:tc>
          <w:tcPr>
            <w:tcW w:w="2818" w:type="pct"/>
            <w:vMerge/>
            <w:shd w:val="clear" w:color="auto" w:fill="D5DCE4" w:themeFill="text2" w:themeFillTint="33"/>
            <w:vAlign w:val="center"/>
            <w:hideMark/>
          </w:tcPr>
          <w:p w14:paraId="77F78B0F" w14:textId="77777777" w:rsidR="00B3397B" w:rsidRPr="00B3397B" w:rsidRDefault="00B3397B" w:rsidP="00B3397B">
            <w:pPr>
              <w:suppressAutoHyphens w:val="0"/>
              <w:rPr>
                <w:rFonts w:ascii="Bembo Std" w:hAnsi="Bembo Std" w:cs="Calibri"/>
                <w:b/>
                <w:bCs/>
                <w:sz w:val="22"/>
                <w:szCs w:val="22"/>
                <w:lang w:eastAsia="es-SV"/>
              </w:rPr>
            </w:pPr>
          </w:p>
        </w:tc>
        <w:tc>
          <w:tcPr>
            <w:tcW w:w="395" w:type="pct"/>
            <w:vMerge/>
            <w:shd w:val="clear" w:color="auto" w:fill="D5DCE4" w:themeFill="text2" w:themeFillTint="33"/>
            <w:vAlign w:val="center"/>
            <w:hideMark/>
          </w:tcPr>
          <w:p w14:paraId="6E9EAE17" w14:textId="77777777" w:rsidR="00B3397B" w:rsidRPr="00B3397B" w:rsidRDefault="00B3397B" w:rsidP="00B3397B">
            <w:pPr>
              <w:suppressAutoHyphens w:val="0"/>
              <w:rPr>
                <w:rFonts w:ascii="Bembo Std" w:hAnsi="Bembo Std" w:cs="Calibri"/>
                <w:b/>
                <w:bCs/>
                <w:sz w:val="22"/>
                <w:szCs w:val="22"/>
                <w:lang w:eastAsia="es-SV"/>
              </w:rPr>
            </w:pPr>
          </w:p>
        </w:tc>
        <w:tc>
          <w:tcPr>
            <w:tcW w:w="505" w:type="pct"/>
            <w:vMerge/>
            <w:shd w:val="clear" w:color="auto" w:fill="D5DCE4" w:themeFill="text2" w:themeFillTint="33"/>
            <w:vAlign w:val="center"/>
            <w:hideMark/>
          </w:tcPr>
          <w:p w14:paraId="58899B12" w14:textId="77777777" w:rsidR="00B3397B" w:rsidRPr="00B3397B" w:rsidRDefault="00B3397B" w:rsidP="00B3397B">
            <w:pPr>
              <w:suppressAutoHyphens w:val="0"/>
              <w:rPr>
                <w:rFonts w:ascii="Bembo Std" w:hAnsi="Bembo Std" w:cs="Calibri"/>
                <w:b/>
                <w:bCs/>
                <w:sz w:val="22"/>
                <w:szCs w:val="22"/>
                <w:lang w:eastAsia="es-SV"/>
              </w:rPr>
            </w:pPr>
          </w:p>
        </w:tc>
      </w:tr>
      <w:tr w:rsidR="00B3397B" w:rsidRPr="00B3397B" w14:paraId="5DEF3EE9" w14:textId="77777777" w:rsidTr="00B3397B">
        <w:trPr>
          <w:trHeight w:val="822"/>
        </w:trPr>
        <w:tc>
          <w:tcPr>
            <w:tcW w:w="410" w:type="pct"/>
            <w:shd w:val="clear" w:color="auto" w:fill="auto"/>
            <w:vAlign w:val="center"/>
            <w:hideMark/>
          </w:tcPr>
          <w:p w14:paraId="7F8CE3B3" w14:textId="77777777" w:rsidR="00B3397B" w:rsidRPr="00B3397B" w:rsidRDefault="00B3397B" w:rsidP="00B3397B">
            <w:pPr>
              <w:suppressAutoHyphens w:val="0"/>
              <w:jc w:val="center"/>
              <w:rPr>
                <w:rFonts w:ascii="Bembo Std" w:hAnsi="Bembo Std" w:cs="Calibri"/>
                <w:b/>
                <w:bCs/>
                <w:sz w:val="22"/>
                <w:szCs w:val="22"/>
                <w:lang w:eastAsia="es-SV"/>
              </w:rPr>
            </w:pPr>
            <w:r w:rsidRPr="00B3397B">
              <w:rPr>
                <w:rFonts w:ascii="Bembo Std" w:hAnsi="Bembo Std" w:cs="Calibri"/>
                <w:b/>
                <w:bCs/>
                <w:sz w:val="22"/>
                <w:szCs w:val="22"/>
                <w:lang w:eastAsia="es-SV"/>
              </w:rPr>
              <w:t>1</w:t>
            </w:r>
          </w:p>
        </w:tc>
        <w:tc>
          <w:tcPr>
            <w:tcW w:w="873" w:type="pct"/>
            <w:shd w:val="clear" w:color="auto" w:fill="auto"/>
            <w:vAlign w:val="center"/>
            <w:hideMark/>
          </w:tcPr>
          <w:p w14:paraId="5B0843C9" w14:textId="77777777" w:rsidR="00B3397B" w:rsidRPr="00B3397B" w:rsidRDefault="00B3397B" w:rsidP="00B3397B">
            <w:pPr>
              <w:suppressAutoHyphens w:val="0"/>
              <w:jc w:val="center"/>
              <w:rPr>
                <w:rFonts w:ascii="Bembo Std" w:hAnsi="Bembo Std" w:cs="Calibri"/>
                <w:b/>
                <w:bCs/>
                <w:sz w:val="22"/>
                <w:szCs w:val="22"/>
                <w:lang w:eastAsia="es-SV"/>
              </w:rPr>
            </w:pPr>
            <w:r w:rsidRPr="00B3397B">
              <w:rPr>
                <w:rFonts w:ascii="Bembo Std" w:hAnsi="Bembo Std" w:cs="Calibri"/>
                <w:b/>
                <w:bCs/>
                <w:sz w:val="22"/>
                <w:szCs w:val="22"/>
                <w:lang w:eastAsia="es-SV"/>
              </w:rPr>
              <w:t>80303130</w:t>
            </w:r>
          </w:p>
        </w:tc>
        <w:tc>
          <w:tcPr>
            <w:tcW w:w="2818" w:type="pct"/>
            <w:shd w:val="clear" w:color="auto" w:fill="auto"/>
            <w:vAlign w:val="center"/>
            <w:hideMark/>
          </w:tcPr>
          <w:p w14:paraId="6B84B178" w14:textId="77777777" w:rsidR="00B3397B" w:rsidRPr="00B3397B" w:rsidRDefault="00B3397B" w:rsidP="00B3397B">
            <w:pPr>
              <w:suppressAutoHyphens w:val="0"/>
              <w:rPr>
                <w:rFonts w:ascii="Bembo Std" w:hAnsi="Bembo Std" w:cs="Calibri"/>
                <w:b/>
                <w:bCs/>
                <w:sz w:val="22"/>
                <w:szCs w:val="22"/>
                <w:lang w:eastAsia="es-SV"/>
              </w:rPr>
            </w:pPr>
            <w:r w:rsidRPr="00B3397B">
              <w:rPr>
                <w:rFonts w:ascii="Bembo Std" w:hAnsi="Bembo Std" w:cs="Calibri"/>
                <w:b/>
                <w:bCs/>
                <w:sz w:val="22"/>
                <w:szCs w:val="22"/>
                <w:lang w:eastAsia="es-SV"/>
              </w:rPr>
              <w:t>Licencia de software para el diseño asistido por computadora (CAD)</w:t>
            </w:r>
          </w:p>
        </w:tc>
        <w:tc>
          <w:tcPr>
            <w:tcW w:w="395" w:type="pct"/>
            <w:shd w:val="clear" w:color="auto" w:fill="auto"/>
            <w:vAlign w:val="center"/>
            <w:hideMark/>
          </w:tcPr>
          <w:p w14:paraId="5C993F34" w14:textId="77777777" w:rsidR="00B3397B" w:rsidRPr="00B3397B" w:rsidRDefault="00B3397B" w:rsidP="00B3397B">
            <w:pPr>
              <w:suppressAutoHyphens w:val="0"/>
              <w:jc w:val="center"/>
              <w:rPr>
                <w:rFonts w:ascii="Bembo Std" w:hAnsi="Bembo Std" w:cs="Calibri"/>
                <w:b/>
                <w:bCs/>
                <w:sz w:val="22"/>
                <w:szCs w:val="22"/>
                <w:lang w:eastAsia="es-SV"/>
              </w:rPr>
            </w:pPr>
            <w:r w:rsidRPr="00B3397B">
              <w:rPr>
                <w:rFonts w:ascii="Bembo Std" w:hAnsi="Bembo Std" w:cs="Calibri"/>
                <w:b/>
                <w:bCs/>
                <w:sz w:val="22"/>
                <w:szCs w:val="22"/>
                <w:lang w:eastAsia="es-SV"/>
              </w:rPr>
              <w:t>C/U</w:t>
            </w:r>
          </w:p>
        </w:tc>
        <w:tc>
          <w:tcPr>
            <w:tcW w:w="505" w:type="pct"/>
            <w:shd w:val="clear" w:color="auto" w:fill="auto"/>
            <w:vAlign w:val="center"/>
            <w:hideMark/>
          </w:tcPr>
          <w:p w14:paraId="7E1A9C68" w14:textId="77777777" w:rsidR="00B3397B" w:rsidRPr="00B3397B" w:rsidRDefault="00B3397B" w:rsidP="00B3397B">
            <w:pPr>
              <w:suppressAutoHyphens w:val="0"/>
              <w:jc w:val="center"/>
              <w:rPr>
                <w:rFonts w:ascii="Bembo Std" w:hAnsi="Bembo Std" w:cs="Calibri"/>
                <w:b/>
                <w:bCs/>
                <w:sz w:val="22"/>
                <w:szCs w:val="22"/>
                <w:lang w:eastAsia="es-SV"/>
              </w:rPr>
            </w:pPr>
            <w:r w:rsidRPr="00B3397B">
              <w:rPr>
                <w:rFonts w:ascii="Bembo Std" w:hAnsi="Bembo Std" w:cs="Calibri"/>
                <w:b/>
                <w:bCs/>
                <w:sz w:val="22"/>
                <w:szCs w:val="22"/>
                <w:lang w:eastAsia="es-SV"/>
              </w:rPr>
              <w:t>10</w:t>
            </w:r>
          </w:p>
        </w:tc>
      </w:tr>
    </w:tbl>
    <w:p w14:paraId="510F85CF" w14:textId="77777777" w:rsidR="00B3397B" w:rsidRDefault="00B3397B" w:rsidP="001B6213">
      <w:pPr>
        <w:jc w:val="both"/>
        <w:rPr>
          <w:rFonts w:ascii="Bembo Std" w:hAnsi="Bembo Std"/>
          <w:sz w:val="22"/>
          <w:szCs w:val="22"/>
        </w:rPr>
      </w:pPr>
    </w:p>
    <w:p w14:paraId="02E91EBC" w14:textId="77777777" w:rsidR="00B3397B" w:rsidRPr="00672FC1" w:rsidRDefault="00B3397B" w:rsidP="001B6213">
      <w:pPr>
        <w:jc w:val="both"/>
        <w:rPr>
          <w:rFonts w:ascii="Bembo Std" w:hAnsi="Bembo Std"/>
          <w:sz w:val="22"/>
          <w:szCs w:val="22"/>
        </w:rPr>
      </w:pPr>
    </w:p>
    <w:p w14:paraId="1D99F70E" w14:textId="77777777" w:rsidR="00C76B76" w:rsidRPr="00672FC1" w:rsidRDefault="00C76B76" w:rsidP="008B3DEC">
      <w:pPr>
        <w:jc w:val="both"/>
        <w:rPr>
          <w:rFonts w:ascii="Bembo Std" w:hAnsi="Bembo Std"/>
          <w:sz w:val="20"/>
          <w:szCs w:val="20"/>
        </w:rPr>
      </w:pPr>
    </w:p>
    <w:p w14:paraId="339E2580" w14:textId="77777777" w:rsidR="008B3DEC" w:rsidRPr="00672FC1" w:rsidRDefault="008B3DEC" w:rsidP="00980A6B">
      <w:pPr>
        <w:pStyle w:val="Prrafodelista"/>
        <w:numPr>
          <w:ilvl w:val="0"/>
          <w:numId w:val="2"/>
        </w:numPr>
        <w:jc w:val="both"/>
        <w:rPr>
          <w:rFonts w:ascii="Bembo Std" w:hAnsi="Bembo Std"/>
          <w:b/>
          <w:bCs/>
          <w:sz w:val="22"/>
          <w:szCs w:val="22"/>
        </w:rPr>
      </w:pPr>
      <w:r w:rsidRPr="00672FC1">
        <w:rPr>
          <w:rFonts w:ascii="Bembo Std" w:hAnsi="Bembo Std"/>
          <w:b/>
          <w:bCs/>
          <w:sz w:val="22"/>
          <w:szCs w:val="22"/>
        </w:rPr>
        <w:t>ASPECTOS GENERALES</w:t>
      </w:r>
    </w:p>
    <w:p w14:paraId="55117119" w14:textId="77777777" w:rsidR="008B3DEC" w:rsidRPr="00672FC1" w:rsidRDefault="008B3DEC" w:rsidP="008B3DEC">
      <w:pPr>
        <w:jc w:val="both"/>
        <w:rPr>
          <w:rFonts w:ascii="Bembo Std" w:hAnsi="Bembo Std"/>
          <w:sz w:val="22"/>
          <w:szCs w:val="22"/>
        </w:rPr>
      </w:pPr>
      <w:bookmarkStart w:id="8" w:name="_Toc466367511"/>
      <w:bookmarkStart w:id="9" w:name="_Toc466553185"/>
      <w:bookmarkStart w:id="10" w:name="_Toc466553238"/>
      <w:bookmarkStart w:id="11" w:name="_Toc466553355"/>
      <w:bookmarkStart w:id="12" w:name="_Toc480272169"/>
      <w:bookmarkStart w:id="13" w:name="_Toc480792158"/>
      <w:bookmarkStart w:id="14" w:name="_Toc9948658"/>
      <w:bookmarkStart w:id="15" w:name="_Toc9948694"/>
      <w:bookmarkStart w:id="16" w:name="_Toc10627225"/>
      <w:bookmarkStart w:id="17" w:name="_Toc10711787"/>
      <w:bookmarkStart w:id="18" w:name="_Toc10711839"/>
      <w:bookmarkStart w:id="19" w:name="_Toc11915978"/>
      <w:bookmarkStart w:id="20" w:name="_Toc466367512"/>
      <w:bookmarkStart w:id="21" w:name="_Toc466553186"/>
      <w:bookmarkStart w:id="22" w:name="_Toc466553239"/>
      <w:bookmarkStart w:id="23" w:name="_Toc466553356"/>
      <w:bookmarkStart w:id="24" w:name="_Toc480272170"/>
      <w:bookmarkStart w:id="25" w:name="_Toc480792159"/>
      <w:bookmarkStart w:id="26" w:name="_Toc9948659"/>
      <w:bookmarkStart w:id="27" w:name="_Toc9948695"/>
      <w:bookmarkStart w:id="28" w:name="_Toc10627226"/>
      <w:bookmarkStart w:id="29" w:name="_Toc10711788"/>
      <w:bookmarkStart w:id="30" w:name="_Toc10711840"/>
      <w:bookmarkStart w:id="31" w:name="_Toc1191597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92C9E81" w14:textId="77777777" w:rsidR="008B3DEC" w:rsidRPr="00672FC1" w:rsidRDefault="008B3DEC" w:rsidP="008B3DEC">
      <w:pPr>
        <w:jc w:val="both"/>
        <w:rPr>
          <w:rFonts w:ascii="Bembo Std" w:hAnsi="Bembo Std"/>
          <w:b/>
          <w:bCs/>
          <w:sz w:val="22"/>
          <w:szCs w:val="22"/>
        </w:rPr>
      </w:pPr>
      <w:bookmarkStart w:id="32" w:name="_Toc480792160"/>
      <w:r w:rsidRPr="00672FC1">
        <w:rPr>
          <w:rFonts w:ascii="Bembo Std" w:hAnsi="Bembo Std"/>
          <w:b/>
          <w:bCs/>
          <w:sz w:val="22"/>
          <w:szCs w:val="22"/>
        </w:rPr>
        <w:t>Fuente de Recursos</w:t>
      </w:r>
      <w:bookmarkEnd w:id="32"/>
    </w:p>
    <w:p w14:paraId="523B1BFF" w14:textId="1FD1969C"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El Gobierno de la República de El Salvador ha suscrito el </w:t>
      </w:r>
      <w:r w:rsidR="00404A1E" w:rsidRPr="00672FC1">
        <w:rPr>
          <w:rFonts w:ascii="Bembo Std" w:hAnsi="Bembo Std"/>
          <w:sz w:val="22"/>
          <w:szCs w:val="22"/>
        </w:rPr>
        <w:t>Contrato de préstamo No.</w:t>
      </w:r>
      <w:r w:rsidR="003C6288" w:rsidRPr="00672FC1">
        <w:rPr>
          <w:rFonts w:ascii="Bembo Std" w:hAnsi="Bembo Std"/>
          <w:sz w:val="22"/>
          <w:szCs w:val="22"/>
        </w:rPr>
        <w:t xml:space="preserve"> </w:t>
      </w:r>
      <w:r w:rsidR="00B63B61" w:rsidRPr="00672FC1">
        <w:rPr>
          <w:rFonts w:ascii="Bembo Std" w:hAnsi="Bembo Std"/>
          <w:sz w:val="22"/>
          <w:szCs w:val="22"/>
        </w:rPr>
        <w:t>OPEP-14611P</w:t>
      </w:r>
      <w:r w:rsidR="00404A1E" w:rsidRPr="00672FC1">
        <w:rPr>
          <w:rFonts w:ascii="Bembo Std" w:hAnsi="Bembo Std"/>
          <w:sz w:val="22"/>
          <w:szCs w:val="22"/>
        </w:rPr>
        <w:t xml:space="preserve">, </w:t>
      </w:r>
      <w:r w:rsidRPr="00672FC1">
        <w:rPr>
          <w:rFonts w:ascii="Bembo Std" w:hAnsi="Bembo Std"/>
          <w:sz w:val="22"/>
          <w:szCs w:val="22"/>
        </w:rPr>
        <w:t xml:space="preserve">con </w:t>
      </w:r>
      <w:r w:rsidR="00B63B61" w:rsidRPr="00672FC1">
        <w:rPr>
          <w:rFonts w:ascii="Bembo Std" w:hAnsi="Bembo Std"/>
          <w:sz w:val="22"/>
          <w:szCs w:val="22"/>
        </w:rPr>
        <w:t xml:space="preserve">El Fondo OPEP, </w:t>
      </w:r>
      <w:r w:rsidRPr="00672FC1">
        <w:rPr>
          <w:rFonts w:ascii="Bembo Std" w:hAnsi="Bembo Std"/>
          <w:sz w:val="22"/>
          <w:szCs w:val="22"/>
        </w:rPr>
        <w:t>y se propone utilizar parte de los fondos de este préstamo para efectuar l</w:t>
      </w:r>
      <w:r w:rsidR="00AF0041" w:rsidRPr="00672FC1">
        <w:rPr>
          <w:rFonts w:ascii="Bembo Std" w:hAnsi="Bembo Std"/>
          <w:sz w:val="22"/>
          <w:szCs w:val="22"/>
        </w:rPr>
        <w:t>os pagos</w:t>
      </w:r>
      <w:r w:rsidRPr="00672FC1">
        <w:rPr>
          <w:rFonts w:ascii="Bembo Std" w:hAnsi="Bembo Std"/>
          <w:sz w:val="22"/>
          <w:szCs w:val="22"/>
        </w:rPr>
        <w:t xml:space="preserve"> bajo el proceso de </w:t>
      </w:r>
      <w:bookmarkStart w:id="33" w:name="_Toc480792161"/>
      <w:r w:rsidR="00381BE6">
        <w:rPr>
          <w:rFonts w:ascii="Bembo Std" w:hAnsi="Bembo Std"/>
          <w:sz w:val="22"/>
          <w:szCs w:val="22"/>
        </w:rPr>
        <w:t>SOLICITUD DE COTIZACIÓN</w:t>
      </w:r>
      <w:r w:rsidR="00C733E1" w:rsidRPr="00672FC1">
        <w:rPr>
          <w:rFonts w:ascii="Bembo Std" w:hAnsi="Bembo Std"/>
          <w:sz w:val="22"/>
          <w:szCs w:val="22"/>
        </w:rPr>
        <w:t xml:space="preserve"> N° </w:t>
      </w:r>
      <w:r w:rsidR="00057772">
        <w:rPr>
          <w:rFonts w:ascii="Bembo Std" w:hAnsi="Bembo Std"/>
          <w:sz w:val="22"/>
          <w:szCs w:val="22"/>
        </w:rPr>
        <w:t>OPEP-53-CP-B</w:t>
      </w:r>
      <w:r w:rsidR="00155BBF" w:rsidRPr="00672FC1">
        <w:rPr>
          <w:rFonts w:ascii="Bembo Std" w:hAnsi="Bembo Std"/>
          <w:sz w:val="22"/>
          <w:szCs w:val="22"/>
        </w:rPr>
        <w:t xml:space="preserve"> denominado</w:t>
      </w:r>
      <w:r w:rsidR="009636B6">
        <w:rPr>
          <w:rFonts w:ascii="Bembo Std" w:hAnsi="Bembo Std"/>
          <w:sz w:val="22"/>
          <w:szCs w:val="22"/>
        </w:rPr>
        <w:t xml:space="preserve"> </w:t>
      </w:r>
      <w:r w:rsidR="00057772">
        <w:rPr>
          <w:rFonts w:ascii="Bembo Std" w:hAnsi="Bembo Std"/>
          <w:sz w:val="22"/>
          <w:szCs w:val="22"/>
        </w:rPr>
        <w:t>Adquisición de software CAD para diseño de obras de infraestructura de establecimientos del MINSAL</w:t>
      </w:r>
      <w:r w:rsidR="00246F9F">
        <w:rPr>
          <w:rFonts w:ascii="Bembo Std" w:hAnsi="Bembo Std"/>
          <w:sz w:val="22"/>
          <w:szCs w:val="22"/>
        </w:rPr>
        <w:t>.</w:t>
      </w:r>
      <w:r w:rsidR="00DC0C10" w:rsidRPr="00672FC1">
        <w:rPr>
          <w:rFonts w:ascii="Bembo Std" w:hAnsi="Bembo Std"/>
          <w:sz w:val="22"/>
          <w:szCs w:val="22"/>
        </w:rPr>
        <w:t xml:space="preserve"> </w:t>
      </w:r>
    </w:p>
    <w:bookmarkEnd w:id="33"/>
    <w:p w14:paraId="40ADD523" w14:textId="77777777" w:rsidR="008B3DEC" w:rsidRPr="00672FC1" w:rsidRDefault="008B3DEC" w:rsidP="008B3DEC">
      <w:pPr>
        <w:jc w:val="both"/>
        <w:rPr>
          <w:rFonts w:ascii="Bembo Std" w:hAnsi="Bembo Std"/>
          <w:sz w:val="22"/>
          <w:szCs w:val="22"/>
        </w:rPr>
      </w:pPr>
    </w:p>
    <w:p w14:paraId="67D66ED6" w14:textId="77777777" w:rsidR="008B3DEC" w:rsidRPr="00672FC1" w:rsidRDefault="008B3DEC" w:rsidP="008B3DEC">
      <w:pPr>
        <w:jc w:val="both"/>
        <w:rPr>
          <w:rFonts w:ascii="Bembo Std" w:hAnsi="Bembo Std"/>
          <w:b/>
          <w:sz w:val="22"/>
          <w:szCs w:val="22"/>
        </w:rPr>
      </w:pPr>
      <w:r w:rsidRPr="00672FC1">
        <w:rPr>
          <w:rFonts w:ascii="Bembo Std" w:hAnsi="Bembo Std"/>
          <w:b/>
          <w:sz w:val="22"/>
          <w:szCs w:val="22"/>
        </w:rPr>
        <w:t>Marco Legal y Administrativo</w:t>
      </w:r>
    </w:p>
    <w:p w14:paraId="286700C1" w14:textId="0420E494" w:rsidR="008B3DEC" w:rsidRPr="00672FC1" w:rsidRDefault="008B3DEC" w:rsidP="008B3DEC">
      <w:pPr>
        <w:jc w:val="both"/>
        <w:rPr>
          <w:rFonts w:ascii="Bembo Std" w:hAnsi="Bembo Std"/>
          <w:sz w:val="22"/>
          <w:szCs w:val="22"/>
        </w:rPr>
      </w:pPr>
      <w:r w:rsidRPr="00672FC1">
        <w:rPr>
          <w:rFonts w:ascii="Bembo Std" w:hAnsi="Bembo Std"/>
          <w:sz w:val="22"/>
          <w:szCs w:val="22"/>
        </w:rPr>
        <w:t>El Proyecto está regido por: i) el Convenio de Donación y ii) Manual de Operaciones</w:t>
      </w:r>
      <w:r w:rsidR="00DC0C10" w:rsidRPr="00672FC1">
        <w:rPr>
          <w:rFonts w:ascii="Bembo Std" w:hAnsi="Bembo Std"/>
          <w:sz w:val="22"/>
          <w:szCs w:val="22"/>
        </w:rPr>
        <w:t xml:space="preserve">. </w:t>
      </w:r>
    </w:p>
    <w:p w14:paraId="6D592258" w14:textId="77777777" w:rsidR="00573465" w:rsidRPr="00672FC1" w:rsidRDefault="00573465" w:rsidP="008B3DEC">
      <w:pPr>
        <w:jc w:val="both"/>
        <w:rPr>
          <w:rFonts w:ascii="Bembo Std" w:hAnsi="Bembo Std"/>
          <w:sz w:val="22"/>
          <w:szCs w:val="22"/>
        </w:rPr>
      </w:pPr>
    </w:p>
    <w:p w14:paraId="1294AD01" w14:textId="75A31441"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Este proceso se regirá bajo los aspectos contemplados en el documento de </w:t>
      </w:r>
      <w:r w:rsidR="00381BE6">
        <w:rPr>
          <w:rFonts w:ascii="Bembo Std" w:hAnsi="Bembo Std"/>
          <w:sz w:val="22"/>
          <w:szCs w:val="22"/>
        </w:rPr>
        <w:t>SOLICITUD DE COTIZACIÓN</w:t>
      </w:r>
      <w:r w:rsidR="00A6084E" w:rsidRPr="00672FC1">
        <w:rPr>
          <w:rFonts w:ascii="Bembo Std" w:hAnsi="Bembo Std"/>
          <w:sz w:val="22"/>
          <w:szCs w:val="22"/>
        </w:rPr>
        <w:t xml:space="preserve"> </w:t>
      </w:r>
      <w:r w:rsidRPr="00672FC1">
        <w:rPr>
          <w:rFonts w:ascii="Bembo Std" w:hAnsi="Bembo Std"/>
          <w:sz w:val="22"/>
          <w:szCs w:val="22"/>
        </w:rPr>
        <w:t>y cuando exista vacío normativo o deba resolverse sobre aspectos no reglamentados en estas bases, se aplicarán supletoriamente las normas que de acuerdo a derecho correspondan a la jurisdicción del contratante, y a la personería de este, siempre que no se oponga a lo establecido en párrafo anterior.</w:t>
      </w:r>
    </w:p>
    <w:p w14:paraId="461D9FD4" w14:textId="79896EED" w:rsidR="00016669" w:rsidRPr="00672FC1" w:rsidRDefault="00016669" w:rsidP="008B3DEC">
      <w:pPr>
        <w:jc w:val="both"/>
        <w:rPr>
          <w:rFonts w:ascii="Bembo Std" w:hAnsi="Bembo Std"/>
          <w:sz w:val="22"/>
          <w:szCs w:val="22"/>
        </w:rPr>
      </w:pPr>
    </w:p>
    <w:p w14:paraId="20CBEDE0" w14:textId="4A7179A6" w:rsidR="005E20DF" w:rsidRPr="00672FC1" w:rsidRDefault="005E20DF" w:rsidP="008B3DEC">
      <w:pPr>
        <w:jc w:val="both"/>
        <w:rPr>
          <w:rFonts w:ascii="Bembo Std" w:hAnsi="Bembo Std"/>
          <w:sz w:val="22"/>
          <w:szCs w:val="22"/>
        </w:rPr>
      </w:pPr>
    </w:p>
    <w:p w14:paraId="43C244AE" w14:textId="26B136A6" w:rsidR="0010711C" w:rsidRPr="00672FC1" w:rsidRDefault="008B3DEC" w:rsidP="00980A6B">
      <w:pPr>
        <w:pStyle w:val="Prrafodelista"/>
        <w:numPr>
          <w:ilvl w:val="0"/>
          <w:numId w:val="2"/>
        </w:numPr>
        <w:jc w:val="both"/>
        <w:rPr>
          <w:rFonts w:ascii="Bembo Std" w:eastAsia="Calibri" w:hAnsi="Bembo Std"/>
          <w:b/>
          <w:bCs/>
          <w:sz w:val="22"/>
          <w:szCs w:val="22"/>
        </w:rPr>
      </w:pPr>
      <w:r w:rsidRPr="00672FC1">
        <w:rPr>
          <w:rFonts w:ascii="Bembo Std" w:hAnsi="Bembo Std"/>
          <w:b/>
          <w:bCs/>
          <w:sz w:val="22"/>
          <w:szCs w:val="22"/>
        </w:rPr>
        <w:t>FRAUDE Y CORRUPCIÓN</w:t>
      </w:r>
      <w:r w:rsidRPr="00672FC1">
        <w:rPr>
          <w:rFonts w:ascii="Bembo Std" w:eastAsia="Calibri" w:hAnsi="Bembo Std"/>
          <w:b/>
          <w:bCs/>
          <w:sz w:val="22"/>
          <w:szCs w:val="22"/>
        </w:rPr>
        <w:t xml:space="preserve">.  </w:t>
      </w:r>
    </w:p>
    <w:p w14:paraId="778A402A" w14:textId="77777777" w:rsidR="00C03BC8" w:rsidRPr="00672FC1" w:rsidRDefault="00C03BC8" w:rsidP="00C03BC8">
      <w:pPr>
        <w:pStyle w:val="Prrafodelista"/>
        <w:jc w:val="both"/>
        <w:rPr>
          <w:rFonts w:ascii="Bembo Std" w:eastAsia="Calibri" w:hAnsi="Bembo Std"/>
          <w:b/>
          <w:bCs/>
          <w:sz w:val="22"/>
          <w:szCs w:val="22"/>
        </w:rPr>
      </w:pPr>
    </w:p>
    <w:p w14:paraId="3211F810" w14:textId="166B7432" w:rsidR="003C6288"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t>3.1.</w:t>
      </w:r>
      <w:r w:rsidRPr="00672FC1">
        <w:rPr>
          <w:rFonts w:ascii="Bembo Std" w:eastAsia="Calibri" w:hAnsi="Bembo Std"/>
          <w:sz w:val="22"/>
          <w:szCs w:val="22"/>
        </w:rPr>
        <w:tab/>
        <w:t>Propósito</w:t>
      </w:r>
    </w:p>
    <w:p w14:paraId="33555843" w14:textId="77777777" w:rsidR="004A068E" w:rsidRPr="00672FC1" w:rsidRDefault="004A068E" w:rsidP="003C6288">
      <w:pPr>
        <w:jc w:val="both"/>
        <w:rPr>
          <w:rFonts w:ascii="Bembo Std" w:eastAsia="Calibri" w:hAnsi="Bembo Std"/>
          <w:sz w:val="22"/>
          <w:szCs w:val="22"/>
        </w:rPr>
      </w:pPr>
    </w:p>
    <w:p w14:paraId="7666515B" w14:textId="14F36F65" w:rsidR="003C6288"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t>3.1.1</w:t>
      </w:r>
      <w:r w:rsidRPr="00672FC1">
        <w:rPr>
          <w:rFonts w:ascii="Bembo Std" w:eastAsia="Calibri" w:hAnsi="Bembo Std"/>
          <w:sz w:val="22"/>
          <w:szCs w:val="22"/>
        </w:rPr>
        <w:tab/>
      </w:r>
      <w:r w:rsidR="00864E8E" w:rsidRPr="00672FC1">
        <w:rPr>
          <w:rFonts w:ascii="Bembo Std" w:eastAsia="Calibri" w:hAnsi="Bembo Std"/>
          <w:sz w:val="22"/>
          <w:szCs w:val="22"/>
        </w:rPr>
        <w:t xml:space="preserve">Estas </w:t>
      </w:r>
      <w:r w:rsidRPr="00672FC1">
        <w:rPr>
          <w:rFonts w:ascii="Bembo Std" w:eastAsia="Calibri" w:hAnsi="Bembo Std"/>
          <w:sz w:val="22"/>
          <w:szCs w:val="22"/>
        </w:rPr>
        <w:t>Directrices se aplicarán a las adquisiciones en el marco de las operaciones de Financiamiento para Proyectos de Inversión de</w:t>
      </w:r>
      <w:r w:rsidR="00C71F67" w:rsidRPr="00672FC1">
        <w:rPr>
          <w:rFonts w:ascii="Bembo Std" w:eastAsia="Calibri" w:hAnsi="Bembo Std"/>
          <w:sz w:val="22"/>
          <w:szCs w:val="22"/>
        </w:rPr>
        <w:t xml:space="preserve"> la OPEP</w:t>
      </w:r>
      <w:r w:rsidRPr="00672FC1">
        <w:rPr>
          <w:rFonts w:ascii="Bembo Std" w:eastAsia="Calibri" w:hAnsi="Bembo Std"/>
          <w:sz w:val="22"/>
          <w:szCs w:val="22"/>
        </w:rPr>
        <w:t>.</w:t>
      </w:r>
    </w:p>
    <w:p w14:paraId="4E4BFE34" w14:textId="77777777" w:rsidR="003C6288"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t>3.2.</w:t>
      </w:r>
      <w:r w:rsidRPr="00672FC1">
        <w:rPr>
          <w:rFonts w:ascii="Bembo Std" w:eastAsia="Calibri" w:hAnsi="Bembo Std"/>
          <w:sz w:val="22"/>
          <w:szCs w:val="22"/>
        </w:rPr>
        <w:tab/>
        <w:t>Requisitos</w:t>
      </w:r>
    </w:p>
    <w:p w14:paraId="1AA430D4" w14:textId="77777777" w:rsidR="004D37FA"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lastRenderedPageBreak/>
        <w:t>3.2.1</w:t>
      </w:r>
      <w:r w:rsidRPr="00672FC1">
        <w:rPr>
          <w:rFonts w:ascii="Bembo Std" w:eastAsia="Calibri" w:hAnsi="Bembo Std"/>
          <w:sz w:val="22"/>
          <w:szCs w:val="22"/>
        </w:rPr>
        <w:tab/>
      </w:r>
      <w:r w:rsidR="00C71F67" w:rsidRPr="00672FC1">
        <w:rPr>
          <w:rFonts w:ascii="Bembo Std" w:eastAsia="Calibri" w:hAnsi="Bembo Std"/>
          <w:sz w:val="22"/>
          <w:szCs w:val="22"/>
        </w:rPr>
        <w:t>La OPEP</w:t>
      </w:r>
      <w:r w:rsidRPr="00672FC1">
        <w:rPr>
          <w:rFonts w:ascii="Bembo Std" w:eastAsia="Calibri" w:hAnsi="Bembo Std"/>
          <w:sz w:val="22"/>
          <w:szCs w:val="22"/>
        </w:rPr>
        <w:t xml:space="preserve"> exige que los Prestatarios (incluidos los beneficiarios del financiamiento </w:t>
      </w:r>
      <w:r w:rsidR="00C71F67" w:rsidRPr="00672FC1">
        <w:rPr>
          <w:rFonts w:ascii="Bembo Std" w:eastAsia="Calibri" w:hAnsi="Bembo Std"/>
          <w:sz w:val="22"/>
          <w:szCs w:val="22"/>
        </w:rPr>
        <w:t>OPEP</w:t>
      </w:r>
      <w:r w:rsidRPr="00672FC1">
        <w:rPr>
          <w:rFonts w:ascii="Bembo Std" w:eastAsia="Calibri" w:hAnsi="Bembo Std"/>
          <w:sz w:val="22"/>
          <w:szCs w:val="22"/>
        </w:rPr>
        <w:t xml:space="preserve">, licitantes (postulantes / proponentes), consultores, contratistas y proveedores, todo subcontratista, </w:t>
      </w:r>
      <w:proofErr w:type="spellStart"/>
      <w:r w:rsidRPr="00672FC1">
        <w:rPr>
          <w:rFonts w:ascii="Bembo Std" w:eastAsia="Calibri" w:hAnsi="Bembo Std"/>
          <w:sz w:val="22"/>
          <w:szCs w:val="22"/>
        </w:rPr>
        <w:t>subconsultor</w:t>
      </w:r>
      <w:proofErr w:type="spellEnd"/>
      <w:r w:rsidRPr="00672FC1">
        <w:rPr>
          <w:rFonts w:ascii="Bembo Std" w:eastAsia="Calibri" w:hAnsi="Bembo Std"/>
          <w:sz w:val="22"/>
          <w:szCs w:val="22"/>
        </w:rPr>
        <w:t xml:space="preserve">, prestadores de servicios o proveedores, todo agente (haya sido declarado o no), y todo miembro de su personal, observen las más elevadas normas éticas durante el proceso de adquisición, la </w:t>
      </w:r>
    </w:p>
    <w:p w14:paraId="1847D893" w14:textId="10BCC868" w:rsidR="003C6288"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t xml:space="preserve">selección y la ejecución de contratos financiados por </w:t>
      </w:r>
      <w:r w:rsidR="00C71F67" w:rsidRPr="00672FC1">
        <w:rPr>
          <w:rFonts w:ascii="Bembo Std" w:eastAsia="Calibri" w:hAnsi="Bembo Std"/>
          <w:sz w:val="22"/>
          <w:szCs w:val="22"/>
        </w:rPr>
        <w:t>la OPEP</w:t>
      </w:r>
      <w:r w:rsidRPr="00672FC1">
        <w:rPr>
          <w:rFonts w:ascii="Bembo Std" w:eastAsia="Calibri" w:hAnsi="Bembo Std"/>
          <w:sz w:val="22"/>
          <w:szCs w:val="22"/>
        </w:rPr>
        <w:t>, y se abstengan de prácticas fraudulentas y corruptas.</w:t>
      </w:r>
    </w:p>
    <w:p w14:paraId="174C37D3" w14:textId="70C559A7" w:rsidR="003C6288"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t>3.2.2</w:t>
      </w:r>
      <w:r w:rsidRPr="00672FC1">
        <w:rPr>
          <w:rFonts w:ascii="Bembo Std" w:eastAsia="Calibri" w:hAnsi="Bembo Std"/>
          <w:sz w:val="22"/>
          <w:szCs w:val="22"/>
        </w:rPr>
        <w:tab/>
        <w:t xml:space="preserve">Con ese fin, </w:t>
      </w:r>
      <w:r w:rsidR="00C71F67" w:rsidRPr="00672FC1">
        <w:rPr>
          <w:rFonts w:ascii="Bembo Std" w:eastAsia="Calibri" w:hAnsi="Bembo Std"/>
          <w:sz w:val="22"/>
          <w:szCs w:val="22"/>
        </w:rPr>
        <w:t>la OPEP</w:t>
      </w:r>
      <w:r w:rsidRPr="00672FC1">
        <w:rPr>
          <w:rFonts w:ascii="Bembo Std" w:eastAsia="Calibri" w:hAnsi="Bembo Std"/>
          <w:sz w:val="22"/>
          <w:szCs w:val="22"/>
        </w:rPr>
        <w:t>:</w:t>
      </w:r>
    </w:p>
    <w:p w14:paraId="62066ADF" w14:textId="77777777" w:rsidR="003C6288"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t>a.</w:t>
      </w:r>
      <w:r w:rsidRPr="00672FC1">
        <w:rPr>
          <w:rFonts w:ascii="Bembo Std" w:eastAsia="Calibri" w:hAnsi="Bembo Std"/>
          <w:sz w:val="22"/>
          <w:szCs w:val="22"/>
        </w:rPr>
        <w:tab/>
        <w:t>Define de la siguiente manera, a los efectos de esta disposición, las expresiones que se indican a continuación:</w:t>
      </w:r>
    </w:p>
    <w:p w14:paraId="58EB4DEE" w14:textId="510B58D0" w:rsidR="00573465"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t>i.</w:t>
      </w:r>
      <w:r w:rsidRPr="00672FC1">
        <w:rPr>
          <w:rFonts w:ascii="Bembo Std" w:eastAsia="Calibri" w:hAnsi="Bembo Std"/>
          <w:sz w:val="22"/>
          <w:szCs w:val="22"/>
        </w:rPr>
        <w:tab/>
        <w:t>Por “práctica corrupta” se entiende el ofrecimiento, entrega, aceptación o solicitud directa o indirecta de cualquier cosa de valor con el fin de influir indebidamente en el accionar de otra parte.</w:t>
      </w:r>
    </w:p>
    <w:p w14:paraId="2789AF61" w14:textId="77777777" w:rsidR="003C6288"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t>ii.</w:t>
      </w:r>
      <w:r w:rsidRPr="00672FC1">
        <w:rPr>
          <w:rFonts w:ascii="Bembo Std" w:eastAsia="Calibri" w:hAnsi="Bembo Std"/>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6819E5BE" w14:textId="77777777" w:rsidR="003C6288"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t>iii.</w:t>
      </w:r>
      <w:r w:rsidRPr="00672FC1">
        <w:rPr>
          <w:rFonts w:ascii="Bembo Std" w:eastAsia="Calibri" w:hAnsi="Bembo Std"/>
          <w:sz w:val="22"/>
          <w:szCs w:val="22"/>
        </w:rPr>
        <w:tab/>
        <w:t>Por “práctica colusoria” se entiende todo arreglo entre dos o más partes realizado con la intención de alcanzar un propósito ilícito, como el de influir de forma indebida en el accionar de otra parte.</w:t>
      </w:r>
    </w:p>
    <w:p w14:paraId="268D74D4" w14:textId="572D84B5" w:rsidR="00F71F56"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t>iv.</w:t>
      </w:r>
      <w:r w:rsidRPr="00672FC1">
        <w:rPr>
          <w:rFonts w:ascii="Bembo Std" w:eastAsia="Calibri" w:hAnsi="Bembo Std"/>
          <w:sz w:val="22"/>
          <w:szCs w:val="22"/>
        </w:rPr>
        <w:tab/>
        <w:t>Por “práctica coercitiva” se entiende el perjuicio o daño o la amenaza de causar perjuicio o daño directa o indirectamente a cualquiera de las partes o a sus bienes para influir de forma indebida en su accionar.</w:t>
      </w:r>
    </w:p>
    <w:p w14:paraId="51D95A69" w14:textId="77777777" w:rsidR="003C6288"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t>v.</w:t>
      </w:r>
      <w:r w:rsidRPr="00672FC1">
        <w:rPr>
          <w:rFonts w:ascii="Bembo Std" w:eastAsia="Calibri" w:hAnsi="Bembo Std"/>
          <w:sz w:val="22"/>
          <w:szCs w:val="22"/>
        </w:rPr>
        <w:tab/>
        <w:t>Por “práctica de obstrucción” se entiende:</w:t>
      </w:r>
    </w:p>
    <w:p w14:paraId="1A6E5DCA" w14:textId="7E975732" w:rsidR="003C6288"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t>(a)</w:t>
      </w:r>
      <w:r w:rsidRPr="00672FC1">
        <w:rPr>
          <w:rFonts w:ascii="Bembo Std" w:eastAsia="Calibri" w:hAnsi="Bembo Std"/>
          <w:sz w:val="22"/>
          <w:szCs w:val="22"/>
        </w:rPr>
        <w:tab/>
        <w:t xml:space="preserve">la destrucción, falsificación, alteración u ocultamiento deliberado de pruebas materiales referidas a una investigación o el acto de dar falsos testimonios a los investigadores para impedir materialmente que </w:t>
      </w:r>
      <w:r w:rsidR="00032BA0" w:rsidRPr="00672FC1">
        <w:rPr>
          <w:rFonts w:ascii="Bembo Std" w:eastAsia="Calibri" w:hAnsi="Bembo Std"/>
          <w:sz w:val="22"/>
          <w:szCs w:val="22"/>
        </w:rPr>
        <w:t xml:space="preserve">la OPEP </w:t>
      </w:r>
      <w:r w:rsidRPr="00672FC1">
        <w:rPr>
          <w:rFonts w:ascii="Bembo Std" w:eastAsia="Calibri" w:hAnsi="Bembo Std"/>
          <w:sz w:val="22"/>
          <w:szCs w:val="22"/>
        </w:rPr>
        <w:t>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1710DA96" w14:textId="2864D137" w:rsidR="003C6288"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t>(b)</w:t>
      </w:r>
      <w:r w:rsidRPr="00672FC1">
        <w:rPr>
          <w:rFonts w:ascii="Bembo Std" w:eastAsia="Calibri" w:hAnsi="Bembo Std"/>
          <w:sz w:val="22"/>
          <w:szCs w:val="22"/>
        </w:rPr>
        <w:tab/>
        <w:t xml:space="preserve">los actos destinados a impedir materialmente que </w:t>
      </w:r>
      <w:r w:rsidR="00C71F67" w:rsidRPr="00672FC1">
        <w:rPr>
          <w:rFonts w:ascii="Bembo Std" w:eastAsia="Calibri" w:hAnsi="Bembo Std"/>
          <w:sz w:val="22"/>
          <w:szCs w:val="22"/>
        </w:rPr>
        <w:t xml:space="preserve">la OPEP </w:t>
      </w:r>
      <w:r w:rsidRPr="00672FC1">
        <w:rPr>
          <w:rFonts w:ascii="Bembo Std" w:eastAsia="Calibri" w:hAnsi="Bembo Std"/>
          <w:sz w:val="22"/>
          <w:szCs w:val="22"/>
        </w:rPr>
        <w:t>ejerza sus derechos de inspección y auditoría establecidos en el párrafo 3.2.2 e, que figura a continuación.</w:t>
      </w:r>
    </w:p>
    <w:p w14:paraId="7C9E7BEA" w14:textId="77777777" w:rsidR="003C6288"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t>b.</w:t>
      </w:r>
      <w:r w:rsidRPr="00672FC1">
        <w:rPr>
          <w:rFonts w:ascii="Bembo Std" w:eastAsia="Calibri" w:hAnsi="Bembo Std"/>
          <w:sz w:val="22"/>
          <w:szCs w:val="22"/>
        </w:rPr>
        <w:tab/>
        <w:t xml:space="preserve">Rechazará toda propuesta de adjudicación si determina que la empresa o persona recomendada para la adjudicación, los miembros de su personal, sus agentes, </w:t>
      </w:r>
      <w:proofErr w:type="spellStart"/>
      <w:r w:rsidRPr="00672FC1">
        <w:rPr>
          <w:rFonts w:ascii="Bembo Std" w:eastAsia="Calibri" w:hAnsi="Bembo Std"/>
          <w:sz w:val="22"/>
          <w:szCs w:val="22"/>
        </w:rPr>
        <w:t>subconsultores</w:t>
      </w:r>
      <w:proofErr w:type="spellEnd"/>
      <w:r w:rsidRPr="00672FC1">
        <w:rPr>
          <w:rFonts w:ascii="Bembo Std" w:eastAsia="Calibri" w:hAnsi="Bembo Std"/>
          <w:sz w:val="22"/>
          <w:szCs w:val="22"/>
        </w:rPr>
        <w:t>, subcontratistas, prestadores de servicios, proveedores o empleados han participado, directa o indirectamente, en prácticas corruptas, fraudulentas, colusorias, coercitivas u obstructivas para competir por el contrato en cuestión.</w:t>
      </w:r>
    </w:p>
    <w:p w14:paraId="045CC5C3" w14:textId="14B3A8A5" w:rsidR="00C03BC8"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t>c.</w:t>
      </w:r>
      <w:r w:rsidRPr="00672FC1">
        <w:rPr>
          <w:rFonts w:ascii="Bembo Std" w:eastAsia="Calibri" w:hAnsi="Bembo Std"/>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w:t>
      </w:r>
      <w:r w:rsidR="00C71F67" w:rsidRPr="00672FC1">
        <w:rPr>
          <w:rFonts w:ascii="Bembo Std" w:eastAsia="Calibri" w:hAnsi="Bembo Std"/>
          <w:sz w:val="22"/>
          <w:szCs w:val="22"/>
        </w:rPr>
        <w:t>la OPEP</w:t>
      </w:r>
      <w:r w:rsidRPr="00672FC1">
        <w:rPr>
          <w:rFonts w:ascii="Bembo Std" w:eastAsia="Calibri" w:hAnsi="Bembo Std"/>
          <w:sz w:val="22"/>
          <w:szCs w:val="22"/>
        </w:rPr>
        <w:t xml:space="preserve">, para abordar dichas prácticas cuando estas ocurrieron, como informar en tiempo y forma a este último al tomar conocimiento de los hechos. </w:t>
      </w:r>
    </w:p>
    <w:p w14:paraId="39A847E3" w14:textId="3FBDB0D7" w:rsidR="003C6288" w:rsidRPr="00672FC1" w:rsidRDefault="003C6288" w:rsidP="003C6288">
      <w:pPr>
        <w:jc w:val="both"/>
        <w:rPr>
          <w:rFonts w:ascii="Bembo Std" w:eastAsia="Calibri" w:hAnsi="Bembo Std"/>
          <w:sz w:val="22"/>
          <w:szCs w:val="22"/>
        </w:rPr>
      </w:pPr>
      <w:r w:rsidRPr="00672FC1">
        <w:rPr>
          <w:rFonts w:ascii="Bembo Std" w:eastAsia="Calibri" w:hAnsi="Bembo Std"/>
          <w:sz w:val="22"/>
          <w:szCs w:val="22"/>
        </w:rPr>
        <w:t>d.</w:t>
      </w:r>
      <w:r w:rsidRPr="00672FC1">
        <w:rPr>
          <w:rFonts w:ascii="Bembo Std" w:eastAsia="Calibri" w:hAnsi="Bembo Std"/>
          <w:sz w:val="22"/>
          <w:szCs w:val="22"/>
        </w:rPr>
        <w:tab/>
        <w:t xml:space="preserve">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w:t>
      </w:r>
      <w:r w:rsidRPr="00672FC1">
        <w:rPr>
          <w:rFonts w:ascii="Bembo Std" w:eastAsia="Calibri" w:hAnsi="Bembo Std"/>
          <w:sz w:val="22"/>
          <w:szCs w:val="22"/>
        </w:rPr>
        <w:lastRenderedPageBreak/>
        <w:t>financiero o de otra índole, de un contrato financiado por l</w:t>
      </w:r>
      <w:r w:rsidR="00C71F67" w:rsidRPr="00672FC1">
        <w:rPr>
          <w:rFonts w:ascii="Bembo Std" w:eastAsia="Calibri" w:hAnsi="Bembo Std"/>
          <w:sz w:val="22"/>
          <w:szCs w:val="22"/>
        </w:rPr>
        <w:t>a OPEP</w:t>
      </w:r>
      <w:r w:rsidRPr="00672FC1">
        <w:rPr>
          <w:rFonts w:ascii="Bembo Std" w:eastAsia="Calibri" w:hAnsi="Bembo Std"/>
          <w:sz w:val="22"/>
          <w:szCs w:val="22"/>
        </w:rPr>
        <w:t>; (ii) ser nominada como subcontratista, consultor, fabricante o proveedor, o prestador de servicios de una firma que de lo contrario sería elegible a la cual se le haya adjudicado un contrato financiado por l</w:t>
      </w:r>
      <w:r w:rsidR="00C71F67" w:rsidRPr="00672FC1">
        <w:rPr>
          <w:rFonts w:ascii="Bembo Std" w:eastAsia="Calibri" w:hAnsi="Bembo Std"/>
          <w:sz w:val="22"/>
          <w:szCs w:val="22"/>
        </w:rPr>
        <w:t>a OPEP</w:t>
      </w:r>
      <w:r w:rsidRPr="00672FC1">
        <w:rPr>
          <w:rFonts w:ascii="Bembo Std" w:eastAsia="Calibri" w:hAnsi="Bembo Std"/>
          <w:sz w:val="22"/>
          <w:szCs w:val="22"/>
        </w:rPr>
        <w:t>, y (iii) recibir los fondos de un préstamo de</w:t>
      </w:r>
      <w:r w:rsidR="00C71F67" w:rsidRPr="00672FC1">
        <w:rPr>
          <w:rFonts w:ascii="Bembo Std" w:eastAsia="Calibri" w:hAnsi="Bembo Std"/>
          <w:sz w:val="22"/>
          <w:szCs w:val="22"/>
        </w:rPr>
        <w:t xml:space="preserve"> </w:t>
      </w:r>
      <w:r w:rsidRPr="00672FC1">
        <w:rPr>
          <w:rFonts w:ascii="Bembo Std" w:eastAsia="Calibri" w:hAnsi="Bembo Std"/>
          <w:sz w:val="22"/>
          <w:szCs w:val="22"/>
        </w:rPr>
        <w:t>l</w:t>
      </w:r>
      <w:r w:rsidR="00C71F67" w:rsidRPr="00672FC1">
        <w:rPr>
          <w:rFonts w:ascii="Bembo Std" w:eastAsia="Calibri" w:hAnsi="Bembo Std"/>
          <w:sz w:val="22"/>
          <w:szCs w:val="22"/>
        </w:rPr>
        <w:t>a OPEP</w:t>
      </w:r>
      <w:r w:rsidRPr="00672FC1">
        <w:rPr>
          <w:rFonts w:ascii="Bembo Std" w:eastAsia="Calibri" w:hAnsi="Bembo Std"/>
          <w:sz w:val="22"/>
          <w:szCs w:val="22"/>
        </w:rPr>
        <w:t xml:space="preserve"> o participar más activamente en la preparación o la ejecución de cualquier proyecto financiado por </w:t>
      </w:r>
      <w:r w:rsidR="00C71F67" w:rsidRPr="00672FC1">
        <w:rPr>
          <w:rFonts w:ascii="Bembo Std" w:eastAsia="Calibri" w:hAnsi="Bembo Std"/>
          <w:sz w:val="22"/>
          <w:szCs w:val="22"/>
        </w:rPr>
        <w:t>la OPEP</w:t>
      </w:r>
      <w:r w:rsidRPr="00672FC1">
        <w:rPr>
          <w:rFonts w:ascii="Bembo Std" w:eastAsia="Calibri" w:hAnsi="Bembo Std"/>
          <w:sz w:val="22"/>
          <w:szCs w:val="22"/>
        </w:rPr>
        <w:t>.</w:t>
      </w:r>
    </w:p>
    <w:p w14:paraId="117F6223" w14:textId="7EBABE8B" w:rsidR="00573465" w:rsidRPr="00672FC1" w:rsidRDefault="003C6288" w:rsidP="00A83222">
      <w:pPr>
        <w:jc w:val="both"/>
        <w:rPr>
          <w:rFonts w:ascii="Bembo Std" w:eastAsia="Calibri" w:hAnsi="Bembo Std"/>
          <w:sz w:val="22"/>
          <w:szCs w:val="22"/>
        </w:rPr>
      </w:pPr>
      <w:r w:rsidRPr="00672FC1">
        <w:rPr>
          <w:rFonts w:ascii="Bembo Std" w:eastAsia="Calibri" w:hAnsi="Bembo Std"/>
          <w:sz w:val="22"/>
          <w:szCs w:val="22"/>
        </w:rPr>
        <w:t>e.</w:t>
      </w:r>
      <w:r w:rsidRPr="00672FC1">
        <w:rPr>
          <w:rFonts w:ascii="Bembo Std" w:eastAsia="Calibri" w:hAnsi="Bembo Std"/>
          <w:sz w:val="22"/>
          <w:szCs w:val="22"/>
        </w:rPr>
        <w:tab/>
        <w:t>Exigirá que en los</w:t>
      </w:r>
      <w:r w:rsidR="00C71F67" w:rsidRPr="00672FC1">
        <w:rPr>
          <w:rFonts w:ascii="Bembo Std" w:eastAsia="Calibri" w:hAnsi="Bembo Std"/>
          <w:sz w:val="22"/>
          <w:szCs w:val="22"/>
        </w:rPr>
        <w:t xml:space="preserve"> </w:t>
      </w:r>
      <w:r w:rsidRPr="00672FC1">
        <w:rPr>
          <w:rFonts w:ascii="Bembo Std" w:eastAsia="Calibri" w:hAnsi="Bembo Std"/>
          <w:sz w:val="22"/>
          <w:szCs w:val="22"/>
        </w:rPr>
        <w:t>documentos de solicitud de ofertas/propuestas y en los contratos financiados con préstamos de</w:t>
      </w:r>
      <w:r w:rsidR="00C71F67" w:rsidRPr="00672FC1">
        <w:rPr>
          <w:rFonts w:ascii="Bembo Std" w:eastAsia="Calibri" w:hAnsi="Bembo Std"/>
          <w:sz w:val="22"/>
          <w:szCs w:val="22"/>
        </w:rPr>
        <w:t xml:space="preserve"> la OPEP</w:t>
      </w:r>
      <w:r w:rsidRPr="00672FC1">
        <w:rPr>
          <w:rFonts w:ascii="Bembo Std" w:eastAsia="Calibri" w:hAnsi="Bembo Std"/>
          <w:sz w:val="22"/>
          <w:szCs w:val="22"/>
        </w:rPr>
        <w:t xml:space="preserve"> se incluya una cláusula en la que se exija que los licitantes (postulantes /proponentes), consultores, contratistas y proveedores, así como sus respectivos subcontratistas, </w:t>
      </w:r>
      <w:proofErr w:type="spellStart"/>
      <w:r w:rsidRPr="00672FC1">
        <w:rPr>
          <w:rFonts w:ascii="Bembo Std" w:eastAsia="Calibri" w:hAnsi="Bembo Std"/>
          <w:sz w:val="22"/>
          <w:szCs w:val="22"/>
        </w:rPr>
        <w:t>subconsultores</w:t>
      </w:r>
      <w:proofErr w:type="spellEnd"/>
      <w:r w:rsidRPr="00672FC1">
        <w:rPr>
          <w:rFonts w:ascii="Bembo Std" w:eastAsia="Calibri" w:hAnsi="Bembo Std"/>
          <w:sz w:val="22"/>
          <w:szCs w:val="22"/>
        </w:rPr>
        <w:t>, prestadores de servicios, proveedores, agentes y personal, permitan a</w:t>
      </w:r>
      <w:r w:rsidR="00C71F67" w:rsidRPr="00672FC1">
        <w:rPr>
          <w:rFonts w:ascii="Bembo Std" w:eastAsia="Calibri" w:hAnsi="Bembo Std"/>
          <w:sz w:val="22"/>
          <w:szCs w:val="22"/>
        </w:rPr>
        <w:t xml:space="preserve"> </w:t>
      </w:r>
      <w:r w:rsidRPr="00672FC1">
        <w:rPr>
          <w:rFonts w:ascii="Bembo Std" w:eastAsia="Calibri" w:hAnsi="Bembo Std"/>
          <w:sz w:val="22"/>
          <w:szCs w:val="22"/>
        </w:rPr>
        <w:t>l</w:t>
      </w:r>
      <w:r w:rsidR="00C71F67" w:rsidRPr="00672FC1">
        <w:rPr>
          <w:rFonts w:ascii="Bembo Std" w:eastAsia="Calibri" w:hAnsi="Bembo Std"/>
          <w:sz w:val="22"/>
          <w:szCs w:val="22"/>
        </w:rPr>
        <w:t xml:space="preserve">a OPEP </w:t>
      </w:r>
      <w:r w:rsidRPr="00672FC1">
        <w:rPr>
          <w:rFonts w:ascii="Bembo Std" w:eastAsia="Calibri" w:hAnsi="Bembo Std"/>
          <w:sz w:val="22"/>
          <w:szCs w:val="22"/>
        </w:rPr>
        <w:t>inspeccionar todas las cuentas, registros y otros documentos referidos a la presentación de ofertas y la ejecución de contratos, y someterlos a la auditoría de profesionales nombrados por este.</w:t>
      </w:r>
    </w:p>
    <w:p w14:paraId="6484136E" w14:textId="72B3D863" w:rsidR="00C733E1" w:rsidRPr="00672FC1" w:rsidRDefault="00C733E1" w:rsidP="00A83222">
      <w:pPr>
        <w:jc w:val="both"/>
        <w:rPr>
          <w:rFonts w:ascii="Bembo Std" w:eastAsia="Calibri" w:hAnsi="Bembo Std"/>
          <w:sz w:val="22"/>
          <w:szCs w:val="22"/>
        </w:rPr>
      </w:pPr>
    </w:p>
    <w:p w14:paraId="7D847676" w14:textId="77777777" w:rsidR="001579C1" w:rsidRPr="00672FC1" w:rsidRDefault="001579C1" w:rsidP="00A83222">
      <w:pPr>
        <w:jc w:val="both"/>
        <w:rPr>
          <w:rFonts w:ascii="Bembo Std" w:eastAsia="Calibri" w:hAnsi="Bembo Std"/>
          <w:sz w:val="22"/>
          <w:szCs w:val="22"/>
        </w:rPr>
      </w:pPr>
    </w:p>
    <w:p w14:paraId="19986CC0" w14:textId="77777777" w:rsidR="008B3DEC" w:rsidRPr="00672FC1" w:rsidRDefault="008B3DEC" w:rsidP="00980A6B">
      <w:pPr>
        <w:pStyle w:val="Prrafodelista"/>
        <w:numPr>
          <w:ilvl w:val="0"/>
          <w:numId w:val="2"/>
        </w:numPr>
        <w:jc w:val="both"/>
        <w:rPr>
          <w:rFonts w:ascii="Bembo Std" w:hAnsi="Bembo Std"/>
          <w:b/>
          <w:bCs/>
          <w:sz w:val="22"/>
          <w:szCs w:val="22"/>
        </w:rPr>
      </w:pPr>
      <w:r w:rsidRPr="00672FC1">
        <w:rPr>
          <w:rFonts w:ascii="Bembo Std" w:hAnsi="Bembo Std"/>
          <w:b/>
          <w:bCs/>
          <w:sz w:val="22"/>
          <w:szCs w:val="22"/>
        </w:rPr>
        <w:t>INSTRUCCIONES A LOS</w:t>
      </w:r>
      <w:bookmarkStart w:id="34" w:name="_Toc466367518"/>
      <w:bookmarkStart w:id="35" w:name="_Toc466553192"/>
      <w:bookmarkStart w:id="36" w:name="_Toc466553245"/>
      <w:bookmarkStart w:id="37" w:name="_Toc466553362"/>
      <w:bookmarkStart w:id="38" w:name="_Toc480272176"/>
      <w:bookmarkEnd w:id="34"/>
      <w:bookmarkEnd w:id="35"/>
      <w:bookmarkEnd w:id="36"/>
      <w:bookmarkEnd w:id="37"/>
      <w:bookmarkEnd w:id="38"/>
      <w:r w:rsidRPr="00672FC1">
        <w:rPr>
          <w:rFonts w:ascii="Bembo Std" w:hAnsi="Bembo Std"/>
          <w:b/>
          <w:bCs/>
          <w:sz w:val="22"/>
          <w:szCs w:val="22"/>
        </w:rPr>
        <w:t xml:space="preserve"> OFERTANTES</w:t>
      </w:r>
    </w:p>
    <w:p w14:paraId="0790C963" w14:textId="77777777" w:rsidR="008B3DEC" w:rsidRPr="00672FC1" w:rsidRDefault="008B3DEC" w:rsidP="008B3DEC">
      <w:pPr>
        <w:jc w:val="both"/>
        <w:rPr>
          <w:rFonts w:ascii="Bembo Std" w:hAnsi="Bembo Std"/>
          <w:b/>
          <w:bCs/>
          <w:sz w:val="22"/>
          <w:szCs w:val="22"/>
        </w:rPr>
      </w:pPr>
    </w:p>
    <w:p w14:paraId="588A80F4" w14:textId="77777777" w:rsidR="008B3DEC" w:rsidRPr="00672FC1" w:rsidRDefault="008B3DEC" w:rsidP="008B3DEC">
      <w:pPr>
        <w:jc w:val="both"/>
        <w:rPr>
          <w:rFonts w:ascii="Bembo Std" w:hAnsi="Bembo Std"/>
          <w:b/>
          <w:bCs/>
          <w:sz w:val="22"/>
          <w:szCs w:val="22"/>
        </w:rPr>
      </w:pPr>
      <w:r w:rsidRPr="00672FC1">
        <w:rPr>
          <w:rFonts w:ascii="Bembo Std" w:hAnsi="Bembo Std"/>
          <w:b/>
          <w:bCs/>
          <w:sz w:val="22"/>
          <w:szCs w:val="22"/>
        </w:rPr>
        <w:t>Características del procedimiento</w:t>
      </w:r>
    </w:p>
    <w:p w14:paraId="5481EE00" w14:textId="77777777" w:rsidR="008B3DEC" w:rsidRPr="00672FC1" w:rsidRDefault="008B3DEC" w:rsidP="008B3DEC">
      <w:pPr>
        <w:jc w:val="both"/>
        <w:rPr>
          <w:rFonts w:ascii="Bembo Std" w:hAnsi="Bembo Std"/>
          <w:sz w:val="22"/>
          <w:szCs w:val="22"/>
        </w:rPr>
      </w:pPr>
    </w:p>
    <w:p w14:paraId="17945C48" w14:textId="07860698"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El método a utilizar para la adquisición de los </w:t>
      </w:r>
      <w:r w:rsidR="00BA06E1" w:rsidRPr="00672FC1">
        <w:rPr>
          <w:rFonts w:ascii="Bembo Std" w:hAnsi="Bembo Std"/>
          <w:sz w:val="22"/>
          <w:szCs w:val="22"/>
        </w:rPr>
        <w:t>bienes</w:t>
      </w:r>
      <w:r w:rsidRPr="00672FC1">
        <w:rPr>
          <w:rFonts w:ascii="Bembo Std" w:hAnsi="Bembo Std"/>
          <w:sz w:val="22"/>
          <w:szCs w:val="22"/>
        </w:rPr>
        <w:t xml:space="preserve"> </w:t>
      </w:r>
      <w:r w:rsidR="00C733E1" w:rsidRPr="00672FC1">
        <w:rPr>
          <w:rFonts w:ascii="Bembo Std" w:hAnsi="Bembo Std"/>
          <w:sz w:val="22"/>
          <w:szCs w:val="22"/>
        </w:rPr>
        <w:t xml:space="preserve">de esta </w:t>
      </w:r>
      <w:r w:rsidR="00381BE6">
        <w:rPr>
          <w:rFonts w:ascii="Bembo Std" w:hAnsi="Bembo Std"/>
          <w:sz w:val="22"/>
          <w:szCs w:val="22"/>
        </w:rPr>
        <w:t>SOLICITUD DE COTIZACIÓN</w:t>
      </w:r>
      <w:r w:rsidR="00A20369">
        <w:rPr>
          <w:rFonts w:ascii="Bembo Std" w:hAnsi="Bembo Std"/>
          <w:sz w:val="22"/>
          <w:szCs w:val="22"/>
        </w:rPr>
        <w:t>/COMPARACIÓN DE PRECIOS</w:t>
      </w:r>
      <w:r w:rsidR="00C733E1" w:rsidRPr="00672FC1">
        <w:rPr>
          <w:rFonts w:ascii="Bembo Std" w:hAnsi="Bembo Std"/>
          <w:sz w:val="22"/>
          <w:szCs w:val="22"/>
        </w:rPr>
        <w:t xml:space="preserve"> </w:t>
      </w:r>
      <w:r w:rsidRPr="00672FC1">
        <w:rPr>
          <w:rFonts w:ascii="Bembo Std" w:hAnsi="Bembo Std"/>
          <w:sz w:val="22"/>
          <w:szCs w:val="22"/>
        </w:rPr>
        <w:t>será el de</w:t>
      </w:r>
      <w:r w:rsidR="00DC0C10" w:rsidRPr="00672FC1">
        <w:rPr>
          <w:rFonts w:ascii="Bembo Std" w:hAnsi="Bembo Std"/>
          <w:sz w:val="22"/>
          <w:szCs w:val="22"/>
        </w:rPr>
        <w:t xml:space="preserve"> </w:t>
      </w:r>
      <w:r w:rsidR="00381BE6">
        <w:rPr>
          <w:rFonts w:ascii="Bembo Std" w:hAnsi="Bembo Std"/>
          <w:sz w:val="22"/>
          <w:szCs w:val="22"/>
        </w:rPr>
        <w:t>Solicitud de Cotización</w:t>
      </w:r>
      <w:r w:rsidR="00DC0C10" w:rsidRPr="00672FC1">
        <w:rPr>
          <w:rFonts w:ascii="Bembo Std" w:hAnsi="Bembo Std"/>
          <w:sz w:val="22"/>
          <w:szCs w:val="22"/>
        </w:rPr>
        <w:t xml:space="preserve"> </w:t>
      </w:r>
      <w:r w:rsidR="001C2BCC" w:rsidRPr="00672FC1">
        <w:rPr>
          <w:rFonts w:ascii="Bembo Std" w:hAnsi="Bembo Std"/>
          <w:sz w:val="22"/>
          <w:szCs w:val="22"/>
        </w:rPr>
        <w:t>(C</w:t>
      </w:r>
      <w:r w:rsidR="00DC0C10" w:rsidRPr="00672FC1">
        <w:rPr>
          <w:rFonts w:ascii="Bembo Std" w:hAnsi="Bembo Std"/>
          <w:sz w:val="22"/>
          <w:szCs w:val="22"/>
        </w:rPr>
        <w:t>P</w:t>
      </w:r>
      <w:r w:rsidR="001C2BCC" w:rsidRPr="00672FC1">
        <w:rPr>
          <w:rFonts w:ascii="Bembo Std" w:hAnsi="Bembo Std"/>
          <w:sz w:val="22"/>
          <w:szCs w:val="22"/>
        </w:rPr>
        <w:t>)</w:t>
      </w:r>
      <w:r w:rsidRPr="00672FC1">
        <w:rPr>
          <w:rFonts w:ascii="Bembo Std" w:hAnsi="Bembo Std"/>
          <w:sz w:val="22"/>
          <w:szCs w:val="22"/>
        </w:rPr>
        <w:t>. Bajo esta modalidad, el Contratante invitará  de forma abierta mediante publ</w:t>
      </w:r>
      <w:r w:rsidR="009636B6">
        <w:rPr>
          <w:rFonts w:ascii="Bembo Std" w:hAnsi="Bembo Std"/>
          <w:sz w:val="22"/>
          <w:szCs w:val="22"/>
        </w:rPr>
        <w:t xml:space="preserve">icación en el sitio electrónico </w:t>
      </w:r>
      <w:r w:rsidRPr="00672FC1">
        <w:rPr>
          <w:rFonts w:ascii="Bembo Std" w:hAnsi="Bembo Std"/>
          <w:sz w:val="22"/>
          <w:szCs w:val="22"/>
        </w:rPr>
        <w:t xml:space="preserve">habilitado para ello en http:// </w:t>
      </w:r>
      <w:hyperlink r:id="rId11" w:history="1">
        <w:r w:rsidRPr="00672FC1">
          <w:rPr>
            <w:rStyle w:val="Hipervnculo"/>
            <w:rFonts w:ascii="Bembo Std" w:hAnsi="Bembo Std"/>
            <w:sz w:val="22"/>
            <w:szCs w:val="22"/>
          </w:rPr>
          <w:t>www.salud.gob.sv</w:t>
        </w:r>
      </w:hyperlink>
      <w:r w:rsidRPr="00672FC1">
        <w:rPr>
          <w:rFonts w:ascii="Bembo Std" w:hAnsi="Bembo Std"/>
          <w:sz w:val="22"/>
          <w:szCs w:val="22"/>
        </w:rPr>
        <w:t xml:space="preserve">   debiendo completar la información general del ofertante que</w:t>
      </w:r>
      <w:r w:rsidR="003E2552">
        <w:rPr>
          <w:rFonts w:ascii="Bembo Std" w:hAnsi="Bembo Std"/>
          <w:sz w:val="22"/>
          <w:szCs w:val="22"/>
        </w:rPr>
        <w:t xml:space="preserve"> se solicita en el sitio web del MINSAL</w:t>
      </w:r>
      <w:r w:rsidRPr="00672FC1">
        <w:rPr>
          <w:rFonts w:ascii="Bembo Std" w:hAnsi="Bembo Std"/>
          <w:sz w:val="22"/>
          <w:szCs w:val="22"/>
        </w:rPr>
        <w:t>, haciendo de esta manera un llamado a la presentación de ofertas a todas las empresas proveedoras que consideren que reúnen los requisitos para suministrar los</w:t>
      </w:r>
      <w:r w:rsidR="00DC0C10" w:rsidRPr="00672FC1">
        <w:rPr>
          <w:rFonts w:ascii="Bembo Std" w:hAnsi="Bembo Std"/>
          <w:sz w:val="22"/>
          <w:szCs w:val="22"/>
        </w:rPr>
        <w:t xml:space="preserve"> </w:t>
      </w:r>
      <w:r w:rsidRPr="00672FC1">
        <w:rPr>
          <w:rFonts w:ascii="Bembo Std" w:hAnsi="Bembo Std"/>
          <w:sz w:val="22"/>
          <w:szCs w:val="22"/>
        </w:rPr>
        <w:t xml:space="preserve"> </w:t>
      </w:r>
      <w:r w:rsidR="00DC0C10" w:rsidRPr="00672FC1">
        <w:rPr>
          <w:rFonts w:ascii="Bembo Std" w:hAnsi="Bembo Std"/>
          <w:sz w:val="22"/>
          <w:szCs w:val="22"/>
        </w:rPr>
        <w:t>bienes</w:t>
      </w:r>
      <w:r w:rsidRPr="00672FC1">
        <w:rPr>
          <w:rFonts w:ascii="Bembo Std" w:hAnsi="Bembo Std"/>
          <w:sz w:val="22"/>
          <w:szCs w:val="22"/>
        </w:rPr>
        <w:t xml:space="preserve">, adicionalmente se podrá invitar de forma directa a proveedores. </w:t>
      </w:r>
    </w:p>
    <w:p w14:paraId="3E6DB794" w14:textId="77777777" w:rsidR="00404A1E" w:rsidRPr="00672FC1" w:rsidRDefault="00404A1E" w:rsidP="008B3DEC">
      <w:pPr>
        <w:jc w:val="both"/>
        <w:rPr>
          <w:rFonts w:ascii="Bembo Std" w:hAnsi="Bembo Std"/>
          <w:sz w:val="22"/>
          <w:szCs w:val="22"/>
        </w:rPr>
      </w:pPr>
    </w:p>
    <w:p w14:paraId="31A4E74F" w14:textId="6719BACD"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Los ofertantes podrán realizar consultas por escrito sobre el documento de </w:t>
      </w:r>
      <w:r w:rsidR="00381BE6">
        <w:rPr>
          <w:rFonts w:ascii="Bembo Std" w:hAnsi="Bembo Std"/>
          <w:sz w:val="22"/>
          <w:szCs w:val="22"/>
        </w:rPr>
        <w:t>SOLICITUD DE COTIZACIÓN</w:t>
      </w:r>
      <w:r w:rsidRPr="00672FC1">
        <w:rPr>
          <w:rFonts w:ascii="Bembo Std" w:hAnsi="Bembo Std"/>
          <w:sz w:val="22"/>
          <w:szCs w:val="22"/>
          <w:u w:val="single"/>
        </w:rPr>
        <w:t xml:space="preserve">, hasta el </w:t>
      </w:r>
      <w:r w:rsidR="00B3397B">
        <w:rPr>
          <w:rFonts w:ascii="Bembo Std" w:hAnsi="Bembo Std"/>
          <w:sz w:val="22"/>
          <w:szCs w:val="22"/>
          <w:u w:val="single"/>
        </w:rPr>
        <w:t>18 de octubre</w:t>
      </w:r>
      <w:r w:rsidR="00C733E1" w:rsidRPr="00672FC1">
        <w:rPr>
          <w:rFonts w:ascii="Bembo Std" w:hAnsi="Bembo Std"/>
          <w:sz w:val="22"/>
          <w:szCs w:val="22"/>
          <w:u w:val="single"/>
        </w:rPr>
        <w:t xml:space="preserve"> de 2023</w:t>
      </w:r>
      <w:r w:rsidR="000F4F41">
        <w:rPr>
          <w:rFonts w:ascii="Bembo Std" w:hAnsi="Bembo Std"/>
          <w:sz w:val="22"/>
          <w:szCs w:val="22"/>
          <w:u w:val="single"/>
        </w:rPr>
        <w:t>, hasta las 3:3</w:t>
      </w:r>
      <w:r w:rsidR="00C57031" w:rsidRPr="00672FC1">
        <w:rPr>
          <w:rFonts w:ascii="Bembo Std" w:hAnsi="Bembo Std"/>
          <w:sz w:val="22"/>
          <w:szCs w:val="22"/>
          <w:u w:val="single"/>
        </w:rPr>
        <w:t xml:space="preserve">0 </w:t>
      </w:r>
      <w:r w:rsidR="000F4F41">
        <w:rPr>
          <w:rFonts w:ascii="Bembo Std" w:hAnsi="Bembo Std"/>
          <w:sz w:val="22"/>
          <w:szCs w:val="22"/>
          <w:u w:val="single"/>
        </w:rPr>
        <w:t>p.</w:t>
      </w:r>
      <w:r w:rsidR="00C57031" w:rsidRPr="00672FC1">
        <w:rPr>
          <w:rFonts w:ascii="Bembo Std" w:hAnsi="Bembo Std"/>
          <w:sz w:val="22"/>
          <w:szCs w:val="22"/>
          <w:u w:val="single"/>
        </w:rPr>
        <w:t>m</w:t>
      </w:r>
      <w:r w:rsidRPr="00672FC1">
        <w:rPr>
          <w:rFonts w:ascii="Bembo Std" w:hAnsi="Bembo Std"/>
          <w:sz w:val="22"/>
          <w:szCs w:val="22"/>
          <w:u w:val="single"/>
        </w:rPr>
        <w:t>.</w:t>
      </w:r>
      <w:r w:rsidRPr="00672FC1">
        <w:rPr>
          <w:rFonts w:ascii="Bembo Std" w:hAnsi="Bembo Std"/>
          <w:sz w:val="22"/>
          <w:szCs w:val="22"/>
        </w:rPr>
        <w:t xml:space="preserve"> El Contratante responderá por escrito (correo electrónico) a todos los interesados en participar y sin revelar la fuente de la consulta </w:t>
      </w:r>
      <w:r w:rsidR="00132841" w:rsidRPr="00672FC1">
        <w:rPr>
          <w:rFonts w:ascii="Bembo Std" w:hAnsi="Bembo Std"/>
          <w:sz w:val="22"/>
          <w:szCs w:val="22"/>
        </w:rPr>
        <w:t>en cualquier momento</w:t>
      </w:r>
      <w:r w:rsidRPr="00672FC1">
        <w:rPr>
          <w:rFonts w:ascii="Bembo Std" w:hAnsi="Bembo Std"/>
          <w:sz w:val="22"/>
          <w:szCs w:val="22"/>
        </w:rPr>
        <w:t xml:space="preserve"> antes</w:t>
      </w:r>
      <w:r w:rsidR="00132841" w:rsidRPr="00672FC1">
        <w:rPr>
          <w:rFonts w:ascii="Bembo Std" w:hAnsi="Bembo Std"/>
          <w:sz w:val="22"/>
          <w:szCs w:val="22"/>
        </w:rPr>
        <w:t xml:space="preserve"> de que venza el plazo de presentación de</w:t>
      </w:r>
      <w:r w:rsidRPr="00672FC1">
        <w:rPr>
          <w:rFonts w:ascii="Bembo Std" w:hAnsi="Bembo Std"/>
          <w:sz w:val="22"/>
          <w:szCs w:val="22"/>
        </w:rPr>
        <w:t xml:space="preserve"> ofertas.  Estas respuestas serán publicadas en el sitio electrónico de</w:t>
      </w:r>
      <w:r w:rsidR="00FC18DA">
        <w:rPr>
          <w:rFonts w:ascii="Bembo Std" w:hAnsi="Bembo Std"/>
          <w:sz w:val="22"/>
          <w:szCs w:val="22"/>
        </w:rPr>
        <w:t>l MINSAL</w:t>
      </w:r>
      <w:r w:rsidRPr="00672FC1">
        <w:rPr>
          <w:rFonts w:ascii="Bembo Std" w:hAnsi="Bembo Std"/>
          <w:sz w:val="22"/>
          <w:szCs w:val="22"/>
        </w:rPr>
        <w:t xml:space="preserve"> http:// pagina web </w:t>
      </w:r>
      <w:hyperlink r:id="rId12" w:history="1">
        <w:r w:rsidRPr="00672FC1">
          <w:rPr>
            <w:rStyle w:val="Hipervnculo"/>
            <w:rFonts w:ascii="Bembo Std" w:hAnsi="Bembo Std"/>
            <w:sz w:val="22"/>
            <w:szCs w:val="22"/>
          </w:rPr>
          <w:t>www.salud.gob.sv</w:t>
        </w:r>
      </w:hyperlink>
      <w:r w:rsidRPr="00672FC1">
        <w:rPr>
          <w:rFonts w:ascii="Bembo Std" w:hAnsi="Bembo Std"/>
          <w:sz w:val="22"/>
          <w:szCs w:val="22"/>
        </w:rPr>
        <w:t>.</w:t>
      </w:r>
    </w:p>
    <w:p w14:paraId="1E4AA189" w14:textId="77777777" w:rsidR="008B3DEC" w:rsidRPr="00672FC1" w:rsidRDefault="008B3DEC" w:rsidP="008B3DEC">
      <w:pPr>
        <w:jc w:val="both"/>
        <w:rPr>
          <w:rFonts w:ascii="Bembo Std" w:hAnsi="Bembo Std"/>
          <w:sz w:val="22"/>
          <w:szCs w:val="22"/>
        </w:rPr>
      </w:pPr>
    </w:p>
    <w:p w14:paraId="3023C476" w14:textId="2235F0F6" w:rsidR="008B3DEC" w:rsidRPr="00672FC1" w:rsidRDefault="008B3DEC" w:rsidP="008B3DEC">
      <w:pPr>
        <w:jc w:val="both"/>
        <w:rPr>
          <w:rFonts w:ascii="Bembo Std" w:hAnsi="Bembo Std"/>
          <w:sz w:val="22"/>
          <w:szCs w:val="22"/>
        </w:rPr>
      </w:pPr>
      <w:r w:rsidRPr="00672FC1">
        <w:rPr>
          <w:rFonts w:ascii="Bembo Std" w:hAnsi="Bembo Std"/>
          <w:sz w:val="22"/>
          <w:szCs w:val="22"/>
        </w:rPr>
        <w:t>El Contratante podrá, en cualquier momento antes de que venza el plazo de presentación de ofertas, enmendar el Documento de</w:t>
      </w:r>
      <w:r w:rsidR="00A6084E" w:rsidRPr="00672FC1">
        <w:rPr>
          <w:rFonts w:ascii="Bembo Std" w:hAnsi="Bembo Std"/>
        </w:rPr>
        <w:t xml:space="preserve"> </w:t>
      </w:r>
      <w:r w:rsidR="00381BE6">
        <w:rPr>
          <w:rFonts w:ascii="Bembo Std" w:hAnsi="Bembo Std"/>
          <w:sz w:val="22"/>
          <w:szCs w:val="22"/>
        </w:rPr>
        <w:t>SOLICITUD DE COTIZACIÓN</w:t>
      </w:r>
      <w:r w:rsidRPr="00672FC1">
        <w:rPr>
          <w:rFonts w:ascii="Bembo Std" w:hAnsi="Bembo Std"/>
          <w:sz w:val="22"/>
          <w:szCs w:val="22"/>
        </w:rPr>
        <w:t xml:space="preserve"> mediante la publicación de enmiendas, utilizando el mismo proceso que se usa para responder a las consultas.</w:t>
      </w:r>
      <w:r w:rsidR="009D4F27">
        <w:rPr>
          <w:rFonts w:ascii="Bembo Std" w:hAnsi="Bembo Std"/>
          <w:sz w:val="22"/>
          <w:szCs w:val="22"/>
        </w:rPr>
        <w:t xml:space="preserve"> Las que serán publicadas en </w:t>
      </w:r>
      <w:r w:rsidR="009D4F27" w:rsidRPr="009D4F27">
        <w:rPr>
          <w:rFonts w:ascii="Bembo Std" w:hAnsi="Bembo Std"/>
          <w:sz w:val="22"/>
          <w:szCs w:val="22"/>
        </w:rPr>
        <w:t>http</w:t>
      </w:r>
      <w:r w:rsidR="009D4F27">
        <w:rPr>
          <w:rFonts w:ascii="Bembo Std" w:hAnsi="Bembo Std"/>
          <w:sz w:val="22"/>
          <w:szCs w:val="22"/>
        </w:rPr>
        <w:t>:// pagina web www.salud.gob.sv</w:t>
      </w:r>
      <w:r w:rsidRPr="00672FC1">
        <w:rPr>
          <w:rFonts w:ascii="Bembo Std" w:hAnsi="Bembo Std"/>
          <w:sz w:val="22"/>
          <w:szCs w:val="22"/>
        </w:rPr>
        <w:t>.</w:t>
      </w:r>
    </w:p>
    <w:p w14:paraId="18551DE2" w14:textId="77777777" w:rsidR="008B3DEC" w:rsidRPr="00672FC1" w:rsidRDefault="008B3DEC" w:rsidP="008B3DEC">
      <w:pPr>
        <w:jc w:val="both"/>
        <w:rPr>
          <w:rFonts w:ascii="Bembo Std" w:hAnsi="Bembo Std"/>
          <w:sz w:val="22"/>
          <w:szCs w:val="22"/>
        </w:rPr>
      </w:pPr>
    </w:p>
    <w:p w14:paraId="14683448" w14:textId="77777777" w:rsidR="008B3DEC" w:rsidRPr="00672FC1" w:rsidRDefault="008B3DEC" w:rsidP="008B3DEC">
      <w:pPr>
        <w:jc w:val="both"/>
        <w:rPr>
          <w:rFonts w:ascii="Bembo Std" w:hAnsi="Bembo Std"/>
          <w:b/>
          <w:bCs/>
          <w:sz w:val="22"/>
          <w:szCs w:val="22"/>
        </w:rPr>
      </w:pPr>
      <w:r w:rsidRPr="00672FC1">
        <w:rPr>
          <w:rFonts w:ascii="Bembo Std" w:hAnsi="Bembo Std"/>
          <w:b/>
          <w:bCs/>
          <w:sz w:val="22"/>
          <w:szCs w:val="22"/>
        </w:rPr>
        <w:t>Requisitos para los participantes</w:t>
      </w:r>
    </w:p>
    <w:p w14:paraId="7CAA6513" w14:textId="18B2D224" w:rsidR="008B3DEC" w:rsidRPr="00672FC1" w:rsidRDefault="008B3DEC" w:rsidP="008B3DEC">
      <w:pPr>
        <w:jc w:val="both"/>
        <w:rPr>
          <w:rFonts w:ascii="Bembo Std" w:hAnsi="Bembo Std"/>
          <w:sz w:val="22"/>
          <w:szCs w:val="22"/>
        </w:rPr>
      </w:pPr>
      <w:r w:rsidRPr="00672FC1">
        <w:rPr>
          <w:rFonts w:ascii="Bembo Std" w:hAnsi="Bembo Std"/>
          <w:sz w:val="22"/>
          <w:szCs w:val="22"/>
        </w:rPr>
        <w:t>Las Ofertas presentadas serán consideradas siempre que cumplan con los requisitos de calificación especificados en este pliego de</w:t>
      </w:r>
      <w:r w:rsidR="00DC0C10" w:rsidRPr="00672FC1">
        <w:rPr>
          <w:rFonts w:ascii="Bembo Std" w:hAnsi="Bembo Std"/>
          <w:sz w:val="22"/>
          <w:szCs w:val="22"/>
        </w:rPr>
        <w:t>l documento de</w:t>
      </w:r>
      <w:r w:rsidR="00C57031" w:rsidRPr="00672FC1">
        <w:rPr>
          <w:rFonts w:ascii="Bembo Std" w:hAnsi="Bembo Std"/>
          <w:sz w:val="22"/>
          <w:szCs w:val="22"/>
        </w:rPr>
        <w:t xml:space="preserve"> </w:t>
      </w:r>
      <w:r w:rsidR="00381BE6">
        <w:rPr>
          <w:rFonts w:ascii="Bembo Std" w:hAnsi="Bembo Std"/>
          <w:sz w:val="22"/>
          <w:szCs w:val="22"/>
        </w:rPr>
        <w:t>SOLICITUD DE COTIZACIÓN</w:t>
      </w:r>
      <w:r w:rsidR="00DC0C10" w:rsidRPr="00672FC1">
        <w:rPr>
          <w:rFonts w:ascii="Bembo Std" w:hAnsi="Bembo Std"/>
          <w:sz w:val="22"/>
          <w:szCs w:val="22"/>
        </w:rPr>
        <w:t xml:space="preserve">. </w:t>
      </w:r>
    </w:p>
    <w:p w14:paraId="2F39EC98" w14:textId="7ABEB2A5" w:rsidR="00016669" w:rsidRDefault="00016669" w:rsidP="008B3DEC">
      <w:pPr>
        <w:jc w:val="both"/>
        <w:rPr>
          <w:rFonts w:ascii="Bembo Std" w:hAnsi="Bembo Std"/>
          <w:sz w:val="22"/>
          <w:szCs w:val="22"/>
        </w:rPr>
      </w:pPr>
    </w:p>
    <w:p w14:paraId="00D86E57" w14:textId="3417D6FD" w:rsidR="00C36F70" w:rsidRPr="000F4F41" w:rsidRDefault="00F04BEA" w:rsidP="008B3DEC">
      <w:pPr>
        <w:jc w:val="both"/>
        <w:rPr>
          <w:rFonts w:ascii="Bembo Std" w:hAnsi="Bembo Std"/>
          <w:b/>
          <w:sz w:val="22"/>
          <w:szCs w:val="22"/>
          <w:u w:val="single"/>
        </w:rPr>
      </w:pPr>
      <w:r w:rsidRPr="000F4F41">
        <w:rPr>
          <w:rFonts w:ascii="Bembo Std" w:hAnsi="Bembo Std"/>
          <w:b/>
          <w:sz w:val="22"/>
          <w:szCs w:val="22"/>
          <w:u w:val="single"/>
        </w:rPr>
        <w:t>No es requisito que estén inscritos en el Registro Único de Proveedores del Estado (RUPES)</w:t>
      </w:r>
    </w:p>
    <w:p w14:paraId="47B09FED" w14:textId="77777777" w:rsidR="00C36F70" w:rsidRPr="00672FC1" w:rsidRDefault="00C36F70" w:rsidP="008B3DEC">
      <w:pPr>
        <w:jc w:val="both"/>
        <w:rPr>
          <w:rFonts w:ascii="Bembo Std" w:hAnsi="Bembo Std"/>
          <w:sz w:val="22"/>
          <w:szCs w:val="22"/>
        </w:rPr>
      </w:pPr>
    </w:p>
    <w:p w14:paraId="5434D60A" w14:textId="77777777" w:rsidR="008B3DEC" w:rsidRPr="00672FC1" w:rsidRDefault="008B3DEC" w:rsidP="008B3DEC">
      <w:pPr>
        <w:jc w:val="both"/>
        <w:rPr>
          <w:rFonts w:ascii="Bembo Std" w:hAnsi="Bembo Std"/>
          <w:b/>
          <w:bCs/>
          <w:sz w:val="22"/>
          <w:szCs w:val="22"/>
        </w:rPr>
      </w:pPr>
      <w:r w:rsidRPr="00672FC1">
        <w:rPr>
          <w:rFonts w:ascii="Bembo Std" w:hAnsi="Bembo Std"/>
          <w:b/>
          <w:bCs/>
          <w:sz w:val="22"/>
          <w:szCs w:val="22"/>
        </w:rPr>
        <w:t>Oferta y contratación</w:t>
      </w:r>
    </w:p>
    <w:p w14:paraId="0A041D18" w14:textId="764C973C" w:rsidR="008B3DEC" w:rsidRPr="00672FC1" w:rsidRDefault="008B3DEC" w:rsidP="008B3DEC">
      <w:pPr>
        <w:jc w:val="both"/>
        <w:rPr>
          <w:rFonts w:ascii="Bembo Std" w:hAnsi="Bembo Std"/>
          <w:sz w:val="22"/>
          <w:szCs w:val="22"/>
        </w:rPr>
      </w:pPr>
      <w:r w:rsidRPr="00672FC1">
        <w:rPr>
          <w:rFonts w:ascii="Bembo Std" w:hAnsi="Bembo Std"/>
          <w:sz w:val="22"/>
          <w:szCs w:val="22"/>
        </w:rPr>
        <w:t>El ofertante presentará su oferta en Dólares de los Estados Unidos de América. El precio total de la oferta deberá incluir el Impuesto a la Transferencia de Bienes y Servicios (IVA)</w:t>
      </w:r>
      <w:r w:rsidR="00A4224A" w:rsidRPr="00672FC1">
        <w:rPr>
          <w:rFonts w:ascii="Bembo Std" w:hAnsi="Bembo Std"/>
          <w:sz w:val="22"/>
          <w:szCs w:val="22"/>
        </w:rPr>
        <w:t>.</w:t>
      </w:r>
    </w:p>
    <w:p w14:paraId="7352D2DA" w14:textId="77777777" w:rsidR="00A4224A" w:rsidRPr="00672FC1" w:rsidRDefault="00A4224A" w:rsidP="008B3DEC">
      <w:pPr>
        <w:jc w:val="both"/>
        <w:rPr>
          <w:rFonts w:ascii="Bembo Std" w:hAnsi="Bembo Std"/>
          <w:sz w:val="22"/>
          <w:szCs w:val="22"/>
        </w:rPr>
      </w:pPr>
    </w:p>
    <w:p w14:paraId="5ADCE4EE" w14:textId="4196CA33" w:rsidR="008B3DEC" w:rsidRPr="00672FC1" w:rsidRDefault="008B3DEC" w:rsidP="008B3DEC">
      <w:pPr>
        <w:jc w:val="both"/>
        <w:rPr>
          <w:rFonts w:ascii="Bembo Std" w:eastAsia="Calibri" w:hAnsi="Bembo Std"/>
          <w:sz w:val="22"/>
          <w:szCs w:val="22"/>
        </w:rPr>
      </w:pPr>
      <w:r w:rsidRPr="00672FC1">
        <w:rPr>
          <w:rFonts w:ascii="Bembo Std" w:hAnsi="Bembo Std"/>
          <w:sz w:val="22"/>
          <w:szCs w:val="22"/>
        </w:rPr>
        <w:t xml:space="preserve">No se permitirán ofertas alternativas, y se deberá ofertar por </w:t>
      </w:r>
      <w:r w:rsidR="0015260C" w:rsidRPr="00672FC1">
        <w:rPr>
          <w:rFonts w:ascii="Bembo Std" w:hAnsi="Bembo Std"/>
          <w:sz w:val="22"/>
          <w:szCs w:val="22"/>
        </w:rPr>
        <w:t>ítem</w:t>
      </w:r>
      <w:r w:rsidRPr="00672FC1">
        <w:rPr>
          <w:rFonts w:ascii="Bembo Std" w:hAnsi="Bembo Std"/>
          <w:sz w:val="22"/>
          <w:szCs w:val="22"/>
        </w:rPr>
        <w:t xml:space="preserve"> completo. </w:t>
      </w:r>
      <w:r w:rsidRPr="00672FC1">
        <w:rPr>
          <w:rFonts w:ascii="Bembo Std" w:eastAsia="Calibri" w:hAnsi="Bembo Std"/>
          <w:sz w:val="22"/>
          <w:szCs w:val="22"/>
        </w:rPr>
        <w:t>En caso de presentar ofertas alternativas, la oferta no será considerada</w:t>
      </w:r>
      <w:r w:rsidR="00404A1E" w:rsidRPr="00672FC1">
        <w:rPr>
          <w:rFonts w:ascii="Bembo Std" w:eastAsia="Calibri" w:hAnsi="Bembo Std"/>
          <w:sz w:val="22"/>
          <w:szCs w:val="22"/>
        </w:rPr>
        <w:t>.</w:t>
      </w:r>
    </w:p>
    <w:p w14:paraId="214E6B51" w14:textId="77777777" w:rsidR="000867DC" w:rsidRPr="00672FC1" w:rsidRDefault="000867DC" w:rsidP="008B3DEC">
      <w:pPr>
        <w:jc w:val="both"/>
        <w:rPr>
          <w:rFonts w:ascii="Bembo Std" w:hAnsi="Bembo Std"/>
          <w:sz w:val="22"/>
          <w:szCs w:val="22"/>
        </w:rPr>
      </w:pPr>
    </w:p>
    <w:p w14:paraId="36AEB82C" w14:textId="77777777" w:rsidR="008B3DEC" w:rsidRPr="00672FC1" w:rsidRDefault="008B3DEC" w:rsidP="008B3DEC">
      <w:pPr>
        <w:jc w:val="both"/>
        <w:rPr>
          <w:rFonts w:ascii="Bembo Std" w:hAnsi="Bembo Std"/>
          <w:b/>
          <w:bCs/>
          <w:sz w:val="22"/>
          <w:szCs w:val="22"/>
        </w:rPr>
      </w:pPr>
      <w:r w:rsidRPr="00672FC1">
        <w:rPr>
          <w:rFonts w:ascii="Bembo Std" w:hAnsi="Bembo Std"/>
          <w:b/>
          <w:bCs/>
          <w:sz w:val="22"/>
          <w:szCs w:val="22"/>
        </w:rPr>
        <w:t>Forma de Presentación de las ofertas</w:t>
      </w:r>
    </w:p>
    <w:p w14:paraId="67DC4028" w14:textId="4B521B53"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La Forma de presentación de las ofertas, se efectuará en original debidamente firmada y sellada por el Representante Legal, </w:t>
      </w:r>
      <w:r w:rsidRPr="00672FC1">
        <w:rPr>
          <w:rFonts w:ascii="Bembo Std" w:hAnsi="Bembo Std"/>
          <w:b/>
          <w:sz w:val="22"/>
          <w:szCs w:val="22"/>
          <w:u w:val="single"/>
        </w:rPr>
        <w:t>una (1)</w:t>
      </w:r>
      <w:r w:rsidR="00E45FE9">
        <w:rPr>
          <w:rFonts w:ascii="Bembo Std" w:hAnsi="Bembo Std"/>
          <w:b/>
          <w:sz w:val="22"/>
          <w:szCs w:val="22"/>
          <w:u w:val="single"/>
        </w:rPr>
        <w:t xml:space="preserve"> copia </w:t>
      </w:r>
      <w:r w:rsidR="00E45FE9" w:rsidRPr="00672FC1">
        <w:rPr>
          <w:rFonts w:ascii="Bembo Std" w:hAnsi="Bembo Std"/>
          <w:b/>
          <w:sz w:val="22"/>
          <w:szCs w:val="22"/>
          <w:u w:val="single"/>
        </w:rPr>
        <w:t xml:space="preserve">digital </w:t>
      </w:r>
      <w:r w:rsidR="00E45FE9">
        <w:rPr>
          <w:rFonts w:ascii="Bembo Std" w:hAnsi="Bembo Std"/>
          <w:b/>
          <w:sz w:val="22"/>
          <w:szCs w:val="22"/>
          <w:u w:val="single"/>
        </w:rPr>
        <w:t>de toda la oferta y</w:t>
      </w:r>
      <w:r w:rsidR="00364A25">
        <w:rPr>
          <w:rFonts w:ascii="Bembo Std" w:hAnsi="Bembo Std"/>
          <w:b/>
          <w:sz w:val="22"/>
          <w:szCs w:val="22"/>
          <w:u w:val="single"/>
        </w:rPr>
        <w:t xml:space="preserve"> deberá incluir</w:t>
      </w:r>
      <w:r w:rsidR="00155BBF" w:rsidRPr="00672FC1">
        <w:rPr>
          <w:rFonts w:ascii="Bembo Std" w:hAnsi="Bembo Std"/>
          <w:b/>
          <w:sz w:val="22"/>
          <w:szCs w:val="22"/>
          <w:u w:val="single"/>
        </w:rPr>
        <w:t xml:space="preserve"> las especificaciones técnicas </w:t>
      </w:r>
      <w:r w:rsidRPr="00672FC1">
        <w:rPr>
          <w:rFonts w:ascii="Bembo Std" w:hAnsi="Bembo Std"/>
          <w:b/>
          <w:sz w:val="22"/>
          <w:szCs w:val="22"/>
          <w:u w:val="single"/>
        </w:rPr>
        <w:t>en formato Word y/o Excel</w:t>
      </w:r>
      <w:r w:rsidRPr="00672FC1">
        <w:rPr>
          <w:rFonts w:ascii="Bembo Std" w:hAnsi="Bembo Std"/>
          <w:sz w:val="22"/>
          <w:szCs w:val="22"/>
        </w:rPr>
        <w:t>, en un sobre único cerrado, en el lugar, día y hora, especificados en la carta de invitación, con la siguiente leyenda en su exterior:</w:t>
      </w:r>
    </w:p>
    <w:p w14:paraId="61839849" w14:textId="77777777" w:rsidR="004D37FA" w:rsidRPr="00672FC1" w:rsidRDefault="004D37FA" w:rsidP="008B3DEC">
      <w:pPr>
        <w:jc w:val="both"/>
        <w:rPr>
          <w:rFonts w:ascii="Bembo Std" w:hAnsi="Bembo Std"/>
          <w:sz w:val="22"/>
          <w:szCs w:val="22"/>
        </w:rPr>
      </w:pPr>
    </w:p>
    <w:p w14:paraId="263CEEA6" w14:textId="38176EDD" w:rsidR="008B3DEC" w:rsidRPr="00672FC1" w:rsidRDefault="00381BE6" w:rsidP="008B3DEC">
      <w:pPr>
        <w:jc w:val="both"/>
        <w:rPr>
          <w:rFonts w:ascii="Bembo Std" w:hAnsi="Bembo Std"/>
          <w:sz w:val="22"/>
          <w:szCs w:val="22"/>
        </w:rPr>
      </w:pPr>
      <w:r>
        <w:rPr>
          <w:rFonts w:ascii="Bembo Std" w:hAnsi="Bembo Std"/>
          <w:sz w:val="22"/>
          <w:szCs w:val="22"/>
        </w:rPr>
        <w:t>SOLICITUD DE COTIZACIÓN</w:t>
      </w:r>
      <w:r w:rsidR="00A6084E" w:rsidRPr="00672FC1">
        <w:rPr>
          <w:rFonts w:ascii="Bembo Std" w:hAnsi="Bembo Std"/>
          <w:sz w:val="22"/>
          <w:szCs w:val="22"/>
        </w:rPr>
        <w:t xml:space="preserve"> </w:t>
      </w:r>
      <w:r w:rsidR="008B3DEC" w:rsidRPr="00672FC1">
        <w:rPr>
          <w:rFonts w:ascii="Bembo Std" w:hAnsi="Bembo Std"/>
          <w:sz w:val="22"/>
          <w:szCs w:val="22"/>
        </w:rPr>
        <w:t>N°: ____________________</w:t>
      </w:r>
      <w:r w:rsidR="00F6542A" w:rsidRPr="00672FC1">
        <w:rPr>
          <w:rFonts w:ascii="Bembo Std" w:hAnsi="Bembo Std"/>
          <w:sz w:val="22"/>
          <w:szCs w:val="22"/>
        </w:rPr>
        <w:t>_______________</w:t>
      </w:r>
    </w:p>
    <w:p w14:paraId="0A9C1A91"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Nombre del Contratante: ______________________________________________</w:t>
      </w:r>
    </w:p>
    <w:p w14:paraId="21B3F25C" w14:textId="64FFDFB0" w:rsidR="008B3DEC" w:rsidRPr="00672FC1" w:rsidRDefault="008B3DEC" w:rsidP="008B3DEC">
      <w:pPr>
        <w:jc w:val="both"/>
        <w:rPr>
          <w:rFonts w:ascii="Bembo Std" w:hAnsi="Bembo Std"/>
          <w:sz w:val="22"/>
          <w:szCs w:val="22"/>
        </w:rPr>
      </w:pPr>
      <w:r w:rsidRPr="00672FC1">
        <w:rPr>
          <w:rFonts w:ascii="Bembo Std" w:hAnsi="Bembo Std"/>
          <w:sz w:val="22"/>
          <w:szCs w:val="22"/>
        </w:rPr>
        <w:t>Adquisición de: ______________________________________________</w:t>
      </w:r>
      <w:r w:rsidR="00F6542A" w:rsidRPr="00672FC1">
        <w:rPr>
          <w:rFonts w:ascii="Bembo Std" w:hAnsi="Bembo Std"/>
          <w:sz w:val="22"/>
          <w:szCs w:val="22"/>
        </w:rPr>
        <w:t>________</w:t>
      </w:r>
    </w:p>
    <w:p w14:paraId="0F658A6B"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Lugar de presentación de oferta: ______________________________________________</w:t>
      </w:r>
    </w:p>
    <w:p w14:paraId="457BD9ED"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Nombre y dirección del ofertante: ______________________________________________</w:t>
      </w:r>
    </w:p>
    <w:p w14:paraId="3B6435A2"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Fecha y hora: ______________________________________________</w:t>
      </w:r>
    </w:p>
    <w:p w14:paraId="0E6A6E35" w14:textId="77777777" w:rsidR="008B3DEC" w:rsidRPr="00672FC1" w:rsidRDefault="008B3DEC" w:rsidP="008B3DEC">
      <w:pPr>
        <w:jc w:val="both"/>
        <w:rPr>
          <w:rFonts w:ascii="Bembo Std" w:hAnsi="Bembo Std"/>
          <w:sz w:val="22"/>
          <w:szCs w:val="22"/>
        </w:rPr>
      </w:pPr>
    </w:p>
    <w:p w14:paraId="24129F61" w14:textId="5F6839D9" w:rsidR="008B3DEC" w:rsidRPr="00672FC1" w:rsidRDefault="008B3DEC" w:rsidP="008B3DEC">
      <w:pPr>
        <w:jc w:val="both"/>
        <w:rPr>
          <w:rFonts w:ascii="Bembo Std" w:hAnsi="Bembo Std"/>
          <w:sz w:val="22"/>
          <w:szCs w:val="22"/>
        </w:rPr>
      </w:pPr>
      <w:r w:rsidRPr="00672FC1">
        <w:rPr>
          <w:rFonts w:ascii="Bembo Std" w:hAnsi="Bembo Std"/>
          <w:sz w:val="22"/>
          <w:szCs w:val="22"/>
        </w:rPr>
        <w:t>En caso de discrepancia entre la oferta original física, o la digital, prevalecerá la oferta original física.</w:t>
      </w:r>
    </w:p>
    <w:p w14:paraId="37C2F82A" w14:textId="77777777" w:rsidR="00ED0951" w:rsidRPr="00672FC1" w:rsidRDefault="00ED0951" w:rsidP="008B3DEC">
      <w:pPr>
        <w:jc w:val="both"/>
        <w:rPr>
          <w:rFonts w:ascii="Bembo Std" w:hAnsi="Bembo Std"/>
          <w:sz w:val="22"/>
          <w:szCs w:val="22"/>
        </w:rPr>
      </w:pPr>
    </w:p>
    <w:p w14:paraId="79790196" w14:textId="76766B37"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Las ofertas deberán ser recibidas por el Contratante en la dirección indicada en la Invitación, </w:t>
      </w:r>
      <w:r w:rsidR="00132841" w:rsidRPr="00672FC1">
        <w:rPr>
          <w:rFonts w:ascii="Bembo Std" w:hAnsi="Bembo Std"/>
          <w:sz w:val="22"/>
          <w:szCs w:val="22"/>
        </w:rPr>
        <w:t>y tendrán una validez de noventa (9</w:t>
      </w:r>
      <w:r w:rsidRPr="00672FC1">
        <w:rPr>
          <w:rFonts w:ascii="Bembo Std" w:hAnsi="Bembo Std"/>
          <w:sz w:val="22"/>
          <w:szCs w:val="22"/>
        </w:rPr>
        <w:t>0) días calendario a partir de la fecha de su presentación y los documentos que las integran deberán presentarse firmados y rubricados por el ofertante, sin borrones, manchones o enmendaduras.</w:t>
      </w:r>
    </w:p>
    <w:p w14:paraId="6BB90DA9" w14:textId="77777777" w:rsidR="00F6542A" w:rsidRPr="00672FC1" w:rsidRDefault="00F6542A" w:rsidP="008B3DEC">
      <w:pPr>
        <w:jc w:val="both"/>
        <w:rPr>
          <w:rFonts w:ascii="Bembo Std" w:hAnsi="Bembo Std"/>
          <w:sz w:val="22"/>
          <w:szCs w:val="22"/>
        </w:rPr>
      </w:pPr>
    </w:p>
    <w:p w14:paraId="2C08C5E7" w14:textId="77777777" w:rsidR="008B3DEC" w:rsidRPr="00672FC1" w:rsidRDefault="008B3DEC" w:rsidP="008B3DEC">
      <w:pPr>
        <w:jc w:val="both"/>
        <w:rPr>
          <w:rFonts w:ascii="Bembo Std" w:hAnsi="Bembo Std"/>
          <w:b/>
          <w:bCs/>
          <w:sz w:val="22"/>
          <w:szCs w:val="22"/>
        </w:rPr>
      </w:pPr>
      <w:r w:rsidRPr="00672FC1">
        <w:rPr>
          <w:rFonts w:ascii="Bembo Std" w:hAnsi="Bembo Std"/>
          <w:b/>
          <w:bCs/>
          <w:sz w:val="22"/>
          <w:szCs w:val="22"/>
        </w:rPr>
        <w:t>Declaración de Mantenimiento de Oferta</w:t>
      </w:r>
    </w:p>
    <w:p w14:paraId="679CE71D" w14:textId="416D3B11"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Todas las ofertas deberán estar acompañadas de una Declaración de Mantenimiento de Oferta”, La Declaración consiste en una nota firmada y sellada por el ofertante, de acuerdo al modelo presentado en el Anexo No. 4. En caso de incumplimiento de la Declaración de Mantenimiento de Oferta el contratante podrá declarar al ofertante no elegible para la adjudicación de un contrato u Orden de Compra por un periodo de </w:t>
      </w:r>
      <w:r w:rsidR="008568DC">
        <w:rPr>
          <w:rFonts w:ascii="Bembo Std" w:hAnsi="Bembo Std"/>
          <w:sz w:val="22"/>
          <w:szCs w:val="22"/>
        </w:rPr>
        <w:t>1 o 3</w:t>
      </w:r>
      <w:r w:rsidR="00760228" w:rsidRPr="00672FC1">
        <w:rPr>
          <w:rFonts w:ascii="Bembo Std" w:hAnsi="Bembo Std"/>
          <w:sz w:val="22"/>
          <w:szCs w:val="22"/>
        </w:rPr>
        <w:t xml:space="preserve"> años</w:t>
      </w:r>
      <w:r w:rsidRPr="00672FC1">
        <w:rPr>
          <w:rFonts w:ascii="Bembo Std" w:hAnsi="Bembo Std"/>
          <w:sz w:val="22"/>
          <w:szCs w:val="22"/>
        </w:rPr>
        <w:t>.</w:t>
      </w:r>
    </w:p>
    <w:p w14:paraId="72BD7651" w14:textId="77777777" w:rsidR="00404A1E" w:rsidRPr="00672FC1" w:rsidRDefault="00404A1E" w:rsidP="008B3DEC">
      <w:pPr>
        <w:jc w:val="both"/>
        <w:rPr>
          <w:rFonts w:ascii="Bembo Std" w:hAnsi="Bembo Std"/>
          <w:sz w:val="22"/>
          <w:szCs w:val="22"/>
        </w:rPr>
      </w:pPr>
    </w:p>
    <w:p w14:paraId="301046F6" w14:textId="0806E569" w:rsidR="00404A1E" w:rsidRDefault="00404A1E" w:rsidP="008B3DEC">
      <w:pPr>
        <w:jc w:val="both"/>
        <w:rPr>
          <w:rFonts w:ascii="Bembo Std" w:hAnsi="Bembo Std"/>
          <w:sz w:val="22"/>
          <w:szCs w:val="22"/>
        </w:rPr>
      </w:pPr>
    </w:p>
    <w:p w14:paraId="0B9BA33F" w14:textId="6CD260E8" w:rsidR="004505BB" w:rsidRDefault="004505BB" w:rsidP="008B3DEC">
      <w:pPr>
        <w:jc w:val="both"/>
        <w:rPr>
          <w:rFonts w:ascii="Bembo Std" w:hAnsi="Bembo Std"/>
          <w:sz w:val="22"/>
          <w:szCs w:val="22"/>
        </w:rPr>
      </w:pPr>
    </w:p>
    <w:p w14:paraId="5DDC86E3" w14:textId="77777777" w:rsidR="004505BB" w:rsidRPr="00672FC1" w:rsidRDefault="004505BB" w:rsidP="008B3DEC">
      <w:pPr>
        <w:jc w:val="both"/>
        <w:rPr>
          <w:rFonts w:ascii="Bembo Std" w:hAnsi="Bembo Std"/>
          <w:sz w:val="22"/>
          <w:szCs w:val="22"/>
        </w:rPr>
      </w:pPr>
    </w:p>
    <w:p w14:paraId="08D5EE4A" w14:textId="6971066C" w:rsidR="008B3DEC" w:rsidRPr="00672FC1" w:rsidRDefault="008B3DEC" w:rsidP="00980A6B">
      <w:pPr>
        <w:pStyle w:val="Prrafodelista"/>
        <w:numPr>
          <w:ilvl w:val="0"/>
          <w:numId w:val="2"/>
        </w:numPr>
        <w:jc w:val="both"/>
        <w:rPr>
          <w:rFonts w:ascii="Bembo Std" w:hAnsi="Bembo Std"/>
          <w:b/>
          <w:bCs/>
          <w:sz w:val="22"/>
          <w:szCs w:val="22"/>
        </w:rPr>
      </w:pPr>
      <w:r w:rsidRPr="00672FC1">
        <w:rPr>
          <w:rFonts w:ascii="Bembo Std" w:hAnsi="Bembo Std"/>
          <w:b/>
          <w:bCs/>
          <w:sz w:val="22"/>
          <w:szCs w:val="22"/>
        </w:rPr>
        <w:t>DOCUMENTOS QUE INTEGRAN LA OFERTA</w:t>
      </w:r>
    </w:p>
    <w:p w14:paraId="0E1A1DD3" w14:textId="50867F40" w:rsidR="00156A84" w:rsidRPr="00672FC1" w:rsidRDefault="008B3DEC" w:rsidP="008B3DEC">
      <w:pPr>
        <w:jc w:val="both"/>
        <w:rPr>
          <w:rFonts w:ascii="Bembo Std" w:hAnsi="Bembo Std"/>
          <w:sz w:val="22"/>
          <w:szCs w:val="22"/>
        </w:rPr>
      </w:pPr>
      <w:r w:rsidRPr="00672FC1">
        <w:rPr>
          <w:rFonts w:ascii="Bembo Std" w:hAnsi="Bembo Std"/>
          <w:sz w:val="22"/>
          <w:szCs w:val="22"/>
        </w:rPr>
        <w:t>La oferta deberá incluir los siguientes documentos debidamente firmados por el representante legal o quien este delegue:</w:t>
      </w:r>
    </w:p>
    <w:p w14:paraId="6F34C666" w14:textId="77777777" w:rsidR="008B3DEC" w:rsidRPr="00672FC1" w:rsidRDefault="008B3DEC" w:rsidP="008B3DEC">
      <w:pPr>
        <w:jc w:val="both"/>
        <w:rPr>
          <w:rFonts w:ascii="Bembo Std" w:hAnsi="Bembo Std"/>
          <w:sz w:val="22"/>
          <w:szCs w:val="22"/>
        </w:rPr>
      </w:pPr>
    </w:p>
    <w:p w14:paraId="26AB7DEB" w14:textId="677E45AB" w:rsidR="008B3DEC" w:rsidRPr="00672FC1" w:rsidRDefault="008B3DEC" w:rsidP="008B3DEC">
      <w:pPr>
        <w:jc w:val="both"/>
        <w:rPr>
          <w:rFonts w:ascii="Bembo Std" w:hAnsi="Bembo Std"/>
          <w:b/>
          <w:bCs/>
          <w:sz w:val="22"/>
          <w:szCs w:val="22"/>
        </w:rPr>
      </w:pPr>
      <w:bookmarkStart w:id="39" w:name="_Hlk48118197"/>
      <w:r w:rsidRPr="00672FC1">
        <w:rPr>
          <w:rFonts w:ascii="Bembo Std" w:hAnsi="Bembo Std"/>
          <w:b/>
          <w:bCs/>
          <w:sz w:val="22"/>
          <w:szCs w:val="22"/>
        </w:rPr>
        <w:t>Información de la empresa</w:t>
      </w:r>
      <w:r w:rsidR="00B82761" w:rsidRPr="00672FC1">
        <w:rPr>
          <w:rFonts w:ascii="Bembo Std" w:hAnsi="Bembo Std"/>
          <w:b/>
          <w:bCs/>
          <w:sz w:val="22"/>
          <w:szCs w:val="22"/>
        </w:rPr>
        <w:t xml:space="preserve"> Nacional </w:t>
      </w:r>
    </w:p>
    <w:p w14:paraId="1C0A58B8" w14:textId="3A0D660B" w:rsidR="008B3DEC" w:rsidRPr="00672FC1" w:rsidRDefault="004F1B5E" w:rsidP="008B3DEC">
      <w:pPr>
        <w:jc w:val="both"/>
        <w:rPr>
          <w:rFonts w:ascii="Bembo Std" w:hAnsi="Bembo Std"/>
          <w:sz w:val="22"/>
          <w:szCs w:val="22"/>
        </w:rPr>
      </w:pPr>
      <w:r w:rsidRPr="00672FC1">
        <w:rPr>
          <w:rFonts w:ascii="Bembo Std" w:hAnsi="Bembo Std"/>
          <w:sz w:val="22"/>
          <w:szCs w:val="22"/>
        </w:rPr>
        <w:t xml:space="preserve">- </w:t>
      </w:r>
      <w:r w:rsidR="008B3DEC" w:rsidRPr="00672FC1">
        <w:rPr>
          <w:rFonts w:ascii="Bembo Std" w:hAnsi="Bembo Std"/>
          <w:sz w:val="22"/>
          <w:szCs w:val="22"/>
        </w:rPr>
        <w:t>Cop</w:t>
      </w:r>
      <w:r w:rsidR="00132841" w:rsidRPr="00672FC1">
        <w:rPr>
          <w:rFonts w:ascii="Bembo Std" w:hAnsi="Bembo Std"/>
          <w:sz w:val="22"/>
          <w:szCs w:val="22"/>
        </w:rPr>
        <w:t xml:space="preserve">ia del DUI </w:t>
      </w:r>
      <w:r w:rsidR="008B3DEC" w:rsidRPr="00672FC1">
        <w:rPr>
          <w:rFonts w:ascii="Bembo Std" w:hAnsi="Bembo Std"/>
          <w:sz w:val="22"/>
          <w:szCs w:val="22"/>
        </w:rPr>
        <w:t>del representante legal y/o apoderado, según sea el caso</w:t>
      </w:r>
      <w:r w:rsidRPr="00672FC1">
        <w:rPr>
          <w:rFonts w:ascii="Bembo Std" w:hAnsi="Bembo Std"/>
          <w:sz w:val="22"/>
          <w:szCs w:val="22"/>
        </w:rPr>
        <w:t>.</w:t>
      </w:r>
    </w:p>
    <w:p w14:paraId="53FA5519" w14:textId="0372DC73" w:rsidR="008B3DEC" w:rsidRPr="00672FC1" w:rsidRDefault="004F1B5E" w:rsidP="008B3DEC">
      <w:pPr>
        <w:jc w:val="both"/>
        <w:rPr>
          <w:rFonts w:ascii="Bembo Std" w:hAnsi="Bembo Std"/>
          <w:sz w:val="22"/>
          <w:szCs w:val="22"/>
        </w:rPr>
      </w:pPr>
      <w:r w:rsidRPr="00672FC1">
        <w:rPr>
          <w:rFonts w:ascii="Bembo Std" w:hAnsi="Bembo Std"/>
          <w:sz w:val="22"/>
          <w:szCs w:val="22"/>
        </w:rPr>
        <w:t xml:space="preserve">- </w:t>
      </w:r>
      <w:r w:rsidR="008B3DEC" w:rsidRPr="00672FC1">
        <w:rPr>
          <w:rFonts w:ascii="Bembo Std" w:hAnsi="Bembo Std"/>
          <w:sz w:val="22"/>
          <w:szCs w:val="22"/>
        </w:rPr>
        <w:t>Copia del NIT de la empresa.</w:t>
      </w:r>
    </w:p>
    <w:p w14:paraId="459F7A25" w14:textId="4AC2C3BC" w:rsidR="008B3DEC" w:rsidRPr="00672FC1" w:rsidRDefault="004F1B5E" w:rsidP="008B3DEC">
      <w:pPr>
        <w:jc w:val="both"/>
        <w:rPr>
          <w:rFonts w:ascii="Bembo Std" w:hAnsi="Bembo Std"/>
          <w:sz w:val="22"/>
          <w:szCs w:val="22"/>
        </w:rPr>
      </w:pPr>
      <w:r w:rsidRPr="00672FC1">
        <w:rPr>
          <w:rFonts w:ascii="Bembo Std" w:hAnsi="Bembo Std"/>
          <w:sz w:val="22"/>
          <w:szCs w:val="22"/>
        </w:rPr>
        <w:t xml:space="preserve">- </w:t>
      </w:r>
      <w:r w:rsidR="008B3DEC" w:rsidRPr="00672FC1">
        <w:rPr>
          <w:rFonts w:ascii="Bembo Std" w:hAnsi="Bembo Std"/>
          <w:sz w:val="22"/>
          <w:szCs w:val="22"/>
        </w:rPr>
        <w:t>Copia del IVA de la empresa</w:t>
      </w:r>
    </w:p>
    <w:p w14:paraId="325D83EB" w14:textId="54B736F4" w:rsidR="00C36F70" w:rsidRDefault="004F1B5E" w:rsidP="008B3DEC">
      <w:pPr>
        <w:jc w:val="both"/>
        <w:rPr>
          <w:rFonts w:ascii="Bembo Std" w:hAnsi="Bembo Std"/>
          <w:sz w:val="22"/>
          <w:szCs w:val="22"/>
        </w:rPr>
      </w:pPr>
      <w:r w:rsidRPr="00672FC1">
        <w:rPr>
          <w:rFonts w:ascii="Bembo Std" w:hAnsi="Bembo Std"/>
          <w:sz w:val="22"/>
          <w:szCs w:val="22"/>
        </w:rPr>
        <w:t xml:space="preserve">- </w:t>
      </w:r>
      <w:r w:rsidR="008B3DEC" w:rsidRPr="00672FC1">
        <w:rPr>
          <w:rFonts w:ascii="Bembo Std" w:hAnsi="Bembo Std"/>
          <w:sz w:val="22"/>
          <w:szCs w:val="22"/>
        </w:rPr>
        <w:t>Copia de la credencial de elección del representante legal o copia del testimonio de escritura del poder debidamente inscrito en el CNR.</w:t>
      </w:r>
    </w:p>
    <w:p w14:paraId="6DCFACD5" w14:textId="6A045D4E" w:rsidR="00C36F70" w:rsidRDefault="00C36F70" w:rsidP="008B3DEC">
      <w:pPr>
        <w:jc w:val="both"/>
        <w:rPr>
          <w:rFonts w:ascii="Bembo Std" w:hAnsi="Bembo Std"/>
          <w:sz w:val="22"/>
          <w:szCs w:val="22"/>
        </w:rPr>
      </w:pPr>
    </w:p>
    <w:p w14:paraId="447C7245" w14:textId="7538A159" w:rsidR="00DC554B" w:rsidRDefault="00DC554B" w:rsidP="008B3DEC">
      <w:pPr>
        <w:jc w:val="both"/>
        <w:rPr>
          <w:rFonts w:ascii="Bembo Std" w:hAnsi="Bembo Std"/>
          <w:sz w:val="22"/>
          <w:szCs w:val="22"/>
        </w:rPr>
      </w:pPr>
    </w:p>
    <w:p w14:paraId="1892BCD5" w14:textId="506307A0" w:rsidR="00DC554B" w:rsidRDefault="00DC554B" w:rsidP="008B3DEC">
      <w:pPr>
        <w:jc w:val="both"/>
        <w:rPr>
          <w:rFonts w:ascii="Bembo Std" w:hAnsi="Bembo Std"/>
          <w:sz w:val="22"/>
          <w:szCs w:val="22"/>
        </w:rPr>
      </w:pPr>
    </w:p>
    <w:p w14:paraId="02287393" w14:textId="77777777" w:rsidR="00DC554B" w:rsidRPr="00672FC1" w:rsidRDefault="00DC554B" w:rsidP="008B3DEC">
      <w:pPr>
        <w:jc w:val="both"/>
        <w:rPr>
          <w:rFonts w:ascii="Bembo Std" w:hAnsi="Bembo Std"/>
          <w:sz w:val="22"/>
          <w:szCs w:val="22"/>
        </w:rPr>
      </w:pPr>
    </w:p>
    <w:p w14:paraId="47E50CD1" w14:textId="2E531DD1" w:rsidR="00825B13" w:rsidRPr="00672FC1" w:rsidRDefault="004F1B5E" w:rsidP="008B3DEC">
      <w:pPr>
        <w:jc w:val="both"/>
        <w:rPr>
          <w:rFonts w:ascii="Bembo Std" w:hAnsi="Bembo Std"/>
          <w:b/>
          <w:bCs/>
          <w:sz w:val="22"/>
          <w:szCs w:val="22"/>
        </w:rPr>
      </w:pPr>
      <w:r w:rsidRPr="00672FC1">
        <w:rPr>
          <w:rFonts w:ascii="Bembo Std" w:hAnsi="Bembo Std"/>
          <w:b/>
          <w:bCs/>
          <w:sz w:val="22"/>
          <w:szCs w:val="22"/>
        </w:rPr>
        <w:t>Información Empresa Extranjera</w:t>
      </w:r>
    </w:p>
    <w:p w14:paraId="45ABB8BC" w14:textId="77777777" w:rsidR="004F1B5E" w:rsidRPr="00672FC1" w:rsidRDefault="004F1B5E" w:rsidP="008B3DEC">
      <w:pPr>
        <w:jc w:val="both"/>
        <w:rPr>
          <w:rFonts w:ascii="Bembo Std" w:hAnsi="Bembo Std"/>
          <w:sz w:val="22"/>
          <w:szCs w:val="22"/>
        </w:rPr>
      </w:pPr>
    </w:p>
    <w:p w14:paraId="14761881" w14:textId="7243AEB3" w:rsidR="004F1B5E" w:rsidRPr="00672FC1" w:rsidRDefault="004F1B5E" w:rsidP="00980A6B">
      <w:pPr>
        <w:pStyle w:val="Prrafodelista"/>
        <w:numPr>
          <w:ilvl w:val="0"/>
          <w:numId w:val="6"/>
        </w:numPr>
        <w:jc w:val="both"/>
        <w:rPr>
          <w:rFonts w:ascii="Bembo Std" w:hAnsi="Bembo Std"/>
          <w:sz w:val="22"/>
          <w:szCs w:val="22"/>
        </w:rPr>
      </w:pPr>
      <w:r w:rsidRPr="00672FC1">
        <w:rPr>
          <w:rFonts w:ascii="Bembo Std" w:hAnsi="Bembo Std"/>
          <w:sz w:val="22"/>
          <w:szCs w:val="22"/>
        </w:rPr>
        <w:t>Credencial de Representante Legal u otro documento que acredite como tal, Poder otorgado por el representante legal, en caso de comparecer por medio de Apoderado.</w:t>
      </w:r>
    </w:p>
    <w:p w14:paraId="1196B793" w14:textId="77777777" w:rsidR="004F1B5E" w:rsidRPr="00672FC1" w:rsidRDefault="004F1B5E" w:rsidP="00980A6B">
      <w:pPr>
        <w:pStyle w:val="Prrafodelista"/>
        <w:numPr>
          <w:ilvl w:val="0"/>
          <w:numId w:val="6"/>
        </w:numPr>
        <w:jc w:val="both"/>
        <w:rPr>
          <w:rFonts w:ascii="Bembo Std" w:hAnsi="Bembo Std"/>
          <w:sz w:val="22"/>
          <w:szCs w:val="22"/>
        </w:rPr>
      </w:pPr>
      <w:r w:rsidRPr="00672FC1">
        <w:rPr>
          <w:rFonts w:ascii="Bembo Std" w:hAnsi="Bembo Std"/>
          <w:sz w:val="22"/>
          <w:szCs w:val="22"/>
        </w:rPr>
        <w:t>Documento de Identidad: pasaporte o carné de residente del representante legal de la sociedad, o del apoderado en su caso, estos deberán estar vigentes.</w:t>
      </w:r>
    </w:p>
    <w:p w14:paraId="49D626D4" w14:textId="77777777" w:rsidR="00016669" w:rsidRPr="00672FC1" w:rsidRDefault="00016669" w:rsidP="008B3DEC">
      <w:pPr>
        <w:jc w:val="both"/>
        <w:rPr>
          <w:rFonts w:ascii="Bembo Std" w:hAnsi="Bembo Std"/>
          <w:sz w:val="22"/>
          <w:szCs w:val="22"/>
        </w:rPr>
      </w:pPr>
    </w:p>
    <w:p w14:paraId="60F3EDD1" w14:textId="77777777" w:rsidR="008B3DEC" w:rsidRPr="00672FC1" w:rsidRDefault="008B3DEC" w:rsidP="008B3DEC">
      <w:pPr>
        <w:jc w:val="both"/>
        <w:rPr>
          <w:rFonts w:ascii="Bembo Std" w:hAnsi="Bembo Std"/>
          <w:b/>
          <w:bCs/>
          <w:sz w:val="22"/>
          <w:szCs w:val="22"/>
        </w:rPr>
      </w:pPr>
      <w:r w:rsidRPr="00672FC1">
        <w:rPr>
          <w:rFonts w:ascii="Bembo Std" w:hAnsi="Bembo Std"/>
          <w:b/>
          <w:bCs/>
          <w:sz w:val="22"/>
          <w:szCs w:val="22"/>
        </w:rPr>
        <w:t>Información Persona Natural</w:t>
      </w:r>
    </w:p>
    <w:p w14:paraId="08F7527B" w14:textId="4C981600" w:rsidR="008B3DEC" w:rsidRPr="00672FC1" w:rsidRDefault="008B3DEC" w:rsidP="008B3DEC">
      <w:pPr>
        <w:jc w:val="both"/>
        <w:rPr>
          <w:rFonts w:ascii="Bembo Std" w:hAnsi="Bembo Std"/>
          <w:sz w:val="22"/>
          <w:szCs w:val="22"/>
        </w:rPr>
      </w:pPr>
      <w:r w:rsidRPr="00672FC1">
        <w:rPr>
          <w:rFonts w:ascii="Bembo Std" w:hAnsi="Bembo Std"/>
          <w:sz w:val="22"/>
          <w:szCs w:val="22"/>
        </w:rPr>
        <w:t>En caso de tratarse de una persona natural deberá adjuntar copia de Documen</w:t>
      </w:r>
      <w:r w:rsidR="00132841" w:rsidRPr="00672FC1">
        <w:rPr>
          <w:rFonts w:ascii="Bembo Std" w:hAnsi="Bembo Std"/>
          <w:sz w:val="22"/>
          <w:szCs w:val="22"/>
        </w:rPr>
        <w:t>to Único de Identidad-DUI si ya ha sido homologado, caso contrario deberá presentar copia de NIT.</w:t>
      </w:r>
    </w:p>
    <w:bookmarkEnd w:id="39"/>
    <w:p w14:paraId="1323ED36" w14:textId="77777777" w:rsidR="008B3DEC" w:rsidRPr="00672FC1" w:rsidRDefault="008B3DEC" w:rsidP="008B3DEC">
      <w:pPr>
        <w:jc w:val="both"/>
        <w:rPr>
          <w:rFonts w:ascii="Bembo Std" w:hAnsi="Bembo Std"/>
          <w:sz w:val="22"/>
          <w:szCs w:val="22"/>
        </w:rPr>
      </w:pPr>
    </w:p>
    <w:p w14:paraId="37876016" w14:textId="5B30DBA3" w:rsidR="00C54251" w:rsidRPr="00672FC1" w:rsidRDefault="00C54251" w:rsidP="008B3DEC">
      <w:pPr>
        <w:jc w:val="both"/>
        <w:rPr>
          <w:rFonts w:ascii="Bembo Std" w:hAnsi="Bembo Std"/>
          <w:b/>
          <w:bCs/>
          <w:sz w:val="22"/>
          <w:szCs w:val="22"/>
        </w:rPr>
      </w:pPr>
      <w:r w:rsidRPr="00672FC1">
        <w:rPr>
          <w:rFonts w:ascii="Bembo Std" w:hAnsi="Bembo Std"/>
          <w:b/>
          <w:bCs/>
          <w:sz w:val="22"/>
          <w:szCs w:val="22"/>
        </w:rPr>
        <w:t>Formularios</w:t>
      </w:r>
    </w:p>
    <w:p w14:paraId="146DC023" w14:textId="77777777" w:rsidR="00EB495F" w:rsidRPr="00672FC1" w:rsidRDefault="00EB495F" w:rsidP="00980A6B">
      <w:pPr>
        <w:pStyle w:val="Prrafodelista"/>
        <w:numPr>
          <w:ilvl w:val="0"/>
          <w:numId w:val="4"/>
        </w:numPr>
        <w:jc w:val="both"/>
        <w:rPr>
          <w:rFonts w:ascii="Bembo Std" w:hAnsi="Bembo Std"/>
          <w:sz w:val="22"/>
          <w:szCs w:val="22"/>
        </w:rPr>
      </w:pPr>
      <w:r w:rsidRPr="00672FC1">
        <w:rPr>
          <w:rFonts w:ascii="Bembo Std" w:hAnsi="Bembo Std"/>
          <w:sz w:val="22"/>
          <w:szCs w:val="22"/>
        </w:rPr>
        <w:t>Formulario de la Oferta (Anexo 1), firmado por el Representante Legal o quien cuente con los poderes y facultades suficientes para ello.</w:t>
      </w:r>
    </w:p>
    <w:p w14:paraId="5170BEDA" w14:textId="08ECA704" w:rsidR="00EB495F" w:rsidRPr="00672FC1" w:rsidRDefault="00EB495F" w:rsidP="00980A6B">
      <w:pPr>
        <w:pStyle w:val="Prrafodelista"/>
        <w:numPr>
          <w:ilvl w:val="0"/>
          <w:numId w:val="4"/>
        </w:numPr>
        <w:jc w:val="both"/>
        <w:rPr>
          <w:rFonts w:ascii="Bembo Std" w:hAnsi="Bembo Std"/>
          <w:sz w:val="22"/>
          <w:szCs w:val="22"/>
        </w:rPr>
      </w:pPr>
      <w:r w:rsidRPr="00672FC1">
        <w:rPr>
          <w:rFonts w:ascii="Bembo Std" w:hAnsi="Bembo Std"/>
          <w:sz w:val="22"/>
          <w:szCs w:val="22"/>
        </w:rPr>
        <w:t>Lista de cantidades y precios (Anexo 2)</w:t>
      </w:r>
      <w:r w:rsidR="00CA25A7" w:rsidRPr="00672FC1">
        <w:rPr>
          <w:rFonts w:ascii="Bembo Std" w:hAnsi="Bembo Std"/>
          <w:sz w:val="22"/>
          <w:szCs w:val="22"/>
        </w:rPr>
        <w:t>.</w:t>
      </w:r>
      <w:r w:rsidR="00163468" w:rsidRPr="00672FC1">
        <w:rPr>
          <w:rFonts w:ascii="Bembo Std" w:hAnsi="Bembo Std"/>
          <w:sz w:val="22"/>
          <w:szCs w:val="22"/>
        </w:rPr>
        <w:t xml:space="preserve"> firmado por el Representante Legal o quien cuente con los poderes y facultades suficientes para ello.</w:t>
      </w:r>
    </w:p>
    <w:p w14:paraId="6D569D9D" w14:textId="4C0AF9B2" w:rsidR="00EB495F" w:rsidRPr="00672FC1" w:rsidRDefault="00EB495F" w:rsidP="00980A6B">
      <w:pPr>
        <w:pStyle w:val="Prrafodelista"/>
        <w:numPr>
          <w:ilvl w:val="0"/>
          <w:numId w:val="4"/>
        </w:numPr>
        <w:jc w:val="both"/>
        <w:rPr>
          <w:rFonts w:ascii="Bembo Std" w:hAnsi="Bembo Std"/>
          <w:sz w:val="22"/>
          <w:szCs w:val="22"/>
        </w:rPr>
      </w:pPr>
      <w:r w:rsidRPr="00672FC1">
        <w:rPr>
          <w:rFonts w:ascii="Bembo Std" w:hAnsi="Bembo Std"/>
          <w:sz w:val="22"/>
          <w:szCs w:val="22"/>
        </w:rPr>
        <w:t>Especificaciones técnicas Ofertadas, en formulario de Cumplimiento de Especificaciones técnicas (Anexo 3)</w:t>
      </w:r>
      <w:r w:rsidR="00CA25A7" w:rsidRPr="00672FC1">
        <w:rPr>
          <w:rFonts w:ascii="Bembo Std" w:hAnsi="Bembo Std"/>
          <w:sz w:val="22"/>
          <w:szCs w:val="22"/>
        </w:rPr>
        <w:t>.</w:t>
      </w:r>
    </w:p>
    <w:p w14:paraId="5CE8985F" w14:textId="3DBB7A65" w:rsidR="00484A62" w:rsidRPr="00672FC1" w:rsidRDefault="00EB495F" w:rsidP="00980A6B">
      <w:pPr>
        <w:pStyle w:val="Prrafodelista"/>
        <w:numPr>
          <w:ilvl w:val="0"/>
          <w:numId w:val="4"/>
        </w:numPr>
        <w:jc w:val="both"/>
        <w:rPr>
          <w:rFonts w:ascii="Bembo Std" w:hAnsi="Bembo Std"/>
          <w:sz w:val="22"/>
          <w:szCs w:val="22"/>
        </w:rPr>
      </w:pPr>
      <w:r w:rsidRPr="00672FC1">
        <w:rPr>
          <w:rFonts w:ascii="Bembo Std" w:hAnsi="Bembo Std"/>
          <w:sz w:val="22"/>
          <w:szCs w:val="22"/>
        </w:rPr>
        <w:t>Declaración de Mantenimiento de Oferta (Anexo 4) firmado por el Representante Legal o quien cuente con los poderes y facultades suficientes para ello.</w:t>
      </w:r>
    </w:p>
    <w:p w14:paraId="454DB1FE" w14:textId="77777777" w:rsidR="007616A7" w:rsidRPr="00672FC1" w:rsidRDefault="00EB495F" w:rsidP="007616A7">
      <w:pPr>
        <w:pStyle w:val="Prrafodelista"/>
        <w:numPr>
          <w:ilvl w:val="0"/>
          <w:numId w:val="4"/>
        </w:numPr>
        <w:jc w:val="both"/>
        <w:rPr>
          <w:rFonts w:ascii="Bembo Std" w:hAnsi="Bembo Std"/>
          <w:sz w:val="22"/>
          <w:szCs w:val="22"/>
        </w:rPr>
      </w:pPr>
      <w:r w:rsidRPr="00672FC1">
        <w:rPr>
          <w:rFonts w:ascii="Bembo Std" w:hAnsi="Bembo Std"/>
          <w:sz w:val="22"/>
          <w:szCs w:val="22"/>
        </w:rPr>
        <w:t>Declaración jurada (Anexo 5) firmado por el Representante Legal o quien cuente con los poderes y facultades suficientes para ello.</w:t>
      </w:r>
    </w:p>
    <w:p w14:paraId="517002FE" w14:textId="4F066260" w:rsidR="007616A7" w:rsidRPr="00672FC1" w:rsidRDefault="007616A7" w:rsidP="007616A7">
      <w:pPr>
        <w:pStyle w:val="Prrafodelista"/>
        <w:numPr>
          <w:ilvl w:val="0"/>
          <w:numId w:val="4"/>
        </w:numPr>
        <w:jc w:val="both"/>
        <w:rPr>
          <w:rFonts w:ascii="Bembo Std" w:hAnsi="Bembo Std"/>
          <w:b/>
          <w:sz w:val="22"/>
          <w:szCs w:val="22"/>
          <w:u w:val="single"/>
        </w:rPr>
      </w:pPr>
      <w:r w:rsidRPr="00672FC1">
        <w:rPr>
          <w:rFonts w:ascii="Bembo Std" w:hAnsi="Bembo Std"/>
          <w:sz w:val="22"/>
          <w:szCs w:val="22"/>
          <w:lang w:eastAsia="es-SV"/>
        </w:rPr>
        <w:t xml:space="preserve">Declaración Jurada </w:t>
      </w:r>
      <w:r w:rsidR="00323565" w:rsidRPr="00672FC1">
        <w:rPr>
          <w:rFonts w:ascii="Bembo Std" w:hAnsi="Bembo Std"/>
          <w:sz w:val="22"/>
          <w:szCs w:val="22"/>
          <w:lang w:eastAsia="es-SV"/>
        </w:rPr>
        <w:t>d</w:t>
      </w:r>
      <w:r w:rsidRPr="00672FC1">
        <w:rPr>
          <w:rFonts w:ascii="Bembo Std" w:hAnsi="Bembo Std"/>
          <w:sz w:val="22"/>
          <w:szCs w:val="22"/>
          <w:lang w:eastAsia="es-SV"/>
        </w:rPr>
        <w:t xml:space="preserve">e Información Empresarial (Anexo </w:t>
      </w:r>
      <w:r w:rsidR="00323565" w:rsidRPr="00672FC1">
        <w:rPr>
          <w:rFonts w:ascii="Bembo Std" w:hAnsi="Bembo Std"/>
          <w:sz w:val="22"/>
          <w:szCs w:val="22"/>
          <w:lang w:eastAsia="es-SV"/>
        </w:rPr>
        <w:t>6</w:t>
      </w:r>
      <w:r w:rsidRPr="00672FC1">
        <w:rPr>
          <w:rFonts w:ascii="Bembo Std" w:hAnsi="Bembo Std"/>
          <w:sz w:val="22"/>
          <w:szCs w:val="22"/>
          <w:lang w:eastAsia="es-SV"/>
        </w:rPr>
        <w:t>)</w:t>
      </w:r>
      <w:r w:rsidRPr="00672FC1">
        <w:rPr>
          <w:rFonts w:ascii="Bembo Std" w:hAnsi="Bembo Std"/>
          <w:sz w:val="22"/>
          <w:szCs w:val="22"/>
        </w:rPr>
        <w:t xml:space="preserve"> firmado por el Representante Legal o quien cuente con los poderes y facultades suficientes para ello.</w:t>
      </w:r>
    </w:p>
    <w:p w14:paraId="2EEDD939" w14:textId="77777777" w:rsidR="007616A7" w:rsidRPr="00672FC1" w:rsidRDefault="007616A7" w:rsidP="007616A7">
      <w:pPr>
        <w:pStyle w:val="Prrafodelista"/>
        <w:jc w:val="both"/>
        <w:rPr>
          <w:rFonts w:ascii="Bembo Std" w:hAnsi="Bembo Std"/>
          <w:b/>
          <w:sz w:val="22"/>
          <w:szCs w:val="22"/>
          <w:u w:val="single"/>
        </w:rPr>
      </w:pPr>
    </w:p>
    <w:p w14:paraId="52A5EA6A" w14:textId="512FB98B" w:rsidR="008B3DEC" w:rsidRPr="00672FC1" w:rsidRDefault="007616A7" w:rsidP="007616A7">
      <w:pPr>
        <w:jc w:val="both"/>
        <w:rPr>
          <w:rFonts w:ascii="Bembo Std" w:hAnsi="Bembo Std"/>
          <w:b/>
          <w:sz w:val="22"/>
          <w:szCs w:val="22"/>
          <w:u w:val="single"/>
        </w:rPr>
      </w:pPr>
      <w:r w:rsidRPr="00672FC1">
        <w:rPr>
          <w:rFonts w:ascii="Bembo Std" w:hAnsi="Bembo Std"/>
          <w:sz w:val="22"/>
          <w:szCs w:val="22"/>
        </w:rPr>
        <w:t xml:space="preserve"> </w:t>
      </w:r>
      <w:r w:rsidR="008B3DEC" w:rsidRPr="00672FC1">
        <w:rPr>
          <w:rFonts w:ascii="Bembo Std" w:hAnsi="Bembo Std"/>
          <w:sz w:val="22"/>
          <w:szCs w:val="22"/>
        </w:rPr>
        <w:t xml:space="preserve">El Ofertante llenará el formulario de oferta incluido (Anexo 1), con su Lista </w:t>
      </w:r>
      <w:r w:rsidR="004F1B5E" w:rsidRPr="00672FC1">
        <w:rPr>
          <w:rFonts w:ascii="Bembo Std" w:hAnsi="Bembo Std"/>
          <w:sz w:val="22"/>
          <w:szCs w:val="22"/>
        </w:rPr>
        <w:t>d</w:t>
      </w:r>
      <w:r w:rsidR="008B3DEC" w:rsidRPr="00672FC1">
        <w:rPr>
          <w:rFonts w:ascii="Bembo Std" w:hAnsi="Bembo Std"/>
          <w:sz w:val="22"/>
          <w:szCs w:val="22"/>
        </w:rPr>
        <w:t xml:space="preserve">e Cantidades y Precios (Anexo 2) </w:t>
      </w:r>
      <w:r w:rsidR="008B3DEC" w:rsidRPr="00672FC1">
        <w:rPr>
          <w:rFonts w:ascii="Bembo Std" w:hAnsi="Bembo Std"/>
          <w:b/>
          <w:sz w:val="22"/>
          <w:szCs w:val="22"/>
          <w:u w:val="single"/>
        </w:rPr>
        <w:t xml:space="preserve">Utilizando únicamente dos decimales. </w:t>
      </w:r>
    </w:p>
    <w:p w14:paraId="421EBFB2" w14:textId="77777777" w:rsidR="008B3DEC" w:rsidRPr="00672FC1" w:rsidRDefault="008B3DEC" w:rsidP="008B3DEC">
      <w:pPr>
        <w:jc w:val="both"/>
        <w:rPr>
          <w:rFonts w:ascii="Bembo Std" w:hAnsi="Bembo Std"/>
          <w:sz w:val="22"/>
          <w:szCs w:val="22"/>
        </w:rPr>
      </w:pPr>
    </w:p>
    <w:p w14:paraId="30ACEBAD" w14:textId="77777777" w:rsidR="008B3DEC" w:rsidRPr="00672FC1" w:rsidRDefault="008B3DEC" w:rsidP="008B3DEC">
      <w:pPr>
        <w:jc w:val="both"/>
        <w:rPr>
          <w:rFonts w:ascii="Bembo Std" w:hAnsi="Bembo Std"/>
          <w:b/>
          <w:bCs/>
          <w:sz w:val="22"/>
          <w:szCs w:val="22"/>
        </w:rPr>
      </w:pPr>
      <w:r w:rsidRPr="00672FC1">
        <w:rPr>
          <w:rFonts w:ascii="Bembo Std" w:hAnsi="Bembo Std"/>
          <w:b/>
          <w:bCs/>
          <w:sz w:val="22"/>
          <w:szCs w:val="22"/>
        </w:rPr>
        <w:t>Apertura de las ofertas</w:t>
      </w:r>
    </w:p>
    <w:p w14:paraId="74DA27C8"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No se recibirán ofertas presentadas con posterioridad a la fecha y hora límites indicadas en la invitación.</w:t>
      </w:r>
    </w:p>
    <w:p w14:paraId="70351EFC" w14:textId="5502E2BD" w:rsidR="008B3DEC" w:rsidRPr="00672FC1" w:rsidRDefault="008B3DEC" w:rsidP="008B3DEC">
      <w:pPr>
        <w:jc w:val="both"/>
        <w:rPr>
          <w:rFonts w:ascii="Bembo Std" w:hAnsi="Bembo Std"/>
          <w:sz w:val="22"/>
          <w:szCs w:val="22"/>
        </w:rPr>
      </w:pPr>
      <w:r w:rsidRPr="00672FC1">
        <w:rPr>
          <w:rFonts w:ascii="Bembo Std" w:hAnsi="Bembo Std"/>
          <w:sz w:val="22"/>
          <w:szCs w:val="22"/>
        </w:rPr>
        <w:t>No habrá apertura pública. La apertura será realizada por los delegados para evaluar las ofertas.</w:t>
      </w:r>
    </w:p>
    <w:p w14:paraId="75F07A34" w14:textId="2FEFEAB7" w:rsidR="006543C1" w:rsidRDefault="006543C1" w:rsidP="008B3DEC">
      <w:pPr>
        <w:jc w:val="both"/>
        <w:rPr>
          <w:rFonts w:ascii="Bembo Std" w:hAnsi="Bembo Std"/>
          <w:sz w:val="22"/>
          <w:szCs w:val="22"/>
        </w:rPr>
      </w:pPr>
    </w:p>
    <w:p w14:paraId="220C36F0" w14:textId="49A46177" w:rsidR="00896F6E" w:rsidRDefault="00896F6E" w:rsidP="008B3DEC">
      <w:pPr>
        <w:jc w:val="both"/>
        <w:rPr>
          <w:rFonts w:ascii="Bembo Std" w:hAnsi="Bembo Std"/>
          <w:sz w:val="22"/>
          <w:szCs w:val="22"/>
        </w:rPr>
      </w:pPr>
    </w:p>
    <w:p w14:paraId="423BE89F" w14:textId="77777777" w:rsidR="00896F6E" w:rsidRDefault="00896F6E" w:rsidP="008B3DEC">
      <w:pPr>
        <w:jc w:val="both"/>
        <w:rPr>
          <w:rFonts w:ascii="Bembo Std" w:hAnsi="Bembo Std"/>
          <w:sz w:val="22"/>
          <w:szCs w:val="22"/>
        </w:rPr>
      </w:pPr>
    </w:p>
    <w:p w14:paraId="32E3E4FB" w14:textId="77777777" w:rsidR="006543C1" w:rsidRPr="00672FC1" w:rsidRDefault="006543C1" w:rsidP="008B3DEC">
      <w:pPr>
        <w:jc w:val="both"/>
        <w:rPr>
          <w:rFonts w:ascii="Bembo Std" w:hAnsi="Bembo Std"/>
          <w:sz w:val="22"/>
          <w:szCs w:val="22"/>
        </w:rPr>
      </w:pPr>
    </w:p>
    <w:p w14:paraId="384FFD88" w14:textId="62D58FBB" w:rsidR="008B3DEC" w:rsidRPr="00672FC1" w:rsidRDefault="00F018FF" w:rsidP="00980A6B">
      <w:pPr>
        <w:pStyle w:val="Prrafodelista"/>
        <w:numPr>
          <w:ilvl w:val="0"/>
          <w:numId w:val="2"/>
        </w:numPr>
        <w:jc w:val="both"/>
        <w:rPr>
          <w:rFonts w:ascii="Bembo Std" w:hAnsi="Bembo Std"/>
          <w:b/>
          <w:bCs/>
          <w:sz w:val="22"/>
          <w:szCs w:val="22"/>
        </w:rPr>
      </w:pPr>
      <w:r w:rsidRPr="00672FC1">
        <w:rPr>
          <w:rFonts w:ascii="Bembo Std" w:hAnsi="Bembo Std"/>
          <w:b/>
          <w:bCs/>
          <w:sz w:val="22"/>
          <w:szCs w:val="22"/>
        </w:rPr>
        <w:t>ANÁLISIS Y EVALUACIÓN DE LAS OFERTAS</w:t>
      </w:r>
    </w:p>
    <w:p w14:paraId="7437026E" w14:textId="77777777" w:rsidR="00C605B6" w:rsidRPr="00672FC1" w:rsidRDefault="00C605B6" w:rsidP="008B3DEC">
      <w:pPr>
        <w:jc w:val="both"/>
        <w:rPr>
          <w:rFonts w:ascii="Bembo Std" w:hAnsi="Bembo Std"/>
          <w:sz w:val="22"/>
          <w:szCs w:val="22"/>
        </w:rPr>
      </w:pPr>
    </w:p>
    <w:p w14:paraId="4CC0383D" w14:textId="4D9A3694" w:rsidR="0026079C" w:rsidRPr="00672FC1" w:rsidRDefault="00275A6A" w:rsidP="0026079C">
      <w:pPr>
        <w:tabs>
          <w:tab w:val="left" w:pos="0"/>
        </w:tabs>
        <w:suppressAutoHyphens w:val="0"/>
        <w:spacing w:line="240" w:lineRule="atLeast"/>
        <w:jc w:val="both"/>
        <w:rPr>
          <w:rFonts w:ascii="Bembo Std" w:hAnsi="Bembo Std"/>
          <w:sz w:val="22"/>
          <w:szCs w:val="22"/>
          <w:lang w:eastAsia="es-SV"/>
        </w:rPr>
      </w:pPr>
      <w:bookmarkStart w:id="40" w:name="_Toc115774005"/>
      <w:r w:rsidRPr="00672FC1">
        <w:rPr>
          <w:rFonts w:ascii="Bembo Std" w:hAnsi="Bembo Std"/>
          <w:sz w:val="22"/>
          <w:szCs w:val="22"/>
          <w:lang w:eastAsia="es-SV"/>
        </w:rPr>
        <w:t xml:space="preserve">Se podrá ofertar un ítem o varios ítems. </w:t>
      </w:r>
      <w:r w:rsidR="0026079C" w:rsidRPr="00672FC1">
        <w:rPr>
          <w:rFonts w:ascii="Bembo Std" w:hAnsi="Bembo Std"/>
          <w:sz w:val="22"/>
          <w:szCs w:val="22"/>
          <w:lang w:eastAsia="es-SV"/>
        </w:rPr>
        <w:t>Las ofertas serán evaluadas por una Comisión Técnica o delegados para evaluar, que observará los siguientes parámetros:</w:t>
      </w:r>
    </w:p>
    <w:p w14:paraId="053A588D" w14:textId="77777777" w:rsidR="0026079C" w:rsidRPr="00672FC1" w:rsidRDefault="0026079C" w:rsidP="0026079C">
      <w:pPr>
        <w:tabs>
          <w:tab w:val="left" w:pos="0"/>
        </w:tabs>
        <w:suppressAutoHyphens w:val="0"/>
        <w:spacing w:line="240" w:lineRule="atLeast"/>
        <w:jc w:val="both"/>
        <w:rPr>
          <w:rFonts w:ascii="Bembo Std" w:hAnsi="Bembo Std"/>
          <w:sz w:val="22"/>
          <w:szCs w:val="22"/>
          <w:lang w:eastAsia="es-SV"/>
        </w:rPr>
      </w:pPr>
    </w:p>
    <w:p w14:paraId="2A63CB47" w14:textId="77777777" w:rsidR="0026079C" w:rsidRPr="00672FC1" w:rsidRDefault="0026079C" w:rsidP="00CE1E78">
      <w:pPr>
        <w:keepNext/>
        <w:keepLines/>
        <w:numPr>
          <w:ilvl w:val="0"/>
          <w:numId w:val="16"/>
        </w:numPr>
        <w:tabs>
          <w:tab w:val="left" w:pos="0"/>
        </w:tabs>
        <w:suppressAutoHyphens w:val="0"/>
        <w:spacing w:after="160" w:line="240" w:lineRule="atLeast"/>
        <w:ind w:left="0" w:firstLine="0"/>
        <w:jc w:val="both"/>
        <w:outlineLvl w:val="2"/>
        <w:rPr>
          <w:rFonts w:ascii="Bembo Std" w:eastAsia="SimSun" w:hAnsi="Bembo Std"/>
          <w:b/>
          <w:i/>
          <w:sz w:val="22"/>
          <w:szCs w:val="22"/>
          <w:u w:val="single"/>
          <w:lang w:eastAsia="es-SV"/>
        </w:rPr>
      </w:pPr>
      <w:r w:rsidRPr="00672FC1">
        <w:rPr>
          <w:rFonts w:ascii="Bembo Std" w:eastAsia="SimSun" w:hAnsi="Bembo Std"/>
          <w:b/>
          <w:i/>
          <w:sz w:val="22"/>
          <w:szCs w:val="22"/>
          <w:u w:val="single"/>
          <w:lang w:eastAsia="es-SV"/>
        </w:rPr>
        <w:t xml:space="preserve">Confidencialidad: </w:t>
      </w:r>
    </w:p>
    <w:p w14:paraId="517A2328" w14:textId="77777777" w:rsidR="0026079C" w:rsidRPr="00672FC1" w:rsidRDefault="0026079C" w:rsidP="00CE1E78">
      <w:pPr>
        <w:tabs>
          <w:tab w:val="left" w:pos="0"/>
        </w:tabs>
        <w:spacing w:line="240" w:lineRule="atLeast"/>
        <w:jc w:val="both"/>
        <w:rPr>
          <w:rFonts w:ascii="Bembo Std" w:hAnsi="Bembo Std"/>
          <w:bCs/>
          <w:spacing w:val="-3"/>
          <w:sz w:val="22"/>
          <w:szCs w:val="22"/>
          <w:lang w:eastAsia="en-US"/>
        </w:rPr>
      </w:pPr>
      <w:r w:rsidRPr="00672FC1">
        <w:rPr>
          <w:rFonts w:ascii="Bembo Std" w:hAnsi="Bembo Std"/>
          <w:bCs/>
          <w:spacing w:val="-3"/>
          <w:sz w:val="22"/>
          <w:szCs w:val="22"/>
          <w:lang w:eastAsia="en-US"/>
        </w:rPr>
        <w:t>No se divulgará la información relacionada con la revisión, aclaración, evaluación y comparación de las Cotizaciones, ni sobre la recomendación de adjudicación del contrato/Orden de Compra hasta que la adjudicación del Contrato/Orden de Compra, se haya comunicado a todos los Oferentes.</w:t>
      </w:r>
    </w:p>
    <w:p w14:paraId="55A3907E" w14:textId="77777777" w:rsidR="0026079C" w:rsidRPr="00672FC1" w:rsidRDefault="0026079C" w:rsidP="0026079C">
      <w:pPr>
        <w:tabs>
          <w:tab w:val="left" w:pos="0"/>
        </w:tabs>
        <w:spacing w:line="240" w:lineRule="atLeast"/>
        <w:ind w:left="426"/>
        <w:jc w:val="both"/>
        <w:rPr>
          <w:rFonts w:ascii="Bembo Std" w:hAnsi="Bembo Std"/>
          <w:bCs/>
          <w:spacing w:val="-3"/>
          <w:sz w:val="22"/>
          <w:szCs w:val="22"/>
          <w:lang w:eastAsia="en-US"/>
        </w:rPr>
      </w:pPr>
    </w:p>
    <w:p w14:paraId="7EEB1F3D" w14:textId="77777777" w:rsidR="0026079C" w:rsidRPr="00672FC1" w:rsidRDefault="0026079C" w:rsidP="00CE1E78">
      <w:pPr>
        <w:keepNext/>
        <w:keepLines/>
        <w:numPr>
          <w:ilvl w:val="0"/>
          <w:numId w:val="16"/>
        </w:numPr>
        <w:tabs>
          <w:tab w:val="left" w:pos="0"/>
        </w:tabs>
        <w:suppressAutoHyphens w:val="0"/>
        <w:spacing w:after="160" w:line="240" w:lineRule="atLeast"/>
        <w:ind w:left="0" w:firstLine="0"/>
        <w:jc w:val="both"/>
        <w:outlineLvl w:val="2"/>
        <w:rPr>
          <w:rFonts w:ascii="Bembo Std" w:eastAsia="SimSun" w:hAnsi="Bembo Std"/>
          <w:b/>
          <w:i/>
          <w:sz w:val="22"/>
          <w:szCs w:val="22"/>
          <w:u w:val="single"/>
          <w:lang w:eastAsia="es-SV"/>
        </w:rPr>
      </w:pPr>
      <w:r w:rsidRPr="00672FC1">
        <w:rPr>
          <w:rFonts w:ascii="Bembo Std" w:eastAsia="SimSun" w:hAnsi="Bembo Std"/>
          <w:b/>
          <w:i/>
          <w:sz w:val="22"/>
          <w:szCs w:val="22"/>
          <w:u w:val="single"/>
          <w:lang w:eastAsia="es-SV"/>
        </w:rPr>
        <w:lastRenderedPageBreak/>
        <w:t>Aclaración de las Ofertas</w:t>
      </w:r>
    </w:p>
    <w:bookmarkEnd w:id="40"/>
    <w:p w14:paraId="1D1A75D3" w14:textId="77777777" w:rsidR="0026079C" w:rsidRPr="00672FC1" w:rsidRDefault="0026079C" w:rsidP="00CE1E78">
      <w:pPr>
        <w:tabs>
          <w:tab w:val="left" w:pos="0"/>
        </w:tabs>
        <w:spacing w:line="240" w:lineRule="atLeast"/>
        <w:jc w:val="both"/>
        <w:rPr>
          <w:rFonts w:ascii="Bembo Std" w:hAnsi="Bembo Std"/>
          <w:spacing w:val="-3"/>
          <w:sz w:val="22"/>
          <w:szCs w:val="22"/>
          <w:lang w:eastAsia="es-SV"/>
        </w:rPr>
      </w:pPr>
      <w:r w:rsidRPr="00672FC1">
        <w:rPr>
          <w:rFonts w:ascii="Bembo Std" w:hAnsi="Bembo Std"/>
          <w:spacing w:val="-3"/>
          <w:sz w:val="22"/>
          <w:szCs w:val="22"/>
          <w:lang w:eastAsia="es-SV"/>
        </w:rPr>
        <w:t>Para facilitar el examen, la evaluación y la comparación de las Ofertas, el COMPRADOR tendrá la facultad de solicitar a cualquier Oferente que aclare su Oferta, incluyendo el desglose de los precios unitarios.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COMPRADOR haya descubierto durante la evaluación de las Ofertas.</w:t>
      </w:r>
    </w:p>
    <w:p w14:paraId="1B26F380" w14:textId="77777777" w:rsidR="0026079C" w:rsidRPr="00672FC1" w:rsidRDefault="0026079C" w:rsidP="0026079C">
      <w:pPr>
        <w:tabs>
          <w:tab w:val="left" w:pos="0"/>
        </w:tabs>
        <w:spacing w:line="240" w:lineRule="atLeast"/>
        <w:ind w:left="426"/>
        <w:jc w:val="both"/>
        <w:rPr>
          <w:rFonts w:ascii="Bembo Std" w:hAnsi="Bembo Std"/>
          <w:spacing w:val="-3"/>
          <w:sz w:val="22"/>
          <w:szCs w:val="22"/>
          <w:lang w:eastAsia="es-SV"/>
        </w:rPr>
      </w:pPr>
    </w:p>
    <w:p w14:paraId="405832CB" w14:textId="77777777" w:rsidR="0026079C" w:rsidRPr="00672FC1" w:rsidRDefault="0026079C" w:rsidP="00CE1E78">
      <w:pPr>
        <w:keepNext/>
        <w:keepLines/>
        <w:numPr>
          <w:ilvl w:val="0"/>
          <w:numId w:val="16"/>
        </w:numPr>
        <w:tabs>
          <w:tab w:val="left" w:pos="0"/>
        </w:tabs>
        <w:suppressAutoHyphens w:val="0"/>
        <w:spacing w:after="160" w:line="240" w:lineRule="atLeast"/>
        <w:ind w:left="0" w:firstLine="0"/>
        <w:jc w:val="both"/>
        <w:outlineLvl w:val="2"/>
        <w:rPr>
          <w:rFonts w:ascii="Bembo Std" w:eastAsia="SimSun" w:hAnsi="Bembo Std"/>
          <w:b/>
          <w:i/>
          <w:sz w:val="22"/>
          <w:szCs w:val="22"/>
          <w:u w:val="single"/>
          <w:lang w:eastAsia="es-SV"/>
        </w:rPr>
      </w:pPr>
      <w:bookmarkStart w:id="41" w:name="_Toc115774006"/>
      <w:r w:rsidRPr="00672FC1">
        <w:rPr>
          <w:rFonts w:ascii="Bembo Std" w:eastAsia="SimSun" w:hAnsi="Bembo Std"/>
          <w:b/>
          <w:i/>
          <w:sz w:val="22"/>
          <w:szCs w:val="22"/>
          <w:u w:val="single"/>
          <w:lang w:eastAsia="es-SV"/>
        </w:rPr>
        <w:t>Examen de las Ofertas para determinar su cumplimiento</w:t>
      </w:r>
    </w:p>
    <w:bookmarkEnd w:id="41"/>
    <w:p w14:paraId="12A15F8E" w14:textId="77777777" w:rsidR="0026079C" w:rsidRPr="00672FC1" w:rsidRDefault="0026079C" w:rsidP="00CE1E78">
      <w:pPr>
        <w:tabs>
          <w:tab w:val="left" w:pos="0"/>
        </w:tabs>
        <w:spacing w:line="240" w:lineRule="atLeast"/>
        <w:jc w:val="both"/>
        <w:rPr>
          <w:rFonts w:ascii="Bembo Std" w:hAnsi="Bembo Std"/>
          <w:spacing w:val="-3"/>
          <w:sz w:val="22"/>
          <w:szCs w:val="22"/>
          <w:lang w:eastAsia="es-SV"/>
        </w:rPr>
      </w:pPr>
      <w:r w:rsidRPr="00672FC1">
        <w:rPr>
          <w:rFonts w:ascii="Bembo Std" w:hAnsi="Bembo Std"/>
          <w:spacing w:val="-3"/>
          <w:sz w:val="22"/>
          <w:szCs w:val="22"/>
          <w:lang w:eastAsia="es-SV"/>
        </w:rPr>
        <w:t xml:space="preserve">La Comisión o designados para evaluar, determinará si cada oferta: </w:t>
      </w:r>
    </w:p>
    <w:p w14:paraId="53DB7AD7" w14:textId="77777777" w:rsidR="0026079C" w:rsidRPr="00672FC1" w:rsidRDefault="0026079C" w:rsidP="00CE1E78">
      <w:pPr>
        <w:tabs>
          <w:tab w:val="left" w:pos="0"/>
        </w:tabs>
        <w:spacing w:line="240" w:lineRule="atLeast"/>
        <w:jc w:val="both"/>
        <w:rPr>
          <w:rFonts w:ascii="Bembo Std" w:hAnsi="Bembo Std"/>
          <w:spacing w:val="-3"/>
          <w:sz w:val="22"/>
          <w:szCs w:val="22"/>
          <w:lang w:eastAsia="es-SV"/>
        </w:rPr>
      </w:pPr>
      <w:r w:rsidRPr="00672FC1">
        <w:rPr>
          <w:rFonts w:ascii="Bembo Std" w:hAnsi="Bembo Std"/>
          <w:spacing w:val="-3"/>
          <w:sz w:val="22"/>
          <w:szCs w:val="22"/>
          <w:lang w:eastAsia="es-SV"/>
        </w:rPr>
        <w:t xml:space="preserve">(a) cumple con los requisitos de elegibilidad establecidos en este documento de selección; </w:t>
      </w:r>
    </w:p>
    <w:p w14:paraId="2604630C" w14:textId="77777777" w:rsidR="0026079C" w:rsidRPr="00672FC1" w:rsidRDefault="0026079C" w:rsidP="00CE1E78">
      <w:pPr>
        <w:tabs>
          <w:tab w:val="left" w:pos="0"/>
        </w:tabs>
        <w:spacing w:line="240" w:lineRule="atLeast"/>
        <w:jc w:val="both"/>
        <w:rPr>
          <w:rFonts w:ascii="Bembo Std" w:hAnsi="Bembo Std"/>
          <w:spacing w:val="-3"/>
          <w:sz w:val="22"/>
          <w:szCs w:val="22"/>
          <w:lang w:eastAsia="es-SV"/>
        </w:rPr>
      </w:pPr>
      <w:r w:rsidRPr="00672FC1">
        <w:rPr>
          <w:rFonts w:ascii="Bembo Std" w:hAnsi="Bembo Std"/>
          <w:spacing w:val="-3"/>
          <w:sz w:val="22"/>
          <w:szCs w:val="22"/>
          <w:lang w:eastAsia="es-SV"/>
        </w:rPr>
        <w:t xml:space="preserve">(b) ha sido debidamente firmada; </w:t>
      </w:r>
    </w:p>
    <w:p w14:paraId="11588E24" w14:textId="77777777" w:rsidR="0026079C" w:rsidRPr="00672FC1" w:rsidRDefault="0026079C" w:rsidP="00CE1E78">
      <w:pPr>
        <w:tabs>
          <w:tab w:val="left" w:pos="0"/>
        </w:tabs>
        <w:spacing w:line="240" w:lineRule="atLeast"/>
        <w:jc w:val="both"/>
        <w:rPr>
          <w:rFonts w:ascii="Bembo Std" w:hAnsi="Bembo Std"/>
          <w:spacing w:val="-3"/>
          <w:sz w:val="22"/>
          <w:szCs w:val="22"/>
          <w:lang w:eastAsia="es-SV"/>
        </w:rPr>
      </w:pPr>
      <w:r w:rsidRPr="00672FC1">
        <w:rPr>
          <w:rFonts w:ascii="Bembo Std" w:hAnsi="Bembo Std"/>
          <w:spacing w:val="-3"/>
          <w:sz w:val="22"/>
          <w:szCs w:val="22"/>
          <w:lang w:eastAsia="es-SV"/>
        </w:rPr>
        <w:t xml:space="preserve">(c) está acompañada de la Declaración de </w:t>
      </w:r>
      <w:r w:rsidRPr="00672FC1">
        <w:rPr>
          <w:rFonts w:ascii="Bembo Std" w:hAnsi="Bembo Std"/>
          <w:sz w:val="22"/>
          <w:szCs w:val="22"/>
          <w:lang w:eastAsia="es-SV"/>
        </w:rPr>
        <w:t xml:space="preserve">Mantenimiento </w:t>
      </w:r>
      <w:r w:rsidRPr="00672FC1">
        <w:rPr>
          <w:rFonts w:ascii="Bembo Std" w:hAnsi="Bembo Std"/>
          <w:spacing w:val="-3"/>
          <w:sz w:val="22"/>
          <w:szCs w:val="22"/>
          <w:lang w:eastAsia="es-SV"/>
        </w:rPr>
        <w:t xml:space="preserve">de la Oferta; y </w:t>
      </w:r>
    </w:p>
    <w:p w14:paraId="0D51B932" w14:textId="325EBF45" w:rsidR="0026079C" w:rsidRPr="00672FC1" w:rsidRDefault="0026079C" w:rsidP="00CE1E78">
      <w:pPr>
        <w:tabs>
          <w:tab w:val="left" w:pos="0"/>
        </w:tabs>
        <w:spacing w:line="240" w:lineRule="atLeast"/>
        <w:jc w:val="both"/>
        <w:rPr>
          <w:rFonts w:ascii="Bembo Std" w:hAnsi="Bembo Std"/>
          <w:spacing w:val="-3"/>
          <w:sz w:val="22"/>
          <w:szCs w:val="22"/>
          <w:lang w:eastAsia="es-SV"/>
        </w:rPr>
      </w:pPr>
      <w:r w:rsidRPr="00672FC1">
        <w:rPr>
          <w:rFonts w:ascii="Bembo Std" w:hAnsi="Bembo Std"/>
          <w:spacing w:val="-3"/>
          <w:sz w:val="22"/>
          <w:szCs w:val="22"/>
          <w:lang w:eastAsia="es-SV"/>
        </w:rPr>
        <w:t>(d) cumple sustancialmente con los requisitos de los documentos d</w:t>
      </w:r>
      <w:r w:rsidR="00C733E1" w:rsidRPr="00672FC1">
        <w:rPr>
          <w:rFonts w:ascii="Bembo Std" w:hAnsi="Bembo Std"/>
          <w:spacing w:val="-3"/>
          <w:sz w:val="22"/>
          <w:szCs w:val="22"/>
          <w:lang w:eastAsia="es-SV"/>
        </w:rPr>
        <w:t xml:space="preserve">e </w:t>
      </w:r>
      <w:r w:rsidR="00381BE6">
        <w:rPr>
          <w:rFonts w:ascii="Bembo Std" w:hAnsi="Bembo Std"/>
          <w:spacing w:val="-3"/>
          <w:sz w:val="22"/>
          <w:szCs w:val="22"/>
          <w:lang w:eastAsia="es-SV"/>
        </w:rPr>
        <w:t>SOLICITUD DE COTIZACIÓN</w:t>
      </w:r>
      <w:r w:rsidRPr="00672FC1">
        <w:rPr>
          <w:rFonts w:ascii="Bembo Std" w:hAnsi="Bembo Std"/>
          <w:spacing w:val="-3"/>
          <w:sz w:val="22"/>
          <w:szCs w:val="22"/>
          <w:lang w:eastAsia="es-SV"/>
        </w:rPr>
        <w:t>.</w:t>
      </w:r>
    </w:p>
    <w:p w14:paraId="133A7CE6" w14:textId="615A1D06" w:rsidR="0026079C" w:rsidRPr="00672FC1" w:rsidRDefault="0026079C" w:rsidP="00CE1E78">
      <w:pPr>
        <w:tabs>
          <w:tab w:val="left" w:pos="0"/>
        </w:tabs>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 xml:space="preserve">Una Oferta que cumple sustancialmente es la que satisface todos los términos, condiciones y especificaciones de los Documentos de </w:t>
      </w:r>
      <w:r w:rsidR="00381BE6">
        <w:rPr>
          <w:rFonts w:ascii="Bembo Std" w:hAnsi="Bembo Std"/>
          <w:sz w:val="22"/>
          <w:szCs w:val="22"/>
          <w:lang w:eastAsia="es-SV"/>
        </w:rPr>
        <w:t>SOLICITUD DE COTIZACIÓN</w:t>
      </w:r>
      <w:r w:rsidR="00C733E1" w:rsidRPr="00672FC1">
        <w:rPr>
          <w:rFonts w:ascii="Bembo Std" w:hAnsi="Bembo Std"/>
          <w:sz w:val="22"/>
          <w:szCs w:val="22"/>
          <w:lang w:eastAsia="es-SV"/>
        </w:rPr>
        <w:t xml:space="preserve"> </w:t>
      </w:r>
      <w:r w:rsidRPr="00672FC1">
        <w:rPr>
          <w:rFonts w:ascii="Bembo Std" w:hAnsi="Bembo Std"/>
          <w:sz w:val="22"/>
          <w:szCs w:val="22"/>
          <w:lang w:eastAsia="es-SV"/>
        </w:rPr>
        <w:t xml:space="preserve">sin desviaciones, reservas u omisiones significativas. Una desviación, reserva u omisión significativa es aquella que:  </w:t>
      </w:r>
    </w:p>
    <w:p w14:paraId="45D62CD7" w14:textId="77777777" w:rsidR="0026079C" w:rsidRPr="00672FC1" w:rsidRDefault="0026079C" w:rsidP="00CE1E78">
      <w:pPr>
        <w:tabs>
          <w:tab w:val="left" w:pos="0"/>
        </w:tabs>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 xml:space="preserve">(a) afecta de una manera sustancial el alcance, la calidad o el funcionamiento de los bienes; </w:t>
      </w:r>
    </w:p>
    <w:p w14:paraId="4483112B" w14:textId="17596C97" w:rsidR="0026079C" w:rsidRPr="00672FC1" w:rsidRDefault="0026079C" w:rsidP="00CE1E78">
      <w:pPr>
        <w:tabs>
          <w:tab w:val="left" w:pos="0"/>
        </w:tabs>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(b) limita de una manera considerable, inconsistente con los Documento de</w:t>
      </w:r>
      <w:r w:rsidR="00C733E1" w:rsidRPr="00672FC1">
        <w:rPr>
          <w:rFonts w:ascii="Bembo Std" w:hAnsi="Bembo Std"/>
        </w:rPr>
        <w:t xml:space="preserve"> </w:t>
      </w:r>
      <w:r w:rsidR="00381BE6">
        <w:rPr>
          <w:rFonts w:ascii="Bembo Std" w:hAnsi="Bembo Std"/>
          <w:sz w:val="22"/>
          <w:szCs w:val="22"/>
          <w:lang w:eastAsia="es-SV"/>
        </w:rPr>
        <w:t>SOLICITUD DE COTIZACIÓN</w:t>
      </w:r>
      <w:r w:rsidR="00C57031" w:rsidRPr="00672FC1">
        <w:rPr>
          <w:rFonts w:ascii="Bembo Std" w:hAnsi="Bembo Std"/>
          <w:sz w:val="22"/>
          <w:szCs w:val="22"/>
          <w:lang w:eastAsia="es-SV"/>
        </w:rPr>
        <w:t>,</w:t>
      </w:r>
      <w:r w:rsidRPr="00672FC1">
        <w:rPr>
          <w:rFonts w:ascii="Bembo Std" w:hAnsi="Bembo Std"/>
          <w:sz w:val="22"/>
          <w:szCs w:val="22"/>
          <w:lang w:eastAsia="es-SV"/>
        </w:rPr>
        <w:t xml:space="preserve"> los derechos del COMPRADOR o las obligaciones del Oferente en virtud del Contrato/Orden de Compra; o </w:t>
      </w:r>
    </w:p>
    <w:p w14:paraId="73366906" w14:textId="77777777" w:rsidR="0026079C" w:rsidRPr="00672FC1" w:rsidRDefault="0026079C" w:rsidP="00CE1E78">
      <w:pPr>
        <w:tabs>
          <w:tab w:val="left" w:pos="0"/>
        </w:tabs>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(c) de rectificarse, afectaría injustamente la posición competitiva de los otros Oferentes cuyas Ofertas cumplen sustancialmente con los requisitos del Pliego.</w:t>
      </w:r>
    </w:p>
    <w:p w14:paraId="0967F32F" w14:textId="3649E852" w:rsidR="0026079C" w:rsidRPr="00672FC1" w:rsidRDefault="0026079C" w:rsidP="00CE1E78">
      <w:pPr>
        <w:tabs>
          <w:tab w:val="left" w:pos="0"/>
        </w:tabs>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Si una Oferta no cumple sustancialmente con los requisitos de los Documentos de</w:t>
      </w:r>
      <w:r w:rsidR="00C733E1" w:rsidRPr="00672FC1">
        <w:rPr>
          <w:rFonts w:ascii="Bembo Std" w:hAnsi="Bembo Std"/>
          <w:sz w:val="22"/>
          <w:szCs w:val="22"/>
          <w:lang w:eastAsia="es-SV"/>
        </w:rPr>
        <w:t xml:space="preserve"> </w:t>
      </w:r>
      <w:r w:rsidR="00381BE6">
        <w:rPr>
          <w:rFonts w:ascii="Bembo Std" w:hAnsi="Bembo Std"/>
          <w:sz w:val="22"/>
          <w:szCs w:val="22"/>
          <w:lang w:eastAsia="es-SV"/>
        </w:rPr>
        <w:t>SOLICITUD DE COTIZACIÓN</w:t>
      </w:r>
      <w:r w:rsidRPr="00672FC1">
        <w:rPr>
          <w:rFonts w:ascii="Bembo Std" w:hAnsi="Bembo Std"/>
          <w:sz w:val="22"/>
          <w:szCs w:val="22"/>
          <w:lang w:eastAsia="es-SV"/>
        </w:rPr>
        <w:t xml:space="preserve">, será rechazada por el COMPRADOR y el Oferente no podrá posteriormente transformarla en una oferta que cumple sustancialmente con los requisitos de los documentos de </w:t>
      </w:r>
      <w:r w:rsidR="00381BE6">
        <w:rPr>
          <w:rFonts w:ascii="Bembo Std" w:hAnsi="Bembo Std"/>
          <w:sz w:val="22"/>
          <w:szCs w:val="22"/>
          <w:lang w:eastAsia="es-SV"/>
        </w:rPr>
        <w:t>SOLICITUD DE COTIZACIÓN</w:t>
      </w:r>
      <w:r w:rsidR="00C733E1" w:rsidRPr="00672FC1">
        <w:rPr>
          <w:rFonts w:ascii="Bembo Std" w:hAnsi="Bembo Std"/>
          <w:sz w:val="22"/>
          <w:szCs w:val="22"/>
          <w:lang w:eastAsia="es-SV"/>
        </w:rPr>
        <w:t xml:space="preserve"> </w:t>
      </w:r>
      <w:r w:rsidRPr="00672FC1">
        <w:rPr>
          <w:rFonts w:ascii="Bembo Std" w:hAnsi="Bembo Std"/>
          <w:sz w:val="22"/>
          <w:szCs w:val="22"/>
          <w:lang w:eastAsia="es-SV"/>
        </w:rPr>
        <w:t>mediante la corrección o el retiro de las desviaciones o reservas. Se aclara que de solicitarse declaración de mantenimiento de oferta si no se acompaña se procederá al rechazo de la oferta.</w:t>
      </w:r>
    </w:p>
    <w:p w14:paraId="73E90A0B" w14:textId="77777777" w:rsidR="0026079C" w:rsidRPr="00672FC1" w:rsidRDefault="0026079C" w:rsidP="0026079C">
      <w:pPr>
        <w:tabs>
          <w:tab w:val="left" w:pos="0"/>
        </w:tabs>
        <w:suppressAutoHyphens w:val="0"/>
        <w:spacing w:line="240" w:lineRule="atLeast"/>
        <w:ind w:left="426"/>
        <w:jc w:val="both"/>
        <w:rPr>
          <w:rFonts w:ascii="Bembo Std" w:hAnsi="Bembo Std"/>
          <w:sz w:val="22"/>
          <w:szCs w:val="22"/>
          <w:lang w:eastAsia="es-SV"/>
        </w:rPr>
      </w:pPr>
    </w:p>
    <w:p w14:paraId="4E333C22" w14:textId="77777777" w:rsidR="0026079C" w:rsidRPr="00672FC1" w:rsidRDefault="0026079C" w:rsidP="00CE1E78">
      <w:pPr>
        <w:keepNext/>
        <w:keepLines/>
        <w:numPr>
          <w:ilvl w:val="0"/>
          <w:numId w:val="16"/>
        </w:numPr>
        <w:tabs>
          <w:tab w:val="left" w:pos="0"/>
        </w:tabs>
        <w:suppressAutoHyphens w:val="0"/>
        <w:spacing w:after="160" w:line="240" w:lineRule="atLeast"/>
        <w:ind w:left="0" w:firstLine="0"/>
        <w:jc w:val="both"/>
        <w:outlineLvl w:val="2"/>
        <w:rPr>
          <w:rFonts w:ascii="Bembo Std" w:eastAsia="SimSun" w:hAnsi="Bembo Std"/>
          <w:b/>
          <w:i/>
          <w:sz w:val="22"/>
          <w:szCs w:val="22"/>
          <w:u w:val="single"/>
          <w:lang w:eastAsia="es-SV"/>
        </w:rPr>
      </w:pPr>
      <w:r w:rsidRPr="00672FC1">
        <w:rPr>
          <w:rFonts w:ascii="Bembo Std" w:eastAsia="SimSun" w:hAnsi="Bembo Std"/>
          <w:b/>
          <w:i/>
          <w:sz w:val="22"/>
          <w:szCs w:val="22"/>
          <w:u w:val="single"/>
          <w:lang w:eastAsia="es-SV"/>
        </w:rPr>
        <w:t>Corrección de errores</w:t>
      </w:r>
    </w:p>
    <w:p w14:paraId="1E96D32C" w14:textId="76CD90E6" w:rsidR="0026079C" w:rsidRPr="00672FC1" w:rsidRDefault="0026079C" w:rsidP="00CE1E78">
      <w:pPr>
        <w:tabs>
          <w:tab w:val="left" w:pos="0"/>
        </w:tabs>
        <w:spacing w:line="240" w:lineRule="atLeast"/>
        <w:jc w:val="both"/>
        <w:rPr>
          <w:rFonts w:ascii="Bembo Std" w:hAnsi="Bembo Std"/>
          <w:spacing w:val="-3"/>
          <w:sz w:val="22"/>
          <w:szCs w:val="22"/>
          <w:lang w:eastAsia="es-SV"/>
        </w:rPr>
      </w:pPr>
      <w:r w:rsidRPr="00672FC1">
        <w:rPr>
          <w:rFonts w:ascii="Bembo Std" w:hAnsi="Bembo Std"/>
          <w:spacing w:val="-3"/>
          <w:sz w:val="22"/>
          <w:szCs w:val="22"/>
          <w:lang w:eastAsia="es-SV"/>
        </w:rPr>
        <w:t>A condición de que la oferta cumpla sustancialmente con los Documento de</w:t>
      </w:r>
      <w:r w:rsidR="00C733E1" w:rsidRPr="00672FC1">
        <w:rPr>
          <w:rFonts w:ascii="Bembo Std" w:hAnsi="Bembo Std"/>
          <w:spacing w:val="-3"/>
          <w:sz w:val="22"/>
          <w:szCs w:val="22"/>
          <w:lang w:eastAsia="es-SV"/>
        </w:rPr>
        <w:t xml:space="preserve"> </w:t>
      </w:r>
      <w:r w:rsidR="00381BE6">
        <w:rPr>
          <w:rFonts w:ascii="Bembo Std" w:hAnsi="Bembo Std"/>
          <w:spacing w:val="-3"/>
          <w:sz w:val="22"/>
          <w:szCs w:val="22"/>
          <w:lang w:eastAsia="es-SV"/>
        </w:rPr>
        <w:t>SOLICITUD DE COTIZACIÓN</w:t>
      </w:r>
      <w:r w:rsidRPr="00672FC1">
        <w:rPr>
          <w:rFonts w:ascii="Bembo Std" w:hAnsi="Bembo Std"/>
          <w:spacing w:val="-3"/>
          <w:sz w:val="22"/>
          <w:szCs w:val="22"/>
          <w:lang w:eastAsia="es-SV"/>
        </w:rPr>
        <w:t xml:space="preserve">, el Comprador corregirá errores aritméticos de la siguiente manera: </w:t>
      </w:r>
    </w:p>
    <w:p w14:paraId="1B300B44" w14:textId="77777777" w:rsidR="0026079C" w:rsidRPr="00672FC1" w:rsidRDefault="0026079C" w:rsidP="00CE1E78">
      <w:pPr>
        <w:tabs>
          <w:tab w:val="left" w:pos="0"/>
        </w:tabs>
        <w:spacing w:line="240" w:lineRule="atLeast"/>
        <w:jc w:val="both"/>
        <w:rPr>
          <w:rFonts w:ascii="Bembo Std" w:hAnsi="Bembo Std"/>
          <w:spacing w:val="-3"/>
          <w:sz w:val="22"/>
          <w:szCs w:val="22"/>
          <w:lang w:eastAsia="es-SV"/>
        </w:rPr>
      </w:pPr>
      <w:r w:rsidRPr="00672FC1">
        <w:rPr>
          <w:rFonts w:ascii="Bembo Std" w:hAnsi="Bembo Std"/>
          <w:spacing w:val="-3"/>
          <w:sz w:val="22"/>
          <w:szCs w:val="22"/>
          <w:lang w:eastAsia="es-SV"/>
        </w:rPr>
        <w:t>(a)        si hay una discrepancia entre un precio unitario y el precio total obtenido al multiplicar ese precio unitario por las cantidades correspondientes, prevalecerá el precio unitario y el precio total será corregido, a menos que, en opinión del Comprador, hay un error obvio en la colocación del punto decimal, entonces el precio total cotizado prevalecerá y se corregirá el precio unitario;</w:t>
      </w:r>
    </w:p>
    <w:p w14:paraId="1D2CDFBC" w14:textId="77777777" w:rsidR="0026079C" w:rsidRPr="00672FC1" w:rsidRDefault="0026079C" w:rsidP="00CE1E78">
      <w:pPr>
        <w:tabs>
          <w:tab w:val="left" w:pos="0"/>
        </w:tabs>
        <w:spacing w:line="240" w:lineRule="atLeast"/>
        <w:jc w:val="both"/>
        <w:rPr>
          <w:rFonts w:ascii="Bembo Std" w:hAnsi="Bembo Std"/>
          <w:spacing w:val="-3"/>
          <w:sz w:val="22"/>
          <w:szCs w:val="22"/>
          <w:lang w:eastAsia="es-SV"/>
        </w:rPr>
      </w:pPr>
      <w:r w:rsidRPr="00672FC1">
        <w:rPr>
          <w:rFonts w:ascii="Bembo Std" w:hAnsi="Bembo Std"/>
          <w:spacing w:val="-3"/>
          <w:sz w:val="22"/>
          <w:szCs w:val="22"/>
          <w:lang w:eastAsia="es-SV"/>
        </w:rPr>
        <w:t xml:space="preserve">(b)       si hay un error en un total que corresponde a la suma o resta de subtotales, los subtotales prevalecerán y se corregirá el total; </w:t>
      </w:r>
    </w:p>
    <w:p w14:paraId="5D8FF355" w14:textId="77777777" w:rsidR="0026079C" w:rsidRPr="00672FC1" w:rsidRDefault="0026079C" w:rsidP="00CE1E78">
      <w:pPr>
        <w:tabs>
          <w:tab w:val="left" w:pos="0"/>
        </w:tabs>
        <w:spacing w:line="240" w:lineRule="atLeast"/>
        <w:jc w:val="both"/>
        <w:rPr>
          <w:rFonts w:ascii="Bembo Std" w:hAnsi="Bembo Std"/>
          <w:spacing w:val="-3"/>
          <w:sz w:val="22"/>
          <w:szCs w:val="22"/>
          <w:lang w:eastAsia="es-SV"/>
        </w:rPr>
      </w:pPr>
      <w:r w:rsidRPr="00672FC1">
        <w:rPr>
          <w:rFonts w:ascii="Bembo Std" w:hAnsi="Bembo Std"/>
          <w:spacing w:val="-3"/>
          <w:sz w:val="22"/>
          <w:szCs w:val="22"/>
          <w:lang w:eastAsia="es-SV"/>
        </w:rPr>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14:paraId="7676DB04" w14:textId="77777777" w:rsidR="0026079C" w:rsidRPr="00672FC1" w:rsidRDefault="0026079C" w:rsidP="00CE1E78">
      <w:pPr>
        <w:tabs>
          <w:tab w:val="left" w:pos="0"/>
        </w:tabs>
        <w:spacing w:line="240" w:lineRule="atLeast"/>
        <w:jc w:val="both"/>
        <w:rPr>
          <w:rFonts w:ascii="Bembo Std" w:hAnsi="Bembo Std"/>
          <w:spacing w:val="-3"/>
          <w:sz w:val="22"/>
          <w:szCs w:val="22"/>
          <w:lang w:eastAsia="es-SV"/>
        </w:rPr>
      </w:pPr>
      <w:r w:rsidRPr="00672FC1">
        <w:rPr>
          <w:rFonts w:ascii="Bembo Std" w:hAnsi="Bembo Std"/>
          <w:spacing w:val="-3"/>
          <w:sz w:val="22"/>
          <w:szCs w:val="22"/>
          <w:lang w:eastAsia="es-SV"/>
        </w:rPr>
        <w:t>El COMPRADOR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Mantenimiento de la Oferta.</w:t>
      </w:r>
    </w:p>
    <w:p w14:paraId="48BD322C" w14:textId="77777777" w:rsidR="0026079C" w:rsidRPr="00672FC1" w:rsidRDefault="0026079C" w:rsidP="0026079C">
      <w:pPr>
        <w:tabs>
          <w:tab w:val="left" w:pos="0"/>
        </w:tabs>
        <w:spacing w:line="240" w:lineRule="atLeast"/>
        <w:ind w:left="426"/>
        <w:jc w:val="both"/>
        <w:rPr>
          <w:rFonts w:ascii="Bembo Std" w:hAnsi="Bembo Std"/>
          <w:b/>
          <w:spacing w:val="-3"/>
          <w:sz w:val="22"/>
          <w:szCs w:val="22"/>
          <w:lang w:eastAsia="es-SV"/>
        </w:rPr>
      </w:pPr>
    </w:p>
    <w:p w14:paraId="1D3A966E" w14:textId="77777777" w:rsidR="0026079C" w:rsidRPr="00672FC1" w:rsidRDefault="0026079C" w:rsidP="00CE1E78">
      <w:pPr>
        <w:keepNext/>
        <w:keepLines/>
        <w:numPr>
          <w:ilvl w:val="0"/>
          <w:numId w:val="16"/>
        </w:numPr>
        <w:tabs>
          <w:tab w:val="left" w:pos="0"/>
        </w:tabs>
        <w:suppressAutoHyphens w:val="0"/>
        <w:spacing w:after="160" w:line="240" w:lineRule="atLeast"/>
        <w:ind w:left="0" w:firstLine="0"/>
        <w:jc w:val="both"/>
        <w:outlineLvl w:val="2"/>
        <w:rPr>
          <w:rFonts w:ascii="Bembo Std" w:eastAsia="SimSun" w:hAnsi="Bembo Std"/>
          <w:b/>
          <w:i/>
          <w:sz w:val="22"/>
          <w:szCs w:val="22"/>
          <w:u w:val="single"/>
          <w:lang w:eastAsia="es-SV"/>
        </w:rPr>
      </w:pPr>
      <w:bookmarkStart w:id="42" w:name="_Toc115774009"/>
      <w:r w:rsidRPr="00672FC1">
        <w:rPr>
          <w:rFonts w:ascii="Bembo Std" w:eastAsia="SimSun" w:hAnsi="Bembo Std"/>
          <w:b/>
          <w:i/>
          <w:sz w:val="22"/>
          <w:szCs w:val="22"/>
          <w:u w:val="single"/>
          <w:lang w:eastAsia="es-SV"/>
        </w:rPr>
        <w:t>Evaluación y comparación de las Ofertas</w:t>
      </w:r>
    </w:p>
    <w:bookmarkEnd w:id="42"/>
    <w:p w14:paraId="6BA9C8A2" w14:textId="007ABE3B" w:rsidR="0026079C" w:rsidRPr="00672FC1" w:rsidRDefault="0026079C" w:rsidP="00CE1E78">
      <w:pPr>
        <w:tabs>
          <w:tab w:val="left" w:pos="0"/>
        </w:tabs>
        <w:spacing w:line="240" w:lineRule="atLeast"/>
        <w:jc w:val="both"/>
        <w:rPr>
          <w:rFonts w:ascii="Bembo Std" w:hAnsi="Bembo Std"/>
          <w:sz w:val="22"/>
          <w:szCs w:val="22"/>
          <w:lang w:eastAsia="es-SV"/>
        </w:rPr>
      </w:pPr>
      <w:r w:rsidRPr="00672FC1">
        <w:rPr>
          <w:rFonts w:ascii="Bembo Std" w:hAnsi="Bembo Std"/>
          <w:sz w:val="22"/>
          <w:szCs w:val="22"/>
          <w:lang w:eastAsia="es-SV"/>
        </w:rPr>
        <w:t xml:space="preserve">El COMPRADOR evaluará solamente las Ofertas que determine que cumplen sustancialmente con los requisitos del Documento de </w:t>
      </w:r>
      <w:r w:rsidR="00381BE6">
        <w:rPr>
          <w:rFonts w:ascii="Bembo Std" w:hAnsi="Bembo Std"/>
          <w:sz w:val="22"/>
          <w:szCs w:val="22"/>
          <w:lang w:eastAsia="es-SV"/>
        </w:rPr>
        <w:t>SOLICITUD DE COTIZACIÓN</w:t>
      </w:r>
      <w:r w:rsidR="00C733E1" w:rsidRPr="00672FC1">
        <w:rPr>
          <w:rFonts w:ascii="Bembo Std" w:hAnsi="Bembo Std"/>
          <w:sz w:val="22"/>
          <w:szCs w:val="22"/>
          <w:lang w:eastAsia="es-SV"/>
        </w:rPr>
        <w:t xml:space="preserve"> </w:t>
      </w:r>
      <w:r w:rsidRPr="00672FC1">
        <w:rPr>
          <w:rFonts w:ascii="Bembo Std" w:hAnsi="Bembo Std"/>
          <w:sz w:val="22"/>
          <w:szCs w:val="22"/>
          <w:lang w:eastAsia="es-SV"/>
        </w:rPr>
        <w:t>y cumplan con los requisitos de calificación en ellos consignados.</w:t>
      </w:r>
    </w:p>
    <w:p w14:paraId="6B82E469" w14:textId="77777777" w:rsidR="0026079C" w:rsidRPr="00672FC1" w:rsidRDefault="0026079C" w:rsidP="00CE1E78">
      <w:pPr>
        <w:tabs>
          <w:tab w:val="left" w:pos="0"/>
        </w:tabs>
        <w:spacing w:line="240" w:lineRule="atLeast"/>
        <w:jc w:val="both"/>
        <w:rPr>
          <w:rFonts w:ascii="Bembo Std" w:hAnsi="Bembo Std"/>
          <w:spacing w:val="-3"/>
          <w:sz w:val="22"/>
          <w:szCs w:val="22"/>
          <w:lang w:eastAsia="es-SV"/>
        </w:rPr>
      </w:pPr>
      <w:r w:rsidRPr="00672FC1">
        <w:rPr>
          <w:rFonts w:ascii="Bembo Std" w:hAnsi="Bembo Std"/>
          <w:spacing w:val="-3"/>
          <w:sz w:val="22"/>
          <w:szCs w:val="22"/>
          <w:lang w:eastAsia="es-SV"/>
        </w:rPr>
        <w:t>Al evaluar las Ofertas, el COMPRADOR determinará el precio evaluado de cada Oferta, ajustándolo de la siguiente manera:</w:t>
      </w:r>
    </w:p>
    <w:p w14:paraId="17819033" w14:textId="6304C4C2" w:rsidR="0026079C" w:rsidRPr="00672FC1" w:rsidRDefault="0026079C" w:rsidP="00CE1E78">
      <w:pPr>
        <w:keepNext/>
        <w:keepLines/>
        <w:tabs>
          <w:tab w:val="left" w:pos="0"/>
        </w:tabs>
        <w:suppressAutoHyphens w:val="0"/>
        <w:spacing w:line="240" w:lineRule="atLeast"/>
        <w:jc w:val="both"/>
        <w:outlineLvl w:val="2"/>
        <w:rPr>
          <w:rFonts w:ascii="Bembo Std" w:hAnsi="Bembo Std"/>
          <w:sz w:val="22"/>
          <w:szCs w:val="22"/>
          <w:lang w:eastAsia="es-SV"/>
        </w:rPr>
      </w:pPr>
      <w:r w:rsidRPr="00672FC1">
        <w:rPr>
          <w:rFonts w:ascii="Bembo Std" w:hAnsi="Bembo Std"/>
          <w:sz w:val="22"/>
          <w:szCs w:val="22"/>
          <w:lang w:eastAsia="es-SV"/>
        </w:rPr>
        <w:t xml:space="preserve">(a)corrigiendo cualquier error aritmético, conforme al estipulado en estos Documento de </w:t>
      </w:r>
      <w:r w:rsidR="00381BE6">
        <w:rPr>
          <w:rFonts w:ascii="Bembo Std" w:hAnsi="Bembo Std"/>
          <w:sz w:val="22"/>
          <w:szCs w:val="22"/>
          <w:lang w:eastAsia="es-SV"/>
        </w:rPr>
        <w:t>SOLICITUD DE COTIZACIÓN</w:t>
      </w:r>
      <w:r w:rsidR="00C733E1" w:rsidRPr="00672FC1">
        <w:rPr>
          <w:rFonts w:ascii="Bembo Std" w:hAnsi="Bembo Std"/>
          <w:sz w:val="22"/>
          <w:szCs w:val="22"/>
          <w:lang w:eastAsia="es-SV"/>
        </w:rPr>
        <w:t>.</w:t>
      </w:r>
    </w:p>
    <w:p w14:paraId="07C3B6D4" w14:textId="77777777" w:rsidR="00016669" w:rsidRPr="00672FC1" w:rsidRDefault="00016669" w:rsidP="00CE1E78">
      <w:pPr>
        <w:jc w:val="both"/>
        <w:rPr>
          <w:rFonts w:ascii="Bembo Std" w:hAnsi="Bembo Std"/>
          <w:sz w:val="22"/>
          <w:szCs w:val="22"/>
        </w:rPr>
      </w:pPr>
    </w:p>
    <w:p w14:paraId="2DC87838" w14:textId="77777777" w:rsidR="002A2F3F" w:rsidRPr="00672FC1" w:rsidRDefault="002A2F3F" w:rsidP="00CE1E78">
      <w:pPr>
        <w:pStyle w:val="Ttulo3"/>
        <w:tabs>
          <w:tab w:val="left" w:pos="0"/>
        </w:tabs>
        <w:spacing w:before="0" w:line="240" w:lineRule="atLeast"/>
        <w:jc w:val="both"/>
        <w:rPr>
          <w:rFonts w:ascii="Bembo Std" w:hAnsi="Bembo Std" w:cs="Times New Roman"/>
          <w:i/>
          <w:color w:val="auto"/>
          <w:sz w:val="22"/>
          <w:szCs w:val="22"/>
          <w:u w:val="single"/>
        </w:rPr>
      </w:pPr>
      <w:r w:rsidRPr="00672FC1">
        <w:rPr>
          <w:rFonts w:ascii="Bembo Std" w:hAnsi="Bembo Std" w:cs="Times New Roman"/>
          <w:i/>
          <w:color w:val="auto"/>
          <w:sz w:val="22"/>
          <w:szCs w:val="22"/>
          <w:u w:val="single"/>
        </w:rPr>
        <w:t>f</w:t>
      </w:r>
      <w:r w:rsidRPr="00672FC1">
        <w:rPr>
          <w:rFonts w:ascii="Bembo Std" w:hAnsi="Bembo Std" w:cs="Times New Roman"/>
          <w:b/>
          <w:i/>
          <w:color w:val="auto"/>
          <w:sz w:val="22"/>
          <w:szCs w:val="22"/>
          <w:u w:val="single"/>
        </w:rPr>
        <w:t>) Pos calificación del Oferente</w:t>
      </w:r>
    </w:p>
    <w:p w14:paraId="7EB8D14F" w14:textId="35376DC9" w:rsidR="002A2F3F" w:rsidRPr="00672FC1" w:rsidRDefault="002A2F3F" w:rsidP="00CE1E78">
      <w:pPr>
        <w:tabs>
          <w:tab w:val="left" w:pos="0"/>
        </w:tabs>
        <w:spacing w:line="240" w:lineRule="atLeast"/>
        <w:jc w:val="both"/>
        <w:rPr>
          <w:rFonts w:ascii="Bembo Std" w:hAnsi="Bembo Std"/>
          <w:sz w:val="22"/>
          <w:szCs w:val="22"/>
        </w:rPr>
      </w:pPr>
      <w:r w:rsidRPr="00672FC1">
        <w:rPr>
          <w:rFonts w:ascii="Bembo Std" w:hAnsi="Bembo Std"/>
          <w:sz w:val="22"/>
          <w:szCs w:val="22"/>
        </w:rPr>
        <w:t xml:space="preserve">El COMPRADOR determinará, a su entera satisfacción, si el Oferente seleccionado como el que ha presentado </w:t>
      </w:r>
      <w:r w:rsidRPr="00672FC1">
        <w:rPr>
          <w:rFonts w:ascii="Bembo Std" w:hAnsi="Bembo Std"/>
          <w:sz w:val="22"/>
          <w:szCs w:val="22"/>
          <w:u w:val="single"/>
        </w:rPr>
        <w:t>la oferta evaluada más baja</w:t>
      </w:r>
      <w:r w:rsidRPr="00672FC1">
        <w:rPr>
          <w:rFonts w:ascii="Bembo Std" w:hAnsi="Bembo Std"/>
          <w:sz w:val="22"/>
          <w:szCs w:val="22"/>
        </w:rPr>
        <w:t xml:space="preserve">, ha cumplido sustancialmente con </w:t>
      </w:r>
      <w:r w:rsidR="00C733E1" w:rsidRPr="00672FC1">
        <w:rPr>
          <w:rFonts w:ascii="Bembo Std" w:hAnsi="Bembo Std"/>
          <w:sz w:val="22"/>
          <w:szCs w:val="22"/>
        </w:rPr>
        <w:t>el</w:t>
      </w:r>
      <w:r w:rsidRPr="00672FC1">
        <w:rPr>
          <w:rFonts w:ascii="Bembo Std" w:hAnsi="Bembo Std"/>
          <w:sz w:val="22"/>
          <w:szCs w:val="22"/>
        </w:rPr>
        <w:t xml:space="preserve"> Documento de </w:t>
      </w:r>
      <w:r w:rsidR="00381BE6">
        <w:rPr>
          <w:rFonts w:ascii="Bembo Std" w:hAnsi="Bembo Std"/>
          <w:sz w:val="22"/>
          <w:szCs w:val="22"/>
        </w:rPr>
        <w:t>SOLICITUD DE COTIZACIÓN</w:t>
      </w:r>
      <w:r w:rsidRPr="00672FC1">
        <w:rPr>
          <w:rFonts w:ascii="Bembo Std" w:hAnsi="Bembo Std"/>
          <w:sz w:val="22"/>
          <w:szCs w:val="22"/>
        </w:rPr>
        <w:t xml:space="preserve"> y cumple con los requisitos de calificación establecidos. Una determinación afirmativa será un prerrequisito para la adjudicación del Contrato al Oferente. Una determinación negativa resultará en la descalificación de la oferta del Oferente, en cuyo caso el COMPRADOR procederá a determinar si el Oferente que presentó la siguiente oferta evaluada más baja está calificado para ejecutar el Contrato satisfactoriamente.</w:t>
      </w:r>
    </w:p>
    <w:p w14:paraId="1E489BA6" w14:textId="6287FCB4" w:rsidR="004D37FA" w:rsidRPr="00672FC1" w:rsidRDefault="004D37FA" w:rsidP="00CE1E78">
      <w:pPr>
        <w:tabs>
          <w:tab w:val="left" w:pos="0"/>
        </w:tabs>
        <w:spacing w:line="240" w:lineRule="atLeast"/>
        <w:jc w:val="both"/>
        <w:rPr>
          <w:rFonts w:ascii="Bembo Std" w:hAnsi="Bembo Std"/>
          <w:sz w:val="22"/>
          <w:szCs w:val="22"/>
        </w:rPr>
      </w:pPr>
    </w:p>
    <w:p w14:paraId="034587F6" w14:textId="0C6EF672" w:rsidR="002A2F3F" w:rsidRPr="00672FC1" w:rsidRDefault="002A2F3F" w:rsidP="008B3DEC">
      <w:pPr>
        <w:jc w:val="both"/>
        <w:rPr>
          <w:rFonts w:ascii="Bembo Std" w:hAnsi="Bembo Std"/>
          <w:sz w:val="22"/>
          <w:szCs w:val="22"/>
        </w:rPr>
      </w:pPr>
    </w:p>
    <w:p w14:paraId="4235EDE4" w14:textId="418F8767" w:rsidR="002A2F3F" w:rsidRPr="00672FC1" w:rsidRDefault="002A2F3F" w:rsidP="002A2F3F">
      <w:pPr>
        <w:pStyle w:val="Prrafodelista"/>
        <w:numPr>
          <w:ilvl w:val="0"/>
          <w:numId w:val="2"/>
        </w:numPr>
        <w:rPr>
          <w:rFonts w:ascii="Bembo Std" w:hAnsi="Bembo Std"/>
          <w:b/>
          <w:bCs/>
          <w:sz w:val="22"/>
          <w:szCs w:val="22"/>
        </w:rPr>
      </w:pPr>
      <w:r w:rsidRPr="00672FC1">
        <w:rPr>
          <w:rFonts w:ascii="Bembo Std" w:hAnsi="Bembo Std"/>
          <w:b/>
          <w:bCs/>
          <w:sz w:val="22"/>
          <w:szCs w:val="22"/>
        </w:rPr>
        <w:t xml:space="preserve">DERECHO DEL COMPRADOR A ACEPTAR CUALQUIER OFERTA Y A RECHAZAR TODAS O CUALQUIERA DE LAS OFERTAS </w:t>
      </w:r>
    </w:p>
    <w:p w14:paraId="3A4A4D54" w14:textId="77777777" w:rsidR="00A71503" w:rsidRPr="00672FC1" w:rsidRDefault="00A71503" w:rsidP="00A71503">
      <w:pPr>
        <w:pStyle w:val="Prrafodelista"/>
        <w:rPr>
          <w:rFonts w:ascii="Bembo Std" w:hAnsi="Bembo Std"/>
          <w:b/>
          <w:bCs/>
          <w:sz w:val="22"/>
          <w:szCs w:val="22"/>
        </w:rPr>
      </w:pPr>
    </w:p>
    <w:p w14:paraId="447AAF38" w14:textId="77777777" w:rsidR="002A2F3F" w:rsidRPr="00672FC1" w:rsidRDefault="002A2F3F" w:rsidP="00CE1E78">
      <w:pPr>
        <w:pStyle w:val="Prrafodelista"/>
        <w:tabs>
          <w:tab w:val="left" w:pos="0"/>
        </w:tabs>
        <w:spacing w:line="240" w:lineRule="atLeast"/>
        <w:ind w:left="0"/>
        <w:jc w:val="both"/>
        <w:rPr>
          <w:rFonts w:ascii="Bembo Std" w:hAnsi="Bembo Std"/>
          <w:sz w:val="22"/>
          <w:szCs w:val="22"/>
        </w:rPr>
      </w:pPr>
      <w:r w:rsidRPr="00672FC1">
        <w:rPr>
          <w:rFonts w:ascii="Bembo Std" w:hAnsi="Bembo Std"/>
          <w:sz w:val="22"/>
          <w:szCs w:val="22"/>
        </w:rPr>
        <w:t>El COMPRADOR se reserva el derecho a aceptar o rechazar cualquier Oferta, de anular el proceso y de rechazar todas las Ofertas en cualquier momento antes de la adjudicación del Contrato, sin que por ello adquiera responsabilidad alguna ante los Oferentes o la obligación de informar a los mismos acerca de las razones para tomar tal decisión.</w:t>
      </w:r>
    </w:p>
    <w:p w14:paraId="31A0D2C2" w14:textId="77777777" w:rsidR="002A2F3F" w:rsidRPr="00672FC1" w:rsidRDefault="002A2F3F" w:rsidP="00CE1E78">
      <w:pPr>
        <w:pStyle w:val="Prrafodelista"/>
        <w:tabs>
          <w:tab w:val="left" w:pos="0"/>
        </w:tabs>
        <w:spacing w:line="240" w:lineRule="atLeast"/>
        <w:ind w:left="0"/>
        <w:jc w:val="both"/>
        <w:rPr>
          <w:rFonts w:ascii="Bembo Std" w:hAnsi="Bembo Std"/>
          <w:sz w:val="22"/>
          <w:szCs w:val="22"/>
        </w:rPr>
      </w:pPr>
      <w:r w:rsidRPr="00672FC1">
        <w:rPr>
          <w:rFonts w:ascii="Bembo Std" w:hAnsi="Bembo Std"/>
          <w:sz w:val="22"/>
          <w:szCs w:val="22"/>
        </w:rPr>
        <w:t>Si cualquiera de los siguientes documentos o información faltara, la oferta será rechazada</w:t>
      </w:r>
    </w:p>
    <w:p w14:paraId="01C22709" w14:textId="77777777" w:rsidR="002A2F3F" w:rsidRPr="00672FC1" w:rsidRDefault="002A2F3F" w:rsidP="00CE1E78">
      <w:pPr>
        <w:pStyle w:val="Prrafodelista"/>
        <w:tabs>
          <w:tab w:val="left" w:pos="0"/>
        </w:tabs>
        <w:spacing w:line="240" w:lineRule="atLeast"/>
        <w:ind w:left="0"/>
        <w:jc w:val="both"/>
        <w:rPr>
          <w:rFonts w:ascii="Bembo Std" w:hAnsi="Bembo Std"/>
          <w:sz w:val="22"/>
          <w:szCs w:val="22"/>
        </w:rPr>
      </w:pPr>
      <w:r w:rsidRPr="00672FC1">
        <w:rPr>
          <w:rFonts w:ascii="Bembo Std" w:hAnsi="Bembo Std"/>
          <w:sz w:val="22"/>
          <w:szCs w:val="22"/>
        </w:rPr>
        <w:t>(a)          Formulario de Presentación de la Oferta</w:t>
      </w:r>
    </w:p>
    <w:p w14:paraId="10602D7C" w14:textId="77777777" w:rsidR="002A2F3F" w:rsidRPr="00672FC1" w:rsidRDefault="002A2F3F" w:rsidP="00CE1E78">
      <w:pPr>
        <w:pStyle w:val="Prrafodelista"/>
        <w:tabs>
          <w:tab w:val="left" w:pos="0"/>
        </w:tabs>
        <w:spacing w:line="240" w:lineRule="atLeast"/>
        <w:ind w:left="0"/>
        <w:jc w:val="both"/>
        <w:rPr>
          <w:rFonts w:ascii="Bembo Std" w:hAnsi="Bembo Std"/>
          <w:sz w:val="22"/>
          <w:szCs w:val="22"/>
        </w:rPr>
      </w:pPr>
      <w:r w:rsidRPr="00672FC1">
        <w:rPr>
          <w:rFonts w:ascii="Bembo Std" w:hAnsi="Bembo Std"/>
          <w:sz w:val="22"/>
          <w:szCs w:val="22"/>
        </w:rPr>
        <w:t xml:space="preserve">(b)          Lista de precios   </w:t>
      </w:r>
    </w:p>
    <w:p w14:paraId="54BD9DC7" w14:textId="73F7F9FE" w:rsidR="002A2F3F" w:rsidRPr="00672FC1" w:rsidRDefault="002A2F3F" w:rsidP="00CE1E78">
      <w:pPr>
        <w:pStyle w:val="Prrafodelista"/>
        <w:tabs>
          <w:tab w:val="left" w:pos="0"/>
        </w:tabs>
        <w:spacing w:line="240" w:lineRule="atLeast"/>
        <w:ind w:left="0"/>
        <w:jc w:val="both"/>
        <w:rPr>
          <w:rFonts w:ascii="Bembo Std" w:hAnsi="Bembo Std"/>
          <w:sz w:val="22"/>
          <w:szCs w:val="22"/>
        </w:rPr>
      </w:pPr>
      <w:r w:rsidRPr="00672FC1">
        <w:rPr>
          <w:rFonts w:ascii="Bembo Std" w:hAnsi="Bembo Std"/>
          <w:sz w:val="22"/>
          <w:szCs w:val="22"/>
        </w:rPr>
        <w:t xml:space="preserve">(c)        </w:t>
      </w:r>
      <w:r w:rsidR="00E752E9" w:rsidRPr="00672FC1">
        <w:rPr>
          <w:rFonts w:ascii="Bembo Std" w:hAnsi="Bembo Std"/>
          <w:sz w:val="22"/>
          <w:szCs w:val="22"/>
        </w:rPr>
        <w:t xml:space="preserve"> </w:t>
      </w:r>
      <w:r w:rsidRPr="00672FC1">
        <w:rPr>
          <w:rFonts w:ascii="Bembo Std" w:hAnsi="Bembo Std"/>
          <w:sz w:val="22"/>
          <w:szCs w:val="22"/>
        </w:rPr>
        <w:t xml:space="preserve"> Declaración de Mantenimiento de la Oferta</w:t>
      </w:r>
    </w:p>
    <w:p w14:paraId="3D413735" w14:textId="77777777" w:rsidR="004D37FA" w:rsidRPr="00672FC1" w:rsidRDefault="004D37FA" w:rsidP="00CE1E78">
      <w:pPr>
        <w:pStyle w:val="Prrafodelista"/>
        <w:tabs>
          <w:tab w:val="left" w:pos="0"/>
        </w:tabs>
        <w:spacing w:line="240" w:lineRule="atLeast"/>
        <w:ind w:left="0"/>
        <w:jc w:val="both"/>
        <w:rPr>
          <w:rFonts w:ascii="Bembo Std" w:hAnsi="Bembo Std"/>
          <w:sz w:val="22"/>
          <w:szCs w:val="22"/>
        </w:rPr>
      </w:pPr>
    </w:p>
    <w:p w14:paraId="7837CEF9" w14:textId="554A86D0" w:rsidR="002A2F3F" w:rsidRDefault="002A2F3F" w:rsidP="002A2F3F">
      <w:pPr>
        <w:pStyle w:val="Prrafodelista"/>
        <w:jc w:val="both"/>
        <w:rPr>
          <w:rFonts w:ascii="Bembo Std" w:hAnsi="Bembo Std"/>
          <w:b/>
          <w:bCs/>
          <w:sz w:val="22"/>
          <w:szCs w:val="22"/>
        </w:rPr>
      </w:pPr>
    </w:p>
    <w:p w14:paraId="2722AD2F" w14:textId="785AB2D2" w:rsidR="008B4F74" w:rsidRDefault="008B4F74" w:rsidP="002A2F3F">
      <w:pPr>
        <w:pStyle w:val="Prrafodelista"/>
        <w:jc w:val="both"/>
        <w:rPr>
          <w:rFonts w:ascii="Bembo Std" w:hAnsi="Bembo Std"/>
          <w:b/>
          <w:bCs/>
          <w:sz w:val="22"/>
          <w:szCs w:val="22"/>
        </w:rPr>
      </w:pPr>
    </w:p>
    <w:p w14:paraId="4A8B1ED2" w14:textId="77777777" w:rsidR="008B4F74" w:rsidRDefault="008B4F74" w:rsidP="002A2F3F">
      <w:pPr>
        <w:pStyle w:val="Prrafodelista"/>
        <w:jc w:val="both"/>
        <w:rPr>
          <w:rFonts w:ascii="Bembo Std" w:hAnsi="Bembo Std"/>
          <w:b/>
          <w:bCs/>
          <w:sz w:val="22"/>
          <w:szCs w:val="22"/>
        </w:rPr>
      </w:pPr>
    </w:p>
    <w:p w14:paraId="33BAB01F" w14:textId="1F755FDA" w:rsidR="006543C1" w:rsidRPr="00672FC1" w:rsidRDefault="006543C1" w:rsidP="002A2F3F">
      <w:pPr>
        <w:pStyle w:val="Prrafodelista"/>
        <w:jc w:val="both"/>
        <w:rPr>
          <w:rFonts w:ascii="Bembo Std" w:hAnsi="Bembo Std"/>
          <w:b/>
          <w:bCs/>
          <w:sz w:val="22"/>
          <w:szCs w:val="22"/>
        </w:rPr>
      </w:pPr>
    </w:p>
    <w:p w14:paraId="084656FC" w14:textId="1D7DA536" w:rsidR="008B3DEC" w:rsidRPr="00672FC1" w:rsidRDefault="008B3DEC" w:rsidP="00980A6B">
      <w:pPr>
        <w:pStyle w:val="Prrafodelista"/>
        <w:numPr>
          <w:ilvl w:val="0"/>
          <w:numId w:val="2"/>
        </w:numPr>
        <w:jc w:val="both"/>
        <w:rPr>
          <w:rFonts w:ascii="Bembo Std" w:hAnsi="Bembo Std"/>
          <w:b/>
          <w:bCs/>
          <w:sz w:val="22"/>
          <w:szCs w:val="22"/>
        </w:rPr>
      </w:pPr>
      <w:r w:rsidRPr="00672FC1">
        <w:rPr>
          <w:rFonts w:ascii="Bembo Std" w:hAnsi="Bembo Std"/>
          <w:b/>
          <w:bCs/>
          <w:sz w:val="22"/>
          <w:szCs w:val="22"/>
        </w:rPr>
        <w:t>ADJUDICACIÓN DE</w:t>
      </w:r>
      <w:r w:rsidR="00067D42" w:rsidRPr="00672FC1">
        <w:rPr>
          <w:rFonts w:ascii="Bembo Std" w:hAnsi="Bembo Std"/>
          <w:b/>
          <w:bCs/>
          <w:sz w:val="22"/>
          <w:szCs w:val="22"/>
        </w:rPr>
        <w:t xml:space="preserve"> LA ORDEN DE COMPRA</w:t>
      </w:r>
    </w:p>
    <w:p w14:paraId="4A41A852" w14:textId="77777777" w:rsidR="0026079C" w:rsidRPr="00672FC1" w:rsidRDefault="0026079C" w:rsidP="0026079C">
      <w:pPr>
        <w:pStyle w:val="Prrafodelista"/>
        <w:jc w:val="both"/>
        <w:rPr>
          <w:rFonts w:ascii="Bembo Std" w:hAnsi="Bembo Std"/>
          <w:b/>
          <w:bCs/>
          <w:sz w:val="22"/>
          <w:szCs w:val="22"/>
        </w:rPr>
      </w:pPr>
    </w:p>
    <w:p w14:paraId="481191EF" w14:textId="77777777" w:rsidR="002A2F3F" w:rsidRPr="00672FC1" w:rsidRDefault="002A2F3F" w:rsidP="002A2F3F">
      <w:pPr>
        <w:tabs>
          <w:tab w:val="left" w:pos="0"/>
        </w:tabs>
        <w:spacing w:line="240" w:lineRule="atLeast"/>
        <w:jc w:val="both"/>
        <w:rPr>
          <w:rFonts w:ascii="Bembo Std" w:hAnsi="Bembo Std"/>
          <w:bCs/>
          <w:sz w:val="22"/>
          <w:szCs w:val="22"/>
        </w:rPr>
      </w:pPr>
      <w:r w:rsidRPr="00672FC1">
        <w:rPr>
          <w:rFonts w:ascii="Bembo Std" w:hAnsi="Bembo Std"/>
          <w:bCs/>
          <w:sz w:val="22"/>
          <w:szCs w:val="22"/>
        </w:rPr>
        <w:t xml:space="preserve">El COMPRADOR adjudicará el contrato al Oferente elegible, cuya Oferta el COMPRADOR haya determinado que cumpla sustancialmente con las especificaciones y demás requisitos exigidos en estos documentos y que representa el precio evaluado más bajo. </w:t>
      </w:r>
    </w:p>
    <w:p w14:paraId="36E140A8" w14:textId="77777777" w:rsidR="0026079C" w:rsidRPr="00672FC1" w:rsidRDefault="0026079C" w:rsidP="008B3DEC">
      <w:pPr>
        <w:jc w:val="both"/>
        <w:rPr>
          <w:rFonts w:ascii="Bembo Std" w:hAnsi="Bembo Std"/>
          <w:sz w:val="22"/>
          <w:szCs w:val="22"/>
        </w:rPr>
      </w:pPr>
    </w:p>
    <w:p w14:paraId="1A224F39" w14:textId="4EB0D1D1" w:rsidR="0026079C" w:rsidRPr="00672FC1" w:rsidRDefault="0026079C" w:rsidP="008B3DEC">
      <w:pPr>
        <w:jc w:val="both"/>
        <w:rPr>
          <w:rFonts w:ascii="Bembo Std" w:hAnsi="Bembo Std"/>
          <w:sz w:val="22"/>
          <w:szCs w:val="22"/>
        </w:rPr>
      </w:pPr>
      <w:r w:rsidRPr="00672FC1">
        <w:rPr>
          <w:rFonts w:ascii="Bembo Std" w:hAnsi="Bembo Std"/>
          <w:sz w:val="22"/>
          <w:szCs w:val="22"/>
        </w:rPr>
        <w:t xml:space="preserve">La adjudicación de las ofertas se hará por </w:t>
      </w:r>
      <w:r w:rsidR="006E76EC">
        <w:rPr>
          <w:rFonts w:ascii="Bembo Std" w:hAnsi="Bembo Std"/>
          <w:sz w:val="22"/>
          <w:szCs w:val="22"/>
        </w:rPr>
        <w:t>í</w:t>
      </w:r>
      <w:r w:rsidRPr="00672FC1">
        <w:rPr>
          <w:rFonts w:ascii="Bembo Std" w:hAnsi="Bembo Std"/>
          <w:sz w:val="22"/>
          <w:szCs w:val="22"/>
        </w:rPr>
        <w:t>tem completo, no se aceptará oferta parcial de cantidades.</w:t>
      </w:r>
      <w:r w:rsidR="006B7746" w:rsidRPr="00672FC1">
        <w:rPr>
          <w:rFonts w:ascii="Bembo Std" w:hAnsi="Bembo Std"/>
          <w:sz w:val="22"/>
          <w:szCs w:val="22"/>
        </w:rPr>
        <w:t xml:space="preserve"> </w:t>
      </w:r>
    </w:p>
    <w:p w14:paraId="27C6AB79" w14:textId="25C3E308" w:rsidR="0026079C" w:rsidRPr="00672FC1" w:rsidRDefault="0026079C" w:rsidP="008B3DEC">
      <w:pPr>
        <w:jc w:val="both"/>
        <w:rPr>
          <w:rFonts w:ascii="Bembo Std" w:hAnsi="Bembo Std"/>
          <w:sz w:val="22"/>
          <w:szCs w:val="22"/>
        </w:rPr>
      </w:pPr>
    </w:p>
    <w:p w14:paraId="440C8806" w14:textId="77777777" w:rsidR="0026079C" w:rsidRPr="00672FC1" w:rsidRDefault="0026079C" w:rsidP="0026079C">
      <w:pPr>
        <w:jc w:val="both"/>
        <w:rPr>
          <w:rFonts w:ascii="Bembo Std" w:hAnsi="Bembo Std"/>
          <w:b/>
          <w:bCs/>
          <w:sz w:val="22"/>
          <w:szCs w:val="22"/>
        </w:rPr>
      </w:pPr>
      <w:r w:rsidRPr="00672FC1">
        <w:rPr>
          <w:rFonts w:ascii="Bembo Std" w:hAnsi="Bembo Std"/>
          <w:b/>
          <w:bCs/>
          <w:sz w:val="22"/>
          <w:szCs w:val="22"/>
        </w:rPr>
        <w:t>En caso de empate</w:t>
      </w:r>
    </w:p>
    <w:p w14:paraId="2FCB35CF" w14:textId="77777777" w:rsidR="0026079C" w:rsidRPr="00672FC1" w:rsidRDefault="0026079C" w:rsidP="0026079C">
      <w:pPr>
        <w:jc w:val="both"/>
        <w:rPr>
          <w:rFonts w:ascii="Bembo Std" w:hAnsi="Bembo Std"/>
          <w:sz w:val="22"/>
          <w:szCs w:val="22"/>
        </w:rPr>
      </w:pPr>
      <w:r w:rsidRPr="00672FC1">
        <w:rPr>
          <w:rFonts w:ascii="Bembo Std" w:hAnsi="Bembo Std"/>
          <w:sz w:val="22"/>
          <w:szCs w:val="22"/>
        </w:rPr>
        <w:t>En caso de empate se recomendará la adjudicación al ofertante, que haya sido el primero en entregar la oferta, lo cual se podrá verificar en el cuadro de recepción de ofertas.</w:t>
      </w:r>
    </w:p>
    <w:p w14:paraId="09600781" w14:textId="77777777" w:rsidR="0026079C" w:rsidRPr="00672FC1" w:rsidRDefault="0026079C" w:rsidP="008B3DEC">
      <w:pPr>
        <w:jc w:val="both"/>
        <w:rPr>
          <w:rFonts w:ascii="Bembo Std" w:hAnsi="Bembo Std"/>
          <w:sz w:val="22"/>
          <w:szCs w:val="22"/>
        </w:rPr>
      </w:pPr>
    </w:p>
    <w:p w14:paraId="7257F9A8" w14:textId="341184DD" w:rsidR="006E76EC" w:rsidRDefault="006E76EC" w:rsidP="008B3DEC">
      <w:pPr>
        <w:jc w:val="both"/>
        <w:rPr>
          <w:rFonts w:ascii="Bembo Std" w:hAnsi="Bembo Std"/>
          <w:sz w:val="22"/>
          <w:szCs w:val="22"/>
        </w:rPr>
      </w:pPr>
    </w:p>
    <w:p w14:paraId="1F22DC3E" w14:textId="77777777" w:rsidR="006E76EC" w:rsidRPr="00672FC1" w:rsidRDefault="006E76EC" w:rsidP="008B3DEC">
      <w:pPr>
        <w:jc w:val="both"/>
        <w:rPr>
          <w:rFonts w:ascii="Bembo Std" w:hAnsi="Bembo Std"/>
          <w:sz w:val="22"/>
          <w:szCs w:val="22"/>
        </w:rPr>
      </w:pPr>
    </w:p>
    <w:p w14:paraId="353D3C53" w14:textId="7945A30C" w:rsidR="000E0749" w:rsidRPr="00672FC1" w:rsidRDefault="000E0749" w:rsidP="000E0749">
      <w:pPr>
        <w:pStyle w:val="Prrafodelista"/>
        <w:numPr>
          <w:ilvl w:val="0"/>
          <w:numId w:val="2"/>
        </w:numPr>
        <w:jc w:val="both"/>
        <w:rPr>
          <w:rFonts w:ascii="Bembo Std" w:hAnsi="Bembo Std"/>
          <w:b/>
          <w:bCs/>
          <w:sz w:val="22"/>
          <w:szCs w:val="22"/>
        </w:rPr>
      </w:pPr>
      <w:r w:rsidRPr="00672FC1">
        <w:rPr>
          <w:rFonts w:ascii="Bembo Std" w:hAnsi="Bembo Std"/>
          <w:b/>
          <w:bCs/>
          <w:sz w:val="22"/>
          <w:szCs w:val="22"/>
        </w:rPr>
        <w:t xml:space="preserve">DERECHO DEL COMPRADOR A VARIAR LAS CANTIDADES </w:t>
      </w:r>
    </w:p>
    <w:p w14:paraId="54FBC5B3" w14:textId="77777777" w:rsidR="00E752E9" w:rsidRPr="00672FC1" w:rsidRDefault="00E752E9" w:rsidP="00E752E9">
      <w:pPr>
        <w:pStyle w:val="Ttulo4"/>
        <w:spacing w:after="120"/>
        <w:jc w:val="both"/>
        <w:rPr>
          <w:rFonts w:ascii="Bembo Std" w:eastAsia="Times New Roman" w:hAnsi="Bembo Std" w:cs="Times New Roman"/>
          <w:i w:val="0"/>
          <w:iCs w:val="0"/>
          <w:color w:val="auto"/>
          <w:sz w:val="22"/>
          <w:szCs w:val="22"/>
        </w:rPr>
      </w:pPr>
      <w:r w:rsidRPr="00672FC1">
        <w:rPr>
          <w:rFonts w:ascii="Bembo Std" w:eastAsia="Times New Roman" w:hAnsi="Bembo Std" w:cs="Times New Roman"/>
          <w:i w:val="0"/>
          <w:iCs w:val="0"/>
          <w:color w:val="auto"/>
          <w:sz w:val="22"/>
          <w:szCs w:val="22"/>
        </w:rPr>
        <w:t xml:space="preserve">El máximo porcentaje en que las cantidades de los bienes podrán ser aumentadas es: veinte por ciento (20%) </w:t>
      </w:r>
    </w:p>
    <w:p w14:paraId="4D878103" w14:textId="7734CE0E" w:rsidR="004D37FA" w:rsidRPr="00672FC1" w:rsidRDefault="00E752E9" w:rsidP="00E752E9">
      <w:pPr>
        <w:pStyle w:val="Ttulo4"/>
        <w:spacing w:after="120"/>
        <w:jc w:val="both"/>
        <w:rPr>
          <w:rFonts w:ascii="Bembo Std" w:eastAsia="Times New Roman" w:hAnsi="Bembo Std" w:cs="Times New Roman"/>
          <w:i w:val="0"/>
          <w:iCs w:val="0"/>
          <w:color w:val="auto"/>
          <w:sz w:val="22"/>
          <w:szCs w:val="22"/>
        </w:rPr>
      </w:pPr>
      <w:r w:rsidRPr="00672FC1">
        <w:rPr>
          <w:rFonts w:ascii="Bembo Std" w:eastAsia="Times New Roman" w:hAnsi="Bembo Std" w:cs="Times New Roman"/>
          <w:i w:val="0"/>
          <w:iCs w:val="0"/>
          <w:color w:val="auto"/>
          <w:sz w:val="22"/>
          <w:szCs w:val="22"/>
        </w:rPr>
        <w:t xml:space="preserve">El máximo porcentaje en que las cantidades de los bienes podrán ser disminuidas es: veinte por ciento (20%) </w:t>
      </w:r>
      <w:r w:rsidRPr="00672FC1">
        <w:rPr>
          <w:rFonts w:ascii="Bembo Std" w:eastAsia="Times New Roman" w:hAnsi="Bembo Std" w:cs="Times New Roman"/>
          <w:i w:val="0"/>
          <w:iCs w:val="0"/>
          <w:color w:val="auto"/>
          <w:sz w:val="22"/>
          <w:szCs w:val="22"/>
        </w:rPr>
        <w:fldChar w:fldCharType="begin"/>
      </w:r>
      <w:r w:rsidRPr="00672FC1">
        <w:rPr>
          <w:rFonts w:ascii="Bembo Std" w:eastAsia="Times New Roman" w:hAnsi="Bembo Std" w:cs="Times New Roman"/>
          <w:i w:val="0"/>
          <w:iCs w:val="0"/>
          <w:color w:val="auto"/>
          <w:sz w:val="22"/>
          <w:szCs w:val="22"/>
        </w:rPr>
        <w:instrText xml:space="preserve"> XE "DERECHO DEL  COMPRADOR A VARIAR LAS CANTIDADES" </w:instrText>
      </w:r>
      <w:r w:rsidRPr="00672FC1">
        <w:rPr>
          <w:rFonts w:ascii="Bembo Std" w:eastAsia="Times New Roman" w:hAnsi="Bembo Std" w:cs="Times New Roman"/>
          <w:i w:val="0"/>
          <w:iCs w:val="0"/>
          <w:color w:val="auto"/>
          <w:sz w:val="22"/>
          <w:szCs w:val="22"/>
        </w:rPr>
        <w:fldChar w:fldCharType="end"/>
      </w:r>
    </w:p>
    <w:p w14:paraId="7CF1FC85" w14:textId="5326628F" w:rsidR="000E0749" w:rsidRDefault="000E0749" w:rsidP="000E0749">
      <w:pPr>
        <w:jc w:val="both"/>
        <w:rPr>
          <w:rFonts w:ascii="Bembo Std" w:hAnsi="Bembo Std"/>
          <w:b/>
          <w:bCs/>
          <w:sz w:val="22"/>
          <w:szCs w:val="22"/>
        </w:rPr>
      </w:pPr>
    </w:p>
    <w:p w14:paraId="029FF978" w14:textId="77777777" w:rsidR="00C36F70" w:rsidRPr="00672FC1" w:rsidRDefault="00C36F70" w:rsidP="000E0749">
      <w:pPr>
        <w:jc w:val="both"/>
        <w:rPr>
          <w:rFonts w:ascii="Bembo Std" w:hAnsi="Bembo Std"/>
          <w:b/>
          <w:bCs/>
          <w:sz w:val="22"/>
          <w:szCs w:val="22"/>
        </w:rPr>
      </w:pPr>
    </w:p>
    <w:p w14:paraId="709CC0AB" w14:textId="77777777" w:rsidR="00362F6C" w:rsidRPr="00672FC1" w:rsidRDefault="00362F6C" w:rsidP="000E0749">
      <w:pPr>
        <w:jc w:val="both"/>
        <w:rPr>
          <w:rFonts w:ascii="Bembo Std" w:hAnsi="Bembo Std"/>
          <w:b/>
          <w:bCs/>
          <w:sz w:val="22"/>
          <w:szCs w:val="22"/>
        </w:rPr>
      </w:pPr>
    </w:p>
    <w:p w14:paraId="6A718635" w14:textId="77777777" w:rsidR="000E0749" w:rsidRPr="00672FC1" w:rsidRDefault="000E0749" w:rsidP="000E0749">
      <w:pPr>
        <w:numPr>
          <w:ilvl w:val="0"/>
          <w:numId w:val="2"/>
        </w:numPr>
        <w:jc w:val="both"/>
        <w:rPr>
          <w:rFonts w:ascii="Bembo Std" w:hAnsi="Bembo Std"/>
          <w:b/>
          <w:bCs/>
          <w:iCs/>
          <w:sz w:val="22"/>
          <w:szCs w:val="22"/>
        </w:rPr>
      </w:pPr>
      <w:r w:rsidRPr="00672FC1">
        <w:rPr>
          <w:rFonts w:ascii="Bembo Std" w:hAnsi="Bembo Std"/>
          <w:b/>
          <w:bCs/>
          <w:iCs/>
          <w:sz w:val="22"/>
          <w:szCs w:val="22"/>
        </w:rPr>
        <w:t>DECLARATORIA DESIERTA.</w:t>
      </w:r>
      <w:r w:rsidRPr="00672FC1">
        <w:rPr>
          <w:rFonts w:ascii="Bembo Std" w:hAnsi="Bembo Std"/>
          <w:b/>
          <w:bCs/>
          <w:iCs/>
          <w:sz w:val="22"/>
          <w:szCs w:val="22"/>
        </w:rPr>
        <w:fldChar w:fldCharType="begin"/>
      </w:r>
      <w:r w:rsidRPr="00672FC1">
        <w:rPr>
          <w:rFonts w:ascii="Bembo Std" w:hAnsi="Bembo Std"/>
          <w:b/>
          <w:bCs/>
          <w:sz w:val="22"/>
          <w:szCs w:val="22"/>
        </w:rPr>
        <w:instrText xml:space="preserve"> XE "</w:instrText>
      </w:r>
      <w:r w:rsidRPr="00672FC1">
        <w:rPr>
          <w:rFonts w:ascii="Bembo Std" w:hAnsi="Bembo Std"/>
          <w:b/>
          <w:bCs/>
          <w:iCs/>
          <w:sz w:val="22"/>
          <w:szCs w:val="22"/>
        </w:rPr>
        <w:instrText>DECLARATORIA DESIERTA.</w:instrText>
      </w:r>
      <w:r w:rsidRPr="00672FC1">
        <w:rPr>
          <w:rFonts w:ascii="Bembo Std" w:hAnsi="Bembo Std"/>
          <w:b/>
          <w:bCs/>
          <w:sz w:val="22"/>
          <w:szCs w:val="22"/>
        </w:rPr>
        <w:instrText xml:space="preserve">" </w:instrText>
      </w:r>
      <w:r w:rsidRPr="00672FC1">
        <w:rPr>
          <w:rFonts w:ascii="Bembo Std" w:hAnsi="Bembo Std"/>
          <w:b/>
          <w:bCs/>
          <w:iCs/>
          <w:sz w:val="22"/>
          <w:szCs w:val="22"/>
        </w:rPr>
        <w:fldChar w:fldCharType="end"/>
      </w:r>
      <w:r w:rsidRPr="00672FC1">
        <w:rPr>
          <w:rFonts w:ascii="Bembo Std" w:hAnsi="Bembo Std"/>
          <w:b/>
          <w:bCs/>
          <w:iCs/>
          <w:sz w:val="22"/>
          <w:szCs w:val="22"/>
        </w:rPr>
        <w:t xml:space="preserve"> </w:t>
      </w:r>
    </w:p>
    <w:p w14:paraId="5E89A61B" w14:textId="77777777" w:rsidR="00E50AF5" w:rsidRPr="00672FC1" w:rsidRDefault="00E50AF5" w:rsidP="000E0749">
      <w:pPr>
        <w:jc w:val="both"/>
        <w:rPr>
          <w:rFonts w:ascii="Bembo Std" w:hAnsi="Bembo Std"/>
          <w:bCs/>
          <w:sz w:val="22"/>
          <w:szCs w:val="22"/>
        </w:rPr>
      </w:pPr>
    </w:p>
    <w:p w14:paraId="20367DE4" w14:textId="0402126E" w:rsidR="000E0749" w:rsidRPr="00672FC1" w:rsidRDefault="000E0749" w:rsidP="000E0749">
      <w:pPr>
        <w:jc w:val="both"/>
        <w:rPr>
          <w:rFonts w:ascii="Bembo Std" w:hAnsi="Bembo Std"/>
          <w:bCs/>
          <w:sz w:val="22"/>
          <w:szCs w:val="22"/>
        </w:rPr>
      </w:pPr>
      <w:r w:rsidRPr="00672FC1">
        <w:rPr>
          <w:rFonts w:ascii="Bembo Std" w:hAnsi="Bembo Std"/>
          <w:bCs/>
          <w:sz w:val="22"/>
          <w:szCs w:val="22"/>
        </w:rPr>
        <w:t>Se podrá declarar desierta esta invitación, si:</w:t>
      </w:r>
    </w:p>
    <w:p w14:paraId="6588571D" w14:textId="77777777" w:rsidR="000E0749" w:rsidRPr="00672FC1" w:rsidRDefault="000E0749" w:rsidP="000E0749">
      <w:pPr>
        <w:numPr>
          <w:ilvl w:val="0"/>
          <w:numId w:val="18"/>
        </w:numPr>
        <w:jc w:val="both"/>
        <w:rPr>
          <w:rFonts w:ascii="Bembo Std" w:hAnsi="Bembo Std"/>
          <w:bCs/>
          <w:sz w:val="22"/>
          <w:szCs w:val="22"/>
        </w:rPr>
      </w:pPr>
      <w:r w:rsidRPr="00672FC1">
        <w:rPr>
          <w:rFonts w:ascii="Bembo Std" w:hAnsi="Bembo Std"/>
          <w:bCs/>
          <w:sz w:val="22"/>
          <w:szCs w:val="22"/>
        </w:rPr>
        <w:t>No se hubiera recibido ninguna oferta.</w:t>
      </w:r>
    </w:p>
    <w:p w14:paraId="3A82D1B8" w14:textId="77777777" w:rsidR="000E0749" w:rsidRPr="00672FC1" w:rsidRDefault="000E0749" w:rsidP="000E0749">
      <w:pPr>
        <w:numPr>
          <w:ilvl w:val="0"/>
          <w:numId w:val="18"/>
        </w:numPr>
        <w:jc w:val="both"/>
        <w:rPr>
          <w:rFonts w:ascii="Bembo Std" w:hAnsi="Bembo Std"/>
          <w:bCs/>
          <w:sz w:val="22"/>
          <w:szCs w:val="22"/>
        </w:rPr>
      </w:pPr>
      <w:r w:rsidRPr="00672FC1">
        <w:rPr>
          <w:rFonts w:ascii="Bembo Std" w:hAnsi="Bembo Std"/>
          <w:bCs/>
          <w:sz w:val="22"/>
          <w:szCs w:val="22"/>
        </w:rPr>
        <w:t>Si luego de la evaluación, ninguna oferta ha cumplido los requerimientos establecidos existiendo desviaciones e incumplimientos significativos.</w:t>
      </w:r>
    </w:p>
    <w:p w14:paraId="47B4660C" w14:textId="2D165588" w:rsidR="000E0749" w:rsidRPr="00672FC1" w:rsidRDefault="000E0749" w:rsidP="000E0749">
      <w:pPr>
        <w:numPr>
          <w:ilvl w:val="0"/>
          <w:numId w:val="18"/>
        </w:numPr>
        <w:jc w:val="both"/>
        <w:rPr>
          <w:rFonts w:ascii="Bembo Std" w:hAnsi="Bembo Std"/>
          <w:bCs/>
          <w:sz w:val="22"/>
          <w:szCs w:val="22"/>
        </w:rPr>
      </w:pPr>
      <w:r w:rsidRPr="00672FC1">
        <w:rPr>
          <w:rFonts w:ascii="Bembo Std" w:hAnsi="Bembo Std"/>
          <w:bCs/>
          <w:sz w:val="22"/>
          <w:szCs w:val="22"/>
        </w:rPr>
        <w:t>Cuando no se llegue a suscribir un contrato/Orden de Compra con ninguno de los proponentes que pudieron haber resultado recomendados para la adjudicación.</w:t>
      </w:r>
    </w:p>
    <w:p w14:paraId="4CDC0145" w14:textId="77777777" w:rsidR="00E752E9" w:rsidRPr="00672FC1" w:rsidRDefault="00E752E9" w:rsidP="00E752E9">
      <w:pPr>
        <w:ind w:left="720"/>
        <w:jc w:val="both"/>
        <w:rPr>
          <w:rFonts w:ascii="Bembo Std" w:hAnsi="Bembo Std"/>
          <w:bCs/>
          <w:sz w:val="22"/>
          <w:szCs w:val="22"/>
        </w:rPr>
      </w:pPr>
    </w:p>
    <w:p w14:paraId="6EBBAAE8" w14:textId="77777777" w:rsidR="000E0749" w:rsidRPr="00672FC1" w:rsidRDefault="000E0749" w:rsidP="000E0749">
      <w:pPr>
        <w:jc w:val="both"/>
        <w:rPr>
          <w:rFonts w:ascii="Bembo Std" w:hAnsi="Bembo Std"/>
          <w:bCs/>
          <w:sz w:val="22"/>
          <w:szCs w:val="22"/>
        </w:rPr>
      </w:pPr>
    </w:p>
    <w:p w14:paraId="30986A3D" w14:textId="007A876E" w:rsidR="000E0749" w:rsidRPr="00672FC1" w:rsidRDefault="000E0749" w:rsidP="000E0749">
      <w:pPr>
        <w:numPr>
          <w:ilvl w:val="0"/>
          <w:numId w:val="2"/>
        </w:numPr>
        <w:tabs>
          <w:tab w:val="num" w:pos="360"/>
        </w:tabs>
        <w:jc w:val="both"/>
        <w:rPr>
          <w:rFonts w:ascii="Bembo Std" w:hAnsi="Bembo Std"/>
          <w:b/>
          <w:bCs/>
          <w:sz w:val="22"/>
          <w:szCs w:val="22"/>
        </w:rPr>
      </w:pPr>
      <w:r w:rsidRPr="00672FC1">
        <w:rPr>
          <w:rFonts w:ascii="Bembo Std" w:hAnsi="Bembo Std"/>
          <w:b/>
          <w:bCs/>
          <w:sz w:val="22"/>
          <w:szCs w:val="22"/>
        </w:rPr>
        <w:t xml:space="preserve"> NOTIFICACIÓN DE ADJUDICACIÓN </w:t>
      </w:r>
    </w:p>
    <w:p w14:paraId="77AA3D81" w14:textId="77777777" w:rsidR="00F60E3A" w:rsidRPr="00672FC1" w:rsidRDefault="00F60E3A" w:rsidP="00F60E3A">
      <w:pPr>
        <w:ind w:left="720"/>
        <w:jc w:val="both"/>
        <w:rPr>
          <w:rFonts w:ascii="Bembo Std" w:hAnsi="Bembo Std"/>
          <w:b/>
          <w:bCs/>
          <w:sz w:val="22"/>
          <w:szCs w:val="22"/>
        </w:rPr>
      </w:pPr>
    </w:p>
    <w:p w14:paraId="6230659F" w14:textId="2F299D1E" w:rsidR="000E0749" w:rsidRPr="00672FC1" w:rsidRDefault="000E0749" w:rsidP="000E0749">
      <w:pPr>
        <w:jc w:val="both"/>
        <w:rPr>
          <w:rFonts w:ascii="Bembo Std" w:hAnsi="Bembo Std"/>
          <w:bCs/>
          <w:sz w:val="22"/>
          <w:szCs w:val="22"/>
        </w:rPr>
      </w:pPr>
      <w:r w:rsidRPr="00672FC1">
        <w:rPr>
          <w:rFonts w:ascii="Bembo Std" w:hAnsi="Bembo Std"/>
          <w:bCs/>
          <w:sz w:val="22"/>
          <w:szCs w:val="22"/>
        </w:rPr>
        <w:t>Antes de la expiración del período de validez de las ofertas, el COMPRADOR notificará por escrito al Oferente seleccionado que su oferta ha sido aceptada.</w:t>
      </w:r>
    </w:p>
    <w:p w14:paraId="6A7D54B3" w14:textId="77777777" w:rsidR="00E752E9" w:rsidRPr="00672FC1" w:rsidRDefault="00E752E9" w:rsidP="000E0749">
      <w:pPr>
        <w:jc w:val="both"/>
        <w:rPr>
          <w:rFonts w:ascii="Bembo Std" w:hAnsi="Bembo Std"/>
          <w:bCs/>
          <w:sz w:val="22"/>
          <w:szCs w:val="22"/>
        </w:rPr>
      </w:pPr>
    </w:p>
    <w:p w14:paraId="40BAE073" w14:textId="77777777" w:rsidR="0049572B" w:rsidRPr="00672FC1" w:rsidRDefault="0049572B" w:rsidP="00EB495F">
      <w:pPr>
        <w:jc w:val="both"/>
        <w:rPr>
          <w:rFonts w:ascii="Bembo Std" w:hAnsi="Bembo Std"/>
          <w:sz w:val="22"/>
          <w:szCs w:val="22"/>
        </w:rPr>
      </w:pPr>
    </w:p>
    <w:p w14:paraId="469AA5D9" w14:textId="5906870F" w:rsidR="00D61EAE" w:rsidRPr="00672FC1" w:rsidRDefault="00760FB9" w:rsidP="00980A6B">
      <w:pPr>
        <w:pStyle w:val="Prrafodelista"/>
        <w:numPr>
          <w:ilvl w:val="0"/>
          <w:numId w:val="2"/>
        </w:numPr>
        <w:jc w:val="both"/>
        <w:rPr>
          <w:rFonts w:ascii="Bembo Std" w:hAnsi="Bembo Std"/>
          <w:b/>
          <w:bCs/>
          <w:sz w:val="22"/>
          <w:szCs w:val="22"/>
        </w:rPr>
      </w:pPr>
      <w:r w:rsidRPr="00672FC1">
        <w:rPr>
          <w:rFonts w:ascii="Bembo Std" w:hAnsi="Bembo Std"/>
          <w:b/>
          <w:bCs/>
          <w:sz w:val="22"/>
          <w:szCs w:val="22"/>
        </w:rPr>
        <w:t>ORDEN DE COMPRA</w:t>
      </w:r>
    </w:p>
    <w:p w14:paraId="6A781FF1" w14:textId="77777777" w:rsidR="00F60E3A" w:rsidRPr="00672FC1" w:rsidRDefault="00F60E3A" w:rsidP="00F60E3A">
      <w:pPr>
        <w:pStyle w:val="Prrafodelista"/>
        <w:jc w:val="both"/>
        <w:rPr>
          <w:rFonts w:ascii="Bembo Std" w:hAnsi="Bembo Std"/>
          <w:b/>
          <w:bCs/>
          <w:sz w:val="22"/>
          <w:szCs w:val="22"/>
        </w:rPr>
      </w:pPr>
    </w:p>
    <w:p w14:paraId="35D959F0" w14:textId="4DC71887" w:rsidR="00D61EAE" w:rsidRPr="00672FC1" w:rsidRDefault="00760FB9" w:rsidP="00D61EAE">
      <w:pPr>
        <w:tabs>
          <w:tab w:val="left" w:pos="0"/>
        </w:tabs>
        <w:suppressAutoHyphens w:val="0"/>
        <w:spacing w:after="120" w:line="259" w:lineRule="auto"/>
        <w:jc w:val="both"/>
        <w:rPr>
          <w:rFonts w:ascii="Bembo Std" w:eastAsia="Calibri" w:hAnsi="Bembo Std"/>
          <w:kern w:val="1"/>
          <w:sz w:val="22"/>
          <w:szCs w:val="22"/>
          <w:lang w:eastAsia="es-AR"/>
        </w:rPr>
      </w:pPr>
      <w:r w:rsidRPr="00672FC1">
        <w:rPr>
          <w:rFonts w:ascii="Bembo Std" w:eastAsia="Calibri" w:hAnsi="Bembo Std"/>
          <w:kern w:val="1"/>
          <w:sz w:val="22"/>
          <w:szCs w:val="22"/>
          <w:lang w:eastAsia="es-AR"/>
        </w:rPr>
        <w:t xml:space="preserve">La orden de </w:t>
      </w:r>
      <w:r w:rsidR="00067D42" w:rsidRPr="00672FC1">
        <w:rPr>
          <w:rFonts w:ascii="Bembo Std" w:eastAsia="Calibri" w:hAnsi="Bembo Std"/>
          <w:kern w:val="1"/>
          <w:sz w:val="22"/>
          <w:szCs w:val="22"/>
          <w:lang w:eastAsia="es-AR"/>
        </w:rPr>
        <w:t>compra a</w:t>
      </w:r>
      <w:r w:rsidR="00D61EAE" w:rsidRPr="00672FC1">
        <w:rPr>
          <w:rFonts w:ascii="Bembo Std" w:eastAsia="Calibri" w:hAnsi="Bembo Std"/>
          <w:kern w:val="1"/>
          <w:sz w:val="22"/>
          <w:szCs w:val="22"/>
          <w:lang w:eastAsia="es-AR"/>
        </w:rPr>
        <w:t xml:space="preserve"> celebrarse, será con base al modelo utilizado en el MINSAL adaptado para el proyecto e incorporará lo establecido en la oferta del adjudicatario. Los bienes se contratarán bajo la modalidad de precios fijos.</w:t>
      </w:r>
    </w:p>
    <w:p w14:paraId="17A8CE01" w14:textId="77777777" w:rsidR="00362F6C" w:rsidRPr="00672FC1" w:rsidRDefault="00362F6C" w:rsidP="000E0749">
      <w:pPr>
        <w:keepNext/>
        <w:keepLines/>
        <w:suppressAutoHyphens w:val="0"/>
        <w:spacing w:line="240" w:lineRule="atLeast"/>
        <w:jc w:val="both"/>
        <w:outlineLvl w:val="3"/>
        <w:rPr>
          <w:rFonts w:ascii="Bembo Std" w:eastAsia="SimSun" w:hAnsi="Bembo Std"/>
          <w:bCs/>
          <w:iCs/>
          <w:sz w:val="22"/>
          <w:szCs w:val="22"/>
          <w:lang w:eastAsia="es-SV"/>
        </w:rPr>
      </w:pPr>
    </w:p>
    <w:p w14:paraId="7E1983AA" w14:textId="4898595B" w:rsidR="000E0749" w:rsidRPr="00672FC1" w:rsidRDefault="000E0749" w:rsidP="000E0749">
      <w:pPr>
        <w:keepNext/>
        <w:keepLines/>
        <w:suppressAutoHyphens w:val="0"/>
        <w:spacing w:line="240" w:lineRule="atLeast"/>
        <w:jc w:val="both"/>
        <w:outlineLvl w:val="3"/>
        <w:rPr>
          <w:rFonts w:ascii="Bembo Std" w:eastAsia="SimSun" w:hAnsi="Bembo Std"/>
          <w:bCs/>
          <w:iCs/>
          <w:sz w:val="22"/>
          <w:szCs w:val="22"/>
          <w:lang w:eastAsia="es-SV"/>
        </w:rPr>
      </w:pPr>
      <w:r w:rsidRPr="00672FC1">
        <w:rPr>
          <w:rFonts w:ascii="Bembo Std" w:eastAsia="SimSun" w:hAnsi="Bembo Std"/>
          <w:bCs/>
          <w:iCs/>
          <w:sz w:val="22"/>
          <w:szCs w:val="22"/>
          <w:lang w:eastAsia="es-SV"/>
        </w:rPr>
        <w:fldChar w:fldCharType="begin"/>
      </w:r>
      <w:r w:rsidRPr="00672FC1">
        <w:rPr>
          <w:rFonts w:ascii="Bembo Std" w:eastAsia="SimSun" w:hAnsi="Bembo Std"/>
          <w:sz w:val="22"/>
          <w:szCs w:val="22"/>
          <w:lang w:eastAsia="es-SV"/>
        </w:rPr>
        <w:instrText xml:space="preserve"> XE "</w:instrText>
      </w:r>
      <w:r w:rsidRPr="00672FC1">
        <w:rPr>
          <w:rFonts w:ascii="Bembo Std" w:eastAsia="SimSun" w:hAnsi="Bembo Std"/>
          <w:bCs/>
          <w:iCs/>
          <w:sz w:val="22"/>
          <w:szCs w:val="22"/>
          <w:lang w:eastAsia="es-SV"/>
        </w:rPr>
        <w:instrText>CONTRATO</w:instrText>
      </w:r>
      <w:r w:rsidRPr="00672FC1">
        <w:rPr>
          <w:rFonts w:ascii="Bembo Std" w:eastAsia="SimSun" w:hAnsi="Bembo Std"/>
          <w:sz w:val="22"/>
          <w:szCs w:val="22"/>
          <w:lang w:eastAsia="es-SV"/>
        </w:rPr>
        <w:instrText xml:space="preserve">" </w:instrText>
      </w:r>
      <w:r w:rsidRPr="00672FC1">
        <w:rPr>
          <w:rFonts w:ascii="Bembo Std" w:eastAsia="SimSun" w:hAnsi="Bembo Std"/>
          <w:bCs/>
          <w:iCs/>
          <w:sz w:val="22"/>
          <w:szCs w:val="22"/>
          <w:lang w:eastAsia="es-SV"/>
        </w:rPr>
        <w:fldChar w:fldCharType="end"/>
      </w:r>
    </w:p>
    <w:p w14:paraId="33DD1276" w14:textId="74372EEC" w:rsidR="000E0749" w:rsidRPr="00672FC1" w:rsidRDefault="000E0749" w:rsidP="00013407">
      <w:pPr>
        <w:keepNext/>
        <w:keepLines/>
        <w:numPr>
          <w:ilvl w:val="0"/>
          <w:numId w:val="2"/>
        </w:numPr>
        <w:tabs>
          <w:tab w:val="left" w:pos="284"/>
        </w:tabs>
        <w:suppressAutoHyphens w:val="0"/>
        <w:spacing w:after="160" w:line="240" w:lineRule="atLeast"/>
        <w:ind w:left="0" w:firstLine="426"/>
        <w:jc w:val="both"/>
        <w:outlineLvl w:val="3"/>
        <w:rPr>
          <w:rFonts w:ascii="Bembo Std" w:eastAsia="SimSun" w:hAnsi="Bembo Std"/>
          <w:b/>
          <w:sz w:val="22"/>
          <w:szCs w:val="22"/>
          <w:lang w:eastAsia="es-SV"/>
        </w:rPr>
      </w:pPr>
      <w:r w:rsidRPr="00672FC1">
        <w:rPr>
          <w:rFonts w:ascii="Bembo Std" w:eastAsia="SimSun" w:hAnsi="Bembo Std"/>
          <w:b/>
          <w:sz w:val="22"/>
          <w:szCs w:val="22"/>
          <w:lang w:eastAsia="es-SV"/>
        </w:rPr>
        <w:t xml:space="preserve"> LUGAR DE ENTREGA DE LOS SERVICIOS </w:t>
      </w:r>
    </w:p>
    <w:p w14:paraId="4319FC87" w14:textId="157A12F9" w:rsidR="000E0749" w:rsidRPr="00672FC1" w:rsidRDefault="002755B7" w:rsidP="000E0749">
      <w:pPr>
        <w:suppressAutoHyphens w:val="0"/>
        <w:spacing w:line="259" w:lineRule="auto"/>
        <w:jc w:val="both"/>
        <w:rPr>
          <w:rFonts w:ascii="Bembo Std" w:eastAsia="SimSun" w:hAnsi="Bembo Std"/>
          <w:bCs/>
          <w:iCs/>
          <w:sz w:val="22"/>
          <w:szCs w:val="22"/>
          <w:lang w:eastAsia="es-SV"/>
        </w:rPr>
      </w:pPr>
      <w:r w:rsidRPr="00672FC1">
        <w:rPr>
          <w:rFonts w:ascii="Bembo Std" w:eastAsia="SimSun" w:hAnsi="Bembo Std"/>
          <w:bCs/>
          <w:iCs/>
          <w:sz w:val="22"/>
          <w:szCs w:val="22"/>
          <w:lang w:eastAsia="es-SV"/>
        </w:rPr>
        <w:t>Los</w:t>
      </w:r>
      <w:r w:rsidR="000E0749" w:rsidRPr="00672FC1">
        <w:rPr>
          <w:rFonts w:ascii="Bembo Std" w:eastAsia="SimSun" w:hAnsi="Bembo Std"/>
          <w:bCs/>
          <w:iCs/>
          <w:sz w:val="22"/>
          <w:szCs w:val="22"/>
          <w:lang w:eastAsia="es-SV"/>
        </w:rPr>
        <w:t xml:space="preserve"> bienes deberán ser entregados en Almacén El Paraíso, ubicado en Final Calle Oriente N° 1105, Colonia El Paraíso, Barrio San Esteban, San Salvador.</w:t>
      </w:r>
    </w:p>
    <w:p w14:paraId="0CD2ABAD" w14:textId="188D0E9F" w:rsidR="00124F0C" w:rsidRPr="00672FC1" w:rsidRDefault="00124F0C" w:rsidP="000E0749">
      <w:pPr>
        <w:suppressAutoHyphens w:val="0"/>
        <w:spacing w:line="259" w:lineRule="auto"/>
        <w:jc w:val="both"/>
        <w:rPr>
          <w:rFonts w:ascii="Bembo Std" w:eastAsia="SimSun" w:hAnsi="Bembo Std"/>
          <w:bCs/>
          <w:iCs/>
          <w:sz w:val="22"/>
          <w:szCs w:val="22"/>
          <w:lang w:eastAsia="es-SV"/>
        </w:rPr>
      </w:pPr>
    </w:p>
    <w:p w14:paraId="56F9A1B5" w14:textId="77777777" w:rsidR="000E0749" w:rsidRPr="00672FC1" w:rsidRDefault="000E0749" w:rsidP="000E0749">
      <w:pPr>
        <w:suppressAutoHyphens w:val="0"/>
        <w:spacing w:line="259" w:lineRule="auto"/>
        <w:jc w:val="both"/>
        <w:rPr>
          <w:rFonts w:ascii="Bembo Std" w:hAnsi="Bembo Std"/>
          <w:sz w:val="22"/>
          <w:szCs w:val="22"/>
          <w:lang w:eastAsia="es-SV"/>
        </w:rPr>
      </w:pPr>
    </w:p>
    <w:p w14:paraId="41BD6E5A" w14:textId="77777777" w:rsidR="000E0749" w:rsidRPr="00672FC1" w:rsidRDefault="000E0749" w:rsidP="000E0749">
      <w:pPr>
        <w:keepNext/>
        <w:keepLines/>
        <w:numPr>
          <w:ilvl w:val="0"/>
          <w:numId w:val="2"/>
        </w:numPr>
        <w:tabs>
          <w:tab w:val="num" w:pos="360"/>
        </w:tabs>
        <w:suppressAutoHyphens w:val="0"/>
        <w:spacing w:after="160" w:line="240" w:lineRule="atLeast"/>
        <w:jc w:val="both"/>
        <w:outlineLvl w:val="3"/>
        <w:rPr>
          <w:rFonts w:ascii="Bembo Std" w:hAnsi="Bembo Std"/>
          <w:b/>
          <w:sz w:val="22"/>
          <w:szCs w:val="22"/>
          <w:lang w:eastAsia="es-SV"/>
        </w:rPr>
      </w:pPr>
      <w:r w:rsidRPr="00672FC1">
        <w:rPr>
          <w:rFonts w:ascii="Bembo Std" w:eastAsia="SimSun" w:hAnsi="Bembo Std"/>
          <w:sz w:val="22"/>
          <w:szCs w:val="22"/>
          <w:lang w:eastAsia="es-SV"/>
        </w:rPr>
        <w:t xml:space="preserve">      </w:t>
      </w:r>
      <w:r w:rsidRPr="00672FC1">
        <w:rPr>
          <w:rFonts w:ascii="Bembo Std" w:eastAsia="SimSun" w:hAnsi="Bembo Std"/>
          <w:b/>
          <w:sz w:val="22"/>
          <w:szCs w:val="22"/>
          <w:lang w:eastAsia="es-SV"/>
        </w:rPr>
        <w:t>MONEDA DE LA OFERTA</w:t>
      </w:r>
      <w:r w:rsidRPr="00672FC1">
        <w:rPr>
          <w:rFonts w:ascii="Bembo Std" w:eastAsia="SimSun" w:hAnsi="Bembo Std"/>
          <w:b/>
          <w:sz w:val="22"/>
          <w:szCs w:val="22"/>
          <w:lang w:eastAsia="es-SV"/>
        </w:rPr>
        <w:fldChar w:fldCharType="begin"/>
      </w:r>
      <w:r w:rsidRPr="00672FC1">
        <w:rPr>
          <w:rFonts w:ascii="Bembo Std" w:eastAsia="SimSun" w:hAnsi="Bembo Std"/>
          <w:b/>
          <w:sz w:val="22"/>
          <w:szCs w:val="22"/>
          <w:lang w:eastAsia="es-SV"/>
        </w:rPr>
        <w:instrText xml:space="preserve"> XE "MONEDA DE LA OFERTA" </w:instrText>
      </w:r>
      <w:r w:rsidRPr="00672FC1">
        <w:rPr>
          <w:rFonts w:ascii="Bembo Std" w:eastAsia="SimSun" w:hAnsi="Bembo Std"/>
          <w:b/>
          <w:sz w:val="22"/>
          <w:szCs w:val="22"/>
          <w:lang w:eastAsia="es-SV"/>
        </w:rPr>
        <w:fldChar w:fldCharType="end"/>
      </w:r>
    </w:p>
    <w:p w14:paraId="1B3F451E" w14:textId="3F22B77F" w:rsidR="000E0749" w:rsidRPr="00672FC1" w:rsidRDefault="000E0749" w:rsidP="000E0749">
      <w:pPr>
        <w:tabs>
          <w:tab w:val="left" w:pos="0"/>
        </w:tabs>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 xml:space="preserve">La oferta </w:t>
      </w:r>
      <w:r w:rsidR="00660BD9">
        <w:rPr>
          <w:rFonts w:ascii="Bembo Std" w:hAnsi="Bembo Std"/>
          <w:sz w:val="22"/>
          <w:szCs w:val="22"/>
          <w:lang w:eastAsia="es-SV"/>
        </w:rPr>
        <w:t>debe presentarse en D</w:t>
      </w:r>
      <w:r w:rsidRPr="00672FC1">
        <w:rPr>
          <w:rFonts w:ascii="Bembo Std" w:hAnsi="Bembo Std"/>
          <w:sz w:val="22"/>
          <w:szCs w:val="22"/>
          <w:lang w:eastAsia="es-SV"/>
        </w:rPr>
        <w:t>ólares de los Estados Unidos de América (U$S).</w:t>
      </w:r>
    </w:p>
    <w:p w14:paraId="2C9188D4" w14:textId="77777777" w:rsidR="00E752E9" w:rsidRPr="00672FC1" w:rsidRDefault="00E752E9" w:rsidP="000E0749">
      <w:pPr>
        <w:tabs>
          <w:tab w:val="left" w:pos="0"/>
        </w:tabs>
        <w:suppressAutoHyphens w:val="0"/>
        <w:spacing w:line="240" w:lineRule="atLeast"/>
        <w:jc w:val="both"/>
        <w:rPr>
          <w:rFonts w:ascii="Bembo Std" w:hAnsi="Bembo Std"/>
          <w:sz w:val="22"/>
          <w:szCs w:val="22"/>
          <w:lang w:eastAsia="es-SV"/>
        </w:rPr>
      </w:pPr>
    </w:p>
    <w:p w14:paraId="654B623E" w14:textId="77777777" w:rsidR="000E0749" w:rsidRPr="00672FC1" w:rsidRDefault="000E0749" w:rsidP="000E0749">
      <w:pPr>
        <w:keepNext/>
        <w:keepLines/>
        <w:suppressAutoHyphens w:val="0"/>
        <w:spacing w:line="240" w:lineRule="atLeast"/>
        <w:jc w:val="both"/>
        <w:outlineLvl w:val="3"/>
        <w:rPr>
          <w:rFonts w:ascii="Bembo Std" w:eastAsia="SimSun" w:hAnsi="Bembo Std"/>
          <w:color w:val="2E74B5"/>
          <w:sz w:val="22"/>
          <w:szCs w:val="22"/>
          <w:lang w:eastAsia="es-SV"/>
        </w:rPr>
      </w:pPr>
    </w:p>
    <w:p w14:paraId="1804D644" w14:textId="7A837D6C" w:rsidR="000E0749" w:rsidRPr="00672FC1" w:rsidRDefault="000E0749" w:rsidP="00013407">
      <w:pPr>
        <w:keepNext/>
        <w:keepLines/>
        <w:numPr>
          <w:ilvl w:val="0"/>
          <w:numId w:val="2"/>
        </w:numPr>
        <w:suppressAutoHyphens w:val="0"/>
        <w:spacing w:after="160" w:line="240" w:lineRule="atLeast"/>
        <w:ind w:left="284" w:firstLine="0"/>
        <w:jc w:val="both"/>
        <w:outlineLvl w:val="3"/>
        <w:rPr>
          <w:rFonts w:ascii="Bembo Std" w:eastAsia="SimSun" w:hAnsi="Bembo Std"/>
          <w:b/>
          <w:sz w:val="22"/>
          <w:szCs w:val="22"/>
          <w:lang w:eastAsia="es-SV"/>
        </w:rPr>
      </w:pPr>
      <w:bookmarkStart w:id="43" w:name="_Hlk32482373"/>
      <w:r w:rsidRPr="00672FC1">
        <w:rPr>
          <w:rFonts w:ascii="Bembo Std" w:eastAsia="SimSun" w:hAnsi="Bembo Std"/>
          <w:b/>
          <w:sz w:val="22"/>
          <w:szCs w:val="22"/>
          <w:lang w:eastAsia="es-SV"/>
        </w:rPr>
        <w:t xml:space="preserve"> PL</w:t>
      </w:r>
      <w:r w:rsidR="00211792">
        <w:rPr>
          <w:rFonts w:ascii="Bembo Std" w:eastAsia="SimSun" w:hAnsi="Bembo Std"/>
          <w:b/>
          <w:sz w:val="22"/>
          <w:szCs w:val="22"/>
          <w:lang w:eastAsia="es-SV"/>
        </w:rPr>
        <w:t>AZO Y CONDICIONES DE ENTREGA DE</w:t>
      </w:r>
      <w:r w:rsidR="008A6BE5">
        <w:rPr>
          <w:rFonts w:ascii="Bembo Std" w:eastAsia="SimSun" w:hAnsi="Bembo Std"/>
          <w:b/>
          <w:sz w:val="22"/>
          <w:szCs w:val="22"/>
          <w:lang w:eastAsia="es-SV"/>
        </w:rPr>
        <w:t>L</w:t>
      </w:r>
      <w:r w:rsidRPr="00672FC1">
        <w:rPr>
          <w:rFonts w:ascii="Bembo Std" w:eastAsia="SimSun" w:hAnsi="Bembo Std"/>
          <w:b/>
          <w:sz w:val="22"/>
          <w:szCs w:val="22"/>
          <w:lang w:eastAsia="es-SV"/>
        </w:rPr>
        <w:t xml:space="preserve"> </w:t>
      </w:r>
      <w:bookmarkEnd w:id="43"/>
      <w:r w:rsidR="00211792">
        <w:rPr>
          <w:rFonts w:ascii="Bembo Std" w:eastAsia="SimSun" w:hAnsi="Bembo Std"/>
          <w:b/>
          <w:sz w:val="22"/>
          <w:szCs w:val="22"/>
          <w:lang w:eastAsia="es-SV"/>
        </w:rPr>
        <w:t>SUMINISTRO</w:t>
      </w:r>
      <w:r w:rsidRPr="00672FC1">
        <w:rPr>
          <w:rFonts w:ascii="Bembo Std" w:eastAsia="SimSun" w:hAnsi="Bembo Std"/>
          <w:b/>
          <w:sz w:val="22"/>
          <w:szCs w:val="22"/>
          <w:lang w:eastAsia="es-SV"/>
        </w:rPr>
        <w:fldChar w:fldCharType="begin"/>
      </w:r>
      <w:r w:rsidRPr="00672FC1">
        <w:rPr>
          <w:rFonts w:ascii="Bembo Std" w:eastAsia="SimSun" w:hAnsi="Bembo Std"/>
          <w:b/>
          <w:sz w:val="22"/>
          <w:szCs w:val="22"/>
          <w:lang w:eastAsia="es-SV"/>
        </w:rPr>
        <w:instrText xml:space="preserve"> XE "PLAZO DE ENTREGA DE LAS BIENES" </w:instrText>
      </w:r>
      <w:r w:rsidRPr="00672FC1">
        <w:rPr>
          <w:rFonts w:ascii="Bembo Std" w:eastAsia="SimSun" w:hAnsi="Bembo Std"/>
          <w:b/>
          <w:sz w:val="22"/>
          <w:szCs w:val="22"/>
          <w:lang w:eastAsia="es-SV"/>
        </w:rPr>
        <w:fldChar w:fldCharType="end"/>
      </w:r>
    </w:p>
    <w:p w14:paraId="2F1E635C" w14:textId="313F49AF" w:rsidR="003D4A32" w:rsidRDefault="00103CA1" w:rsidP="00103CA1">
      <w:pPr>
        <w:tabs>
          <w:tab w:val="left" w:pos="0"/>
        </w:tabs>
        <w:spacing w:line="240" w:lineRule="atLeast"/>
        <w:jc w:val="both"/>
        <w:rPr>
          <w:rFonts w:ascii="Bembo Std" w:hAnsi="Bembo Std"/>
          <w:spacing w:val="5"/>
          <w:sz w:val="22"/>
          <w:szCs w:val="22"/>
          <w:lang w:eastAsia="es-SV"/>
        </w:rPr>
      </w:pPr>
      <w:r w:rsidRPr="00672FC1">
        <w:rPr>
          <w:rFonts w:ascii="Bembo Std" w:hAnsi="Bembo Std"/>
          <w:spacing w:val="5"/>
          <w:sz w:val="22"/>
          <w:szCs w:val="22"/>
          <w:lang w:eastAsia="es-SV"/>
        </w:rPr>
        <w:t>El plazo máximo de entrega de los bienes será:</w:t>
      </w:r>
      <w:r w:rsidR="007E4B3E">
        <w:rPr>
          <w:rFonts w:ascii="Bembo Std" w:hAnsi="Bembo Std"/>
          <w:spacing w:val="5"/>
          <w:sz w:val="22"/>
          <w:szCs w:val="22"/>
          <w:lang w:eastAsia="es-SV"/>
        </w:rPr>
        <w:t xml:space="preserve"> </w:t>
      </w:r>
      <w:r w:rsidR="00A62D5E">
        <w:rPr>
          <w:rFonts w:ascii="Bembo Std" w:hAnsi="Bembo Std"/>
          <w:spacing w:val="5"/>
          <w:sz w:val="22"/>
          <w:szCs w:val="22"/>
          <w:lang w:eastAsia="es-SV"/>
        </w:rPr>
        <w:t xml:space="preserve">15 </w:t>
      </w:r>
      <w:r w:rsidRPr="00672FC1">
        <w:rPr>
          <w:rFonts w:ascii="Bembo Std" w:hAnsi="Bembo Std"/>
          <w:spacing w:val="5"/>
          <w:sz w:val="22"/>
          <w:szCs w:val="22"/>
          <w:lang w:eastAsia="es-SV"/>
        </w:rPr>
        <w:t>días calendario después de distribuida la Orden de Compra</w:t>
      </w:r>
      <w:r w:rsidR="003D4A32">
        <w:rPr>
          <w:rFonts w:ascii="Bembo Std" w:hAnsi="Bembo Std"/>
          <w:spacing w:val="5"/>
          <w:sz w:val="22"/>
          <w:szCs w:val="22"/>
          <w:lang w:eastAsia="es-SV"/>
        </w:rPr>
        <w:t>.</w:t>
      </w:r>
    </w:p>
    <w:p w14:paraId="64E415FF" w14:textId="77777777" w:rsidR="007E4B3E" w:rsidRPr="00672FC1" w:rsidRDefault="007E4B3E" w:rsidP="00103CA1">
      <w:pPr>
        <w:tabs>
          <w:tab w:val="left" w:pos="0"/>
        </w:tabs>
        <w:spacing w:line="240" w:lineRule="atLeast"/>
        <w:jc w:val="both"/>
        <w:rPr>
          <w:rFonts w:ascii="Bembo Std" w:hAnsi="Bembo Std"/>
          <w:spacing w:val="5"/>
          <w:sz w:val="22"/>
          <w:szCs w:val="22"/>
          <w:lang w:eastAsia="es-SV"/>
        </w:rPr>
      </w:pPr>
    </w:p>
    <w:p w14:paraId="5250D06F" w14:textId="508D94EB" w:rsidR="000E0749" w:rsidRPr="00672FC1" w:rsidRDefault="000E0749" w:rsidP="00013407">
      <w:pPr>
        <w:keepNext/>
        <w:keepLines/>
        <w:numPr>
          <w:ilvl w:val="0"/>
          <w:numId w:val="2"/>
        </w:numPr>
        <w:tabs>
          <w:tab w:val="left" w:pos="426"/>
        </w:tabs>
        <w:suppressAutoHyphens w:val="0"/>
        <w:spacing w:after="120" w:line="259" w:lineRule="auto"/>
        <w:ind w:left="0" w:firstLine="284"/>
        <w:jc w:val="both"/>
        <w:outlineLvl w:val="3"/>
        <w:rPr>
          <w:rFonts w:ascii="Bembo Std" w:hAnsi="Bembo Std"/>
          <w:sz w:val="22"/>
          <w:szCs w:val="22"/>
          <w:lang w:eastAsia="es-SV"/>
        </w:rPr>
      </w:pPr>
      <w:bookmarkStart w:id="44" w:name="_Hlk32482421"/>
      <w:r w:rsidRPr="00672FC1">
        <w:rPr>
          <w:rFonts w:ascii="Bembo Std" w:eastAsia="SimSun" w:hAnsi="Bembo Std"/>
          <w:b/>
          <w:bCs/>
          <w:iCs/>
          <w:sz w:val="22"/>
          <w:szCs w:val="22"/>
          <w:lang w:eastAsia="es-SV"/>
        </w:rPr>
        <w:t xml:space="preserve"> FORMA DE PAG</w:t>
      </w:r>
      <w:bookmarkEnd w:id="44"/>
      <w:r w:rsidRPr="00672FC1">
        <w:rPr>
          <w:rFonts w:ascii="Bembo Std" w:eastAsia="SimSun" w:hAnsi="Bembo Std"/>
          <w:b/>
          <w:bCs/>
          <w:iCs/>
          <w:sz w:val="22"/>
          <w:szCs w:val="22"/>
          <w:lang w:eastAsia="es-SV"/>
        </w:rPr>
        <w:t>O</w:t>
      </w:r>
    </w:p>
    <w:p w14:paraId="218DBD90" w14:textId="0F63C4C5" w:rsidR="00E17C13" w:rsidRPr="00672FC1" w:rsidRDefault="000E0749" w:rsidP="000E0749">
      <w:pPr>
        <w:keepNext/>
        <w:keepLines/>
        <w:suppressAutoHyphens w:val="0"/>
        <w:spacing w:after="120" w:line="259" w:lineRule="auto"/>
        <w:jc w:val="both"/>
        <w:outlineLvl w:val="3"/>
        <w:rPr>
          <w:rFonts w:ascii="Bembo Std" w:hAnsi="Bembo Std"/>
          <w:sz w:val="22"/>
          <w:szCs w:val="22"/>
          <w:lang w:eastAsia="es-SV"/>
        </w:rPr>
      </w:pPr>
      <w:r w:rsidRPr="00672FC1">
        <w:rPr>
          <w:rFonts w:ascii="Bembo Std" w:hAnsi="Bembo Std"/>
          <w:sz w:val="22"/>
          <w:szCs w:val="22"/>
          <w:lang w:eastAsia="es-SV"/>
        </w:rPr>
        <w:t xml:space="preserve">Para efectos de </w:t>
      </w:r>
      <w:r w:rsidR="00E17C13" w:rsidRPr="00672FC1">
        <w:rPr>
          <w:rFonts w:ascii="Bembo Std" w:hAnsi="Bembo Std"/>
          <w:sz w:val="22"/>
          <w:szCs w:val="22"/>
          <w:lang w:eastAsia="es-SV"/>
        </w:rPr>
        <w:t>pago el Contratista presentará a la Tesorería de la Unidad Financiera Institucional, factura de consumidor final en duplicado cliente a nombre del MINSAL/</w:t>
      </w:r>
      <w:r w:rsidR="00B1622E" w:rsidRPr="00672FC1">
        <w:rPr>
          <w:rFonts w:ascii="Bembo Std" w:hAnsi="Bembo Std"/>
          <w:sz w:val="22"/>
          <w:szCs w:val="22"/>
          <w:lang w:eastAsia="es-SV"/>
        </w:rPr>
        <w:t xml:space="preserve">PROYECTO DE RESPUESTA DE EL SALVADOR ANTE EL COVID-19, </w:t>
      </w:r>
      <w:r w:rsidR="00E17C13" w:rsidRPr="00672FC1">
        <w:rPr>
          <w:rFonts w:ascii="Bembo Std" w:hAnsi="Bembo Std"/>
          <w:sz w:val="22"/>
          <w:szCs w:val="22"/>
          <w:lang w:eastAsia="es-SV"/>
        </w:rPr>
        <w:t xml:space="preserve">Contrato de Préstamo </w:t>
      </w:r>
      <w:r w:rsidR="00B1622E" w:rsidRPr="00672FC1">
        <w:rPr>
          <w:rFonts w:ascii="Bembo Std" w:hAnsi="Bembo Std"/>
          <w:sz w:val="22"/>
          <w:szCs w:val="22"/>
          <w:lang w:eastAsia="es-SV"/>
        </w:rPr>
        <w:t>OPEP-14611P</w:t>
      </w:r>
      <w:r w:rsidR="00E17C13" w:rsidRPr="00672FC1">
        <w:rPr>
          <w:rFonts w:ascii="Bembo Std" w:hAnsi="Bembo Std"/>
          <w:sz w:val="22"/>
          <w:szCs w:val="22"/>
          <w:lang w:eastAsia="es-SV"/>
        </w:rPr>
        <w:t>, adjuntando el original del Acta de Recepción y documentos de respaldo, a satisfacción del Administrador de Contrato. En la factura correspondiente, en el apartado de la descripción, deberá hacer referencia al número y concepto del Contrato suscrito con el Ministerio de Salud, cifrado presupuestario, C</w:t>
      </w:r>
      <w:r w:rsidR="00B1622E" w:rsidRPr="00672FC1">
        <w:rPr>
          <w:rFonts w:ascii="Bembo Std" w:hAnsi="Bembo Std"/>
          <w:sz w:val="22"/>
          <w:szCs w:val="22"/>
          <w:lang w:eastAsia="es-SV"/>
        </w:rPr>
        <w:t>omponente</w:t>
      </w:r>
      <w:r w:rsidR="00E17C13" w:rsidRPr="00672FC1">
        <w:rPr>
          <w:rFonts w:ascii="Bembo Std" w:hAnsi="Bembo Std"/>
          <w:sz w:val="22"/>
          <w:szCs w:val="22"/>
          <w:lang w:eastAsia="es-SV"/>
        </w:rPr>
        <w:t>, detalle del pago menos las retenciones correspondientes según la ley y amortización del anticipo (en caso de haberlo solicitado) y líquido a pagar.</w:t>
      </w:r>
    </w:p>
    <w:p w14:paraId="55AE0C83" w14:textId="77777777" w:rsidR="00E17C13" w:rsidRPr="00672FC1" w:rsidRDefault="00E17C13" w:rsidP="00E17C13">
      <w:pPr>
        <w:tabs>
          <w:tab w:val="left" w:pos="0"/>
        </w:tabs>
        <w:suppressAutoHyphens w:val="0"/>
        <w:spacing w:after="120" w:line="259" w:lineRule="auto"/>
        <w:jc w:val="both"/>
        <w:rPr>
          <w:rFonts w:ascii="Bembo Std" w:hAnsi="Bembo Std"/>
          <w:sz w:val="22"/>
          <w:szCs w:val="22"/>
          <w:lang w:eastAsia="es-SV"/>
        </w:rPr>
      </w:pPr>
      <w:r w:rsidRPr="00672FC1">
        <w:rPr>
          <w:rFonts w:ascii="Bembo Std" w:hAnsi="Bembo Std"/>
          <w:sz w:val="22"/>
          <w:szCs w:val="22"/>
          <w:lang w:eastAsia="es-SV"/>
        </w:rPr>
        <w:t>El pago se hará mediante cheque o transferencia bancaria a la cuenta establecida por el Contratista según la declaración jurada firmada por el mismo, adjunta al contrato.</w:t>
      </w:r>
    </w:p>
    <w:p w14:paraId="1122D735" w14:textId="77777777" w:rsidR="00E17C13" w:rsidRPr="00672FC1" w:rsidRDefault="00E17C13" w:rsidP="00E17C13">
      <w:pPr>
        <w:tabs>
          <w:tab w:val="left" w:pos="0"/>
        </w:tabs>
        <w:suppressAutoHyphens w:val="0"/>
        <w:spacing w:after="120" w:line="259" w:lineRule="auto"/>
        <w:jc w:val="both"/>
        <w:rPr>
          <w:rFonts w:ascii="Bembo Std" w:hAnsi="Bembo Std"/>
          <w:spacing w:val="5"/>
          <w:sz w:val="22"/>
          <w:szCs w:val="22"/>
          <w:lang w:eastAsia="es-SV"/>
        </w:rPr>
      </w:pPr>
      <w:r w:rsidRPr="00672FC1">
        <w:rPr>
          <w:rFonts w:ascii="Bembo Std" w:hAnsi="Bembo Std"/>
          <w:spacing w:val="5"/>
          <w:sz w:val="22"/>
          <w:szCs w:val="22"/>
          <w:lang w:eastAsia="es-SV"/>
        </w:rPr>
        <w:t>Los pagos en virtud del contrato serán efectuados en un período no mayor a 30 días posterior a la fecha determinada para cada pago.</w:t>
      </w:r>
    </w:p>
    <w:p w14:paraId="00A6C906" w14:textId="77777777" w:rsidR="00E17C13" w:rsidRPr="00672FC1" w:rsidRDefault="00E17C13" w:rsidP="00E17C13">
      <w:pPr>
        <w:tabs>
          <w:tab w:val="left" w:pos="0"/>
        </w:tabs>
        <w:suppressAutoHyphens w:val="0"/>
        <w:spacing w:after="120" w:line="259" w:lineRule="auto"/>
        <w:jc w:val="both"/>
        <w:rPr>
          <w:rFonts w:ascii="Bembo Std" w:hAnsi="Bembo Std"/>
          <w:spacing w:val="5"/>
          <w:sz w:val="22"/>
          <w:szCs w:val="22"/>
          <w:lang w:eastAsia="es-SV"/>
        </w:rPr>
      </w:pPr>
      <w:r w:rsidRPr="00672FC1">
        <w:rPr>
          <w:rFonts w:ascii="Bembo Std" w:hAnsi="Bembo Std"/>
          <w:spacing w:val="5"/>
          <w:sz w:val="22"/>
          <w:szCs w:val="22"/>
          <w:lang w:eastAsia="es-SV"/>
        </w:rPr>
        <w:t>Si el contratante no efectuará cualquiera de los pagos al proveedor una vez vencido los 30 días establecidos en la orden de compra, contará con 30 días adicionales para resolver dicho impase, de lo contrario si en el plazo adicional no resolviere tal situación el contratante pagará al proveedor un interés de 0.016% del monto del pago atrasado por día de atraso.</w:t>
      </w:r>
    </w:p>
    <w:p w14:paraId="5C322B89" w14:textId="3829724F" w:rsidR="00B1622E" w:rsidRPr="00672FC1" w:rsidRDefault="00E17C13" w:rsidP="00B1622E">
      <w:pPr>
        <w:tabs>
          <w:tab w:val="left" w:pos="0"/>
        </w:tabs>
        <w:suppressAutoHyphens w:val="0"/>
        <w:spacing w:after="120" w:line="259" w:lineRule="auto"/>
        <w:jc w:val="both"/>
        <w:rPr>
          <w:rFonts w:ascii="Bembo Std" w:hAnsi="Bembo Std"/>
          <w:spacing w:val="5"/>
          <w:sz w:val="22"/>
          <w:szCs w:val="22"/>
          <w:lang w:eastAsia="es-SV"/>
        </w:rPr>
      </w:pPr>
      <w:r w:rsidRPr="00672FC1">
        <w:rPr>
          <w:rFonts w:ascii="Bembo Std" w:hAnsi="Bembo Std"/>
          <w:b/>
          <w:spacing w:val="5"/>
          <w:sz w:val="22"/>
          <w:szCs w:val="22"/>
          <w:lang w:eastAsia="es-SV"/>
        </w:rPr>
        <w:t>Impuestos:</w:t>
      </w:r>
      <w:r w:rsidRPr="00672FC1">
        <w:rPr>
          <w:rFonts w:ascii="Bembo Std" w:hAnsi="Bembo Std"/>
          <w:spacing w:val="5"/>
          <w:sz w:val="22"/>
          <w:szCs w:val="22"/>
          <w:lang w:eastAsia="es-SV"/>
        </w:rPr>
        <w:t xml:space="preserve"> El precio deberá incluir todos los tributos, impuesto y/o cargos, comisiones, etc. y cualquier gravamen que pueda recaer sobre el bien a proveer o la actividad del PROVEEDOR, incluido el IVA; En consecuencia, el PROVEEDOR será el único responsable de los mismos</w:t>
      </w:r>
      <w:r w:rsidR="00B1622E" w:rsidRPr="00672FC1">
        <w:rPr>
          <w:rFonts w:ascii="Bembo Std" w:hAnsi="Bembo Std"/>
          <w:spacing w:val="5"/>
          <w:sz w:val="22"/>
          <w:szCs w:val="22"/>
          <w:lang w:eastAsia="es-SV"/>
        </w:rPr>
        <w:t>.</w:t>
      </w:r>
    </w:p>
    <w:p w14:paraId="4C409313" w14:textId="6B2D4A03" w:rsidR="00B1622E" w:rsidRPr="00672FC1" w:rsidRDefault="00CE1E78" w:rsidP="00B1622E">
      <w:pPr>
        <w:keepNext/>
        <w:keepLines/>
        <w:suppressAutoHyphens w:val="0"/>
        <w:spacing w:after="160" w:line="240" w:lineRule="atLeast"/>
        <w:jc w:val="both"/>
        <w:outlineLvl w:val="3"/>
        <w:rPr>
          <w:rFonts w:ascii="Bembo Std" w:hAnsi="Bembo Std"/>
          <w:b/>
          <w:bCs/>
          <w:sz w:val="22"/>
          <w:szCs w:val="22"/>
        </w:rPr>
      </w:pPr>
      <w:r w:rsidRPr="00672FC1">
        <w:rPr>
          <w:rFonts w:ascii="Bembo Std" w:hAnsi="Bembo Std"/>
          <w:b/>
          <w:bCs/>
          <w:sz w:val="22"/>
          <w:szCs w:val="22"/>
        </w:rPr>
        <w:t>17</w:t>
      </w:r>
      <w:r w:rsidR="00B1622E" w:rsidRPr="00672FC1">
        <w:rPr>
          <w:rFonts w:ascii="Bembo Std" w:hAnsi="Bembo Std"/>
          <w:b/>
          <w:bCs/>
          <w:sz w:val="22"/>
          <w:szCs w:val="22"/>
        </w:rPr>
        <w:t xml:space="preserve">. INCUMPLIMIENTOS. </w:t>
      </w:r>
    </w:p>
    <w:p w14:paraId="163F6B13" w14:textId="77777777" w:rsidR="005575F5" w:rsidRPr="005575F5" w:rsidRDefault="005575F5" w:rsidP="005575F5">
      <w:pPr>
        <w:tabs>
          <w:tab w:val="left" w:pos="0"/>
        </w:tabs>
        <w:spacing w:after="120"/>
        <w:jc w:val="both"/>
        <w:rPr>
          <w:rFonts w:ascii="Bembo Std" w:hAnsi="Bembo Std"/>
          <w:spacing w:val="5"/>
          <w:sz w:val="22"/>
          <w:szCs w:val="22"/>
          <w:lang w:eastAsia="es-SV"/>
        </w:rPr>
      </w:pPr>
      <w:r w:rsidRPr="005575F5">
        <w:rPr>
          <w:rFonts w:ascii="Bembo Std" w:hAnsi="Bembo Std"/>
          <w:spacing w:val="5"/>
          <w:sz w:val="22"/>
          <w:szCs w:val="22"/>
          <w:lang w:eastAsia="es-SV"/>
        </w:rPr>
        <w:t xml:space="preserve">En caso de mora en el cumplimiento por parte del proveedor de las obligaciones emanadas del Contrato/Orden de Compra, según sea el caso, se aplicará de la siguiente manera: </w:t>
      </w:r>
    </w:p>
    <w:p w14:paraId="5D6BEBBA" w14:textId="77777777" w:rsidR="00461BD0" w:rsidRPr="00461BD0" w:rsidRDefault="00461BD0" w:rsidP="00461BD0">
      <w:pPr>
        <w:shd w:val="clear" w:color="auto" w:fill="FFFFFF"/>
        <w:suppressAutoHyphens w:val="0"/>
        <w:spacing w:after="60"/>
        <w:jc w:val="both"/>
        <w:rPr>
          <w:rFonts w:ascii="Arial" w:hAnsi="Arial" w:cs="Arial"/>
          <w:color w:val="222222"/>
          <w:lang w:eastAsia="es-SV"/>
        </w:rPr>
      </w:pPr>
      <w:r w:rsidRPr="00461BD0">
        <w:rPr>
          <w:rFonts w:ascii="Bembo Std" w:hAnsi="Bembo Std" w:cs="Arial"/>
          <w:color w:val="222222"/>
          <w:sz w:val="22"/>
          <w:szCs w:val="22"/>
          <w:lang w:eastAsia="es-SV"/>
        </w:rPr>
        <w:t>0.1% al día 30, 0.125% al día 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103F2C7E" w14:textId="77777777" w:rsidR="00461BD0" w:rsidRPr="00461BD0" w:rsidRDefault="00461BD0" w:rsidP="00461BD0">
      <w:pPr>
        <w:shd w:val="clear" w:color="auto" w:fill="FFFFFF"/>
        <w:suppressAutoHyphens w:val="0"/>
        <w:spacing w:after="60"/>
        <w:jc w:val="both"/>
        <w:rPr>
          <w:rFonts w:ascii="Arial" w:hAnsi="Arial" w:cs="Arial"/>
          <w:color w:val="222222"/>
          <w:lang w:eastAsia="es-SV"/>
        </w:rPr>
      </w:pPr>
      <w:r w:rsidRPr="00461BD0">
        <w:rPr>
          <w:rFonts w:ascii="Bembo Std" w:hAnsi="Bembo Std" w:cs="Arial"/>
          <w:color w:val="222222"/>
          <w:sz w:val="22"/>
          <w:szCs w:val="22"/>
          <w:lang w:eastAsia="es-SV"/>
        </w:rPr>
        <w:t>Alcanzado el porcentaje máximo de la multa a imponer correspondiente al 15% del valor del contrato, se procederá a la caducidad del contrato u orden de compra.</w:t>
      </w:r>
    </w:p>
    <w:p w14:paraId="77208849" w14:textId="7903F03A" w:rsidR="00184293" w:rsidRDefault="00184293" w:rsidP="000A5BA8">
      <w:pPr>
        <w:tabs>
          <w:tab w:val="left" w:pos="0"/>
        </w:tabs>
        <w:spacing w:after="120"/>
        <w:jc w:val="both"/>
        <w:rPr>
          <w:rFonts w:cs="Calibri"/>
          <w:sz w:val="20"/>
          <w:szCs w:val="20"/>
        </w:rPr>
      </w:pPr>
    </w:p>
    <w:p w14:paraId="2723E9F7" w14:textId="036C1362" w:rsidR="00D67738" w:rsidRDefault="00D67738" w:rsidP="000A5BA8">
      <w:pPr>
        <w:tabs>
          <w:tab w:val="left" w:pos="0"/>
        </w:tabs>
        <w:spacing w:after="120"/>
        <w:jc w:val="both"/>
        <w:rPr>
          <w:rFonts w:cs="Calibri"/>
          <w:sz w:val="20"/>
          <w:szCs w:val="20"/>
        </w:rPr>
      </w:pPr>
    </w:p>
    <w:p w14:paraId="643049ED" w14:textId="2B90F333" w:rsidR="00D67738" w:rsidRDefault="00D67738" w:rsidP="000A5BA8">
      <w:pPr>
        <w:tabs>
          <w:tab w:val="left" w:pos="0"/>
        </w:tabs>
        <w:spacing w:after="120"/>
        <w:jc w:val="both"/>
        <w:rPr>
          <w:rFonts w:cs="Calibri"/>
          <w:sz w:val="20"/>
          <w:szCs w:val="20"/>
        </w:rPr>
      </w:pPr>
    </w:p>
    <w:p w14:paraId="7A281DCC" w14:textId="5D275B1B" w:rsidR="00275A6A" w:rsidRPr="00672FC1" w:rsidRDefault="00275A6A" w:rsidP="008B3DEC">
      <w:pPr>
        <w:jc w:val="both"/>
        <w:rPr>
          <w:rFonts w:ascii="Bembo Std" w:hAnsi="Bembo Std"/>
          <w:sz w:val="20"/>
          <w:szCs w:val="20"/>
        </w:rPr>
      </w:pPr>
    </w:p>
    <w:p w14:paraId="501E9A32" w14:textId="4A34D102" w:rsidR="00E50AF5" w:rsidRPr="000A5BA8" w:rsidRDefault="00E50AF5" w:rsidP="00E752E9">
      <w:pPr>
        <w:pStyle w:val="Prrafodelista"/>
        <w:jc w:val="center"/>
        <w:rPr>
          <w:rFonts w:ascii="Bembo Std" w:hAnsi="Bembo Std"/>
          <w:b/>
          <w:bCs/>
          <w:sz w:val="28"/>
          <w:szCs w:val="22"/>
        </w:rPr>
      </w:pPr>
      <w:r w:rsidRPr="000A5BA8">
        <w:rPr>
          <w:rFonts w:ascii="Bembo Std" w:hAnsi="Bembo Std"/>
          <w:b/>
          <w:bCs/>
          <w:sz w:val="28"/>
          <w:szCs w:val="22"/>
        </w:rPr>
        <w:t xml:space="preserve">SECCIÓN 3: </w:t>
      </w:r>
      <w:r w:rsidR="008F2373">
        <w:rPr>
          <w:rFonts w:ascii="Bembo Std" w:hAnsi="Bembo Std"/>
          <w:b/>
          <w:bCs/>
          <w:sz w:val="28"/>
          <w:szCs w:val="22"/>
        </w:rPr>
        <w:t>ESPECIFICACIONES TÉ</w:t>
      </w:r>
      <w:r w:rsidR="008B3DEC" w:rsidRPr="000A5BA8">
        <w:rPr>
          <w:rFonts w:ascii="Bembo Std" w:hAnsi="Bembo Std"/>
          <w:b/>
          <w:bCs/>
          <w:sz w:val="28"/>
          <w:szCs w:val="22"/>
        </w:rPr>
        <w:t>CNICAS</w:t>
      </w:r>
      <w:bookmarkStart w:id="45" w:name="_Toc466553223"/>
      <w:bookmarkStart w:id="46" w:name="_Toc466553276"/>
      <w:bookmarkStart w:id="47" w:name="_Toc466553393"/>
      <w:bookmarkStart w:id="48" w:name="_Toc480272207"/>
      <w:bookmarkStart w:id="49" w:name="_Toc480792194"/>
      <w:bookmarkStart w:id="50" w:name="_Toc9948685"/>
      <w:bookmarkStart w:id="51" w:name="_Toc9948721"/>
      <w:bookmarkStart w:id="52" w:name="_Toc10627249"/>
      <w:bookmarkStart w:id="53" w:name="_Toc10711811"/>
      <w:bookmarkStart w:id="54" w:name="_Toc10711863"/>
      <w:bookmarkEnd w:id="45"/>
      <w:bookmarkEnd w:id="46"/>
      <w:bookmarkEnd w:id="47"/>
      <w:bookmarkEnd w:id="48"/>
      <w:bookmarkEnd w:id="49"/>
      <w:bookmarkEnd w:id="50"/>
      <w:bookmarkEnd w:id="51"/>
      <w:bookmarkEnd w:id="52"/>
      <w:bookmarkEnd w:id="53"/>
      <w:bookmarkEnd w:id="54"/>
    </w:p>
    <w:p w14:paraId="600C8AD5" w14:textId="51C6B72C" w:rsidR="00AD37B0" w:rsidRPr="00672FC1" w:rsidRDefault="00AD37B0" w:rsidP="00EA350F">
      <w:pPr>
        <w:tabs>
          <w:tab w:val="left" w:pos="2410"/>
        </w:tabs>
        <w:rPr>
          <w:rFonts w:ascii="Bembo Std" w:hAnsi="Bembo Std"/>
          <w:b/>
          <w:bCs/>
          <w:sz w:val="22"/>
          <w:szCs w:val="22"/>
        </w:rPr>
      </w:pPr>
    </w:p>
    <w:p w14:paraId="75DCDB78" w14:textId="34DC8999" w:rsidR="005071EE" w:rsidRDefault="005071EE" w:rsidP="00AF03CB">
      <w:pPr>
        <w:tabs>
          <w:tab w:val="left" w:pos="1984"/>
        </w:tabs>
        <w:spacing w:line="360" w:lineRule="auto"/>
        <w:jc w:val="both"/>
        <w:rPr>
          <w:rFonts w:ascii="Bembo Std" w:eastAsia="Bembo Std" w:hAnsi="Bembo Std" w:cs="Bembo Std"/>
          <w:sz w:val="20"/>
          <w:szCs w:val="20"/>
          <w:lang w:val="es-ES"/>
        </w:rPr>
      </w:pPr>
    </w:p>
    <w:tbl>
      <w:tblPr>
        <w:tblW w:w="5000" w:type="pct"/>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555"/>
        <w:gridCol w:w="1298"/>
        <w:gridCol w:w="4440"/>
        <w:gridCol w:w="1769"/>
      </w:tblGrid>
      <w:tr w:rsidR="006E2AB6" w14:paraId="3EA75C80" w14:textId="77777777" w:rsidTr="006E2AB6">
        <w:tc>
          <w:tcPr>
            <w:tcW w:w="858" w:type="pct"/>
            <w:tcBorders>
              <w:top w:val="single" w:sz="4" w:space="0" w:color="000001"/>
              <w:left w:val="single" w:sz="4" w:space="0" w:color="000001"/>
              <w:bottom w:val="single" w:sz="4" w:space="0" w:color="000001"/>
            </w:tcBorders>
            <w:shd w:val="clear" w:color="auto" w:fill="CCCCCC"/>
            <w:tcMar>
              <w:left w:w="49" w:type="dxa"/>
            </w:tcMar>
            <w:vAlign w:val="center"/>
          </w:tcPr>
          <w:p w14:paraId="55461414" w14:textId="4677F7C4" w:rsidR="006E2AB6" w:rsidRDefault="006E2AB6" w:rsidP="006E2AB6">
            <w:pPr>
              <w:jc w:val="center"/>
              <w:rPr>
                <w:rFonts w:asciiTheme="majorHAnsi" w:eastAsia="DejaVu Serif" w:hAnsiTheme="majorHAnsi" w:cs="DejaVu Serif"/>
                <w:b/>
                <w:sz w:val="20"/>
                <w:szCs w:val="20"/>
              </w:rPr>
            </w:pPr>
            <w:r w:rsidRPr="006E2AB6">
              <w:rPr>
                <w:rFonts w:asciiTheme="majorHAnsi" w:eastAsia="DejaVu Serif" w:hAnsiTheme="majorHAnsi" w:cs="DejaVu Serif"/>
                <w:b/>
                <w:sz w:val="20"/>
                <w:szCs w:val="20"/>
              </w:rPr>
              <w:t>Ítem No.</w:t>
            </w:r>
          </w:p>
        </w:tc>
        <w:tc>
          <w:tcPr>
            <w:tcW w:w="716" w:type="pct"/>
            <w:tcBorders>
              <w:top w:val="single" w:sz="4" w:space="0" w:color="000001"/>
              <w:left w:val="single" w:sz="4" w:space="0" w:color="000001"/>
              <w:bottom w:val="single" w:sz="4" w:space="0" w:color="000001"/>
              <w:right w:val="single" w:sz="4" w:space="0" w:color="000001"/>
            </w:tcBorders>
            <w:shd w:val="clear" w:color="auto" w:fill="CCCCCC"/>
          </w:tcPr>
          <w:p w14:paraId="3965FD7A" w14:textId="155ACE5B" w:rsidR="006E2AB6" w:rsidRDefault="006E2AB6" w:rsidP="006E2AB6">
            <w:pPr>
              <w:jc w:val="center"/>
              <w:rPr>
                <w:rFonts w:asciiTheme="majorHAnsi" w:eastAsia="DejaVu Serif" w:hAnsiTheme="majorHAnsi" w:cs="DejaVu Serif"/>
                <w:b/>
                <w:sz w:val="20"/>
                <w:szCs w:val="20"/>
              </w:rPr>
            </w:pPr>
            <w:r>
              <w:rPr>
                <w:rFonts w:asciiTheme="majorHAnsi" w:eastAsia="DejaVu Serif" w:hAnsiTheme="majorHAnsi" w:cs="DejaVu Serif"/>
                <w:b/>
                <w:sz w:val="20"/>
                <w:szCs w:val="20"/>
              </w:rPr>
              <w:t>Código catálogo</w:t>
            </w:r>
          </w:p>
        </w:tc>
        <w:tc>
          <w:tcPr>
            <w:tcW w:w="2450" w:type="pct"/>
            <w:tcBorders>
              <w:top w:val="single" w:sz="4" w:space="0" w:color="000001"/>
              <w:left w:val="single" w:sz="4" w:space="0" w:color="000001"/>
              <w:bottom w:val="single" w:sz="4" w:space="0" w:color="000001"/>
            </w:tcBorders>
            <w:shd w:val="clear" w:color="auto" w:fill="CCCCCC"/>
            <w:tcMar>
              <w:left w:w="49" w:type="dxa"/>
            </w:tcMar>
            <w:vAlign w:val="center"/>
          </w:tcPr>
          <w:p w14:paraId="673CC1B1" w14:textId="77777777" w:rsidR="006E2AB6" w:rsidRDefault="006E2AB6" w:rsidP="006E2AB6">
            <w:pPr>
              <w:jc w:val="center"/>
              <w:rPr>
                <w:rFonts w:asciiTheme="majorHAnsi" w:eastAsia="DejaVu Serif" w:hAnsiTheme="majorHAnsi" w:cs="DejaVu Serif"/>
                <w:b/>
                <w:sz w:val="20"/>
                <w:szCs w:val="20"/>
              </w:rPr>
            </w:pPr>
            <w:r>
              <w:rPr>
                <w:rFonts w:asciiTheme="majorHAnsi" w:eastAsia="DejaVu Serif" w:hAnsiTheme="majorHAnsi" w:cs="DejaVu Serif"/>
                <w:b/>
                <w:sz w:val="20"/>
                <w:szCs w:val="20"/>
              </w:rPr>
              <w:t>Denominación del equipo</w:t>
            </w:r>
          </w:p>
        </w:tc>
        <w:tc>
          <w:tcPr>
            <w:tcW w:w="976" w:type="pct"/>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20DFA41B" w14:textId="77777777" w:rsidR="006E2AB6" w:rsidRDefault="006E2AB6" w:rsidP="006E2AB6">
            <w:pPr>
              <w:jc w:val="center"/>
              <w:rPr>
                <w:rFonts w:asciiTheme="majorHAnsi" w:eastAsia="DejaVu Serif" w:hAnsiTheme="majorHAnsi" w:cs="DejaVu Serif"/>
                <w:b/>
                <w:sz w:val="20"/>
                <w:szCs w:val="20"/>
              </w:rPr>
            </w:pPr>
            <w:r>
              <w:rPr>
                <w:rFonts w:asciiTheme="majorHAnsi" w:eastAsia="DejaVu Serif" w:hAnsiTheme="majorHAnsi" w:cs="DejaVu Serif"/>
                <w:b/>
                <w:sz w:val="20"/>
                <w:szCs w:val="20"/>
              </w:rPr>
              <w:t xml:space="preserve">Cantidad </w:t>
            </w:r>
          </w:p>
        </w:tc>
      </w:tr>
      <w:tr w:rsidR="006E2AB6" w14:paraId="2D2DD13B" w14:textId="77777777" w:rsidTr="006E2AB6">
        <w:tc>
          <w:tcPr>
            <w:tcW w:w="858" w:type="pct"/>
            <w:tcBorders>
              <w:top w:val="single" w:sz="4" w:space="0" w:color="000001"/>
              <w:left w:val="single" w:sz="4" w:space="0" w:color="000001"/>
              <w:bottom w:val="single" w:sz="4" w:space="0" w:color="000001"/>
            </w:tcBorders>
            <w:shd w:val="clear" w:color="auto" w:fill="FFFFFF"/>
            <w:tcMar>
              <w:left w:w="49" w:type="dxa"/>
            </w:tcMar>
            <w:vAlign w:val="center"/>
          </w:tcPr>
          <w:p w14:paraId="35947949" w14:textId="1F84FD0E" w:rsidR="006E2AB6" w:rsidRDefault="006E2AB6" w:rsidP="006E2AB6">
            <w:pPr>
              <w:jc w:val="center"/>
              <w:rPr>
                <w:rFonts w:asciiTheme="majorHAnsi" w:eastAsia="DejaVu Serif" w:hAnsiTheme="majorHAnsi" w:cs="DejaVu Serif"/>
                <w:color w:val="000000" w:themeColor="text1"/>
                <w:sz w:val="20"/>
                <w:szCs w:val="20"/>
              </w:rPr>
            </w:pPr>
            <w:r w:rsidRPr="006E2AB6">
              <w:rPr>
                <w:rFonts w:asciiTheme="majorHAnsi" w:eastAsia="DejaVu Serif" w:hAnsiTheme="majorHAnsi" w:cs="DejaVu Serif"/>
                <w:color w:val="000000" w:themeColor="text1"/>
                <w:sz w:val="20"/>
                <w:szCs w:val="20"/>
              </w:rPr>
              <w:t>1</w:t>
            </w:r>
          </w:p>
        </w:tc>
        <w:tc>
          <w:tcPr>
            <w:tcW w:w="716" w:type="pct"/>
            <w:tcBorders>
              <w:top w:val="single" w:sz="4" w:space="0" w:color="000001"/>
              <w:left w:val="single" w:sz="4" w:space="0" w:color="000001"/>
              <w:bottom w:val="single" w:sz="4" w:space="0" w:color="000001"/>
              <w:right w:val="single" w:sz="4" w:space="0" w:color="000001"/>
            </w:tcBorders>
            <w:shd w:val="clear" w:color="auto" w:fill="FFFFFF"/>
            <w:vAlign w:val="center"/>
          </w:tcPr>
          <w:p w14:paraId="3306242E" w14:textId="4C5E3899" w:rsidR="006E2AB6" w:rsidRPr="008E2FDD" w:rsidRDefault="006E2AB6" w:rsidP="006E2AB6">
            <w:pPr>
              <w:jc w:val="center"/>
              <w:rPr>
                <w:rFonts w:asciiTheme="majorHAnsi" w:eastAsia="DejaVu Serif" w:hAnsiTheme="majorHAnsi" w:cs="DejaVu Serif"/>
                <w:color w:val="000000" w:themeColor="text1"/>
                <w:sz w:val="20"/>
                <w:szCs w:val="20"/>
              </w:rPr>
            </w:pPr>
            <w:r w:rsidRPr="00F20460">
              <w:rPr>
                <w:rFonts w:asciiTheme="majorHAnsi" w:eastAsia="DejaVu Serif" w:hAnsiTheme="majorHAnsi" w:cs="DejaVu Serif"/>
                <w:color w:val="000000" w:themeColor="text1"/>
                <w:sz w:val="20"/>
                <w:szCs w:val="20"/>
              </w:rPr>
              <w:t>80303130</w:t>
            </w:r>
          </w:p>
        </w:tc>
        <w:tc>
          <w:tcPr>
            <w:tcW w:w="2450" w:type="pct"/>
            <w:tcBorders>
              <w:top w:val="single" w:sz="4" w:space="0" w:color="000001"/>
              <w:left w:val="single" w:sz="4" w:space="0" w:color="000001"/>
              <w:bottom w:val="single" w:sz="4" w:space="0" w:color="000001"/>
            </w:tcBorders>
            <w:shd w:val="clear" w:color="auto" w:fill="FFFFFF"/>
            <w:tcMar>
              <w:left w:w="49" w:type="dxa"/>
            </w:tcMar>
            <w:vAlign w:val="center"/>
          </w:tcPr>
          <w:p w14:paraId="6F586CF7" w14:textId="77777777" w:rsidR="006E2AB6" w:rsidRDefault="006E2AB6" w:rsidP="006E2AB6">
            <w:pPr>
              <w:jc w:val="both"/>
              <w:rPr>
                <w:rFonts w:asciiTheme="majorHAnsi" w:eastAsia="DejaVu Serif" w:hAnsiTheme="majorHAnsi" w:cs="DejaVu Serif"/>
                <w:color w:val="000000" w:themeColor="text1"/>
                <w:sz w:val="20"/>
                <w:szCs w:val="20"/>
              </w:rPr>
            </w:pPr>
            <w:r w:rsidRPr="00F20460">
              <w:rPr>
                <w:rFonts w:asciiTheme="majorHAnsi" w:eastAsia="DejaVu Serif" w:hAnsiTheme="majorHAnsi" w:cs="DejaVu Serif"/>
                <w:color w:val="000000" w:themeColor="text1"/>
                <w:sz w:val="20"/>
                <w:szCs w:val="20"/>
              </w:rPr>
              <w:t>Licencia de software para el diseño asistido por computadora (CAD)</w:t>
            </w:r>
          </w:p>
        </w:tc>
        <w:tc>
          <w:tcPr>
            <w:tcW w:w="976" w:type="pct"/>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2E5926AF" w14:textId="77777777" w:rsidR="006E2AB6" w:rsidRDefault="006E2AB6" w:rsidP="006E2AB6">
            <w:pPr>
              <w:jc w:val="center"/>
              <w:rPr>
                <w:rFonts w:asciiTheme="majorHAnsi" w:eastAsia="DejaVu Serif" w:hAnsiTheme="majorHAnsi" w:cs="DejaVu Serif"/>
                <w:color w:val="000000" w:themeColor="text1"/>
                <w:sz w:val="20"/>
                <w:szCs w:val="20"/>
              </w:rPr>
            </w:pPr>
            <w:r>
              <w:rPr>
                <w:rFonts w:asciiTheme="majorHAnsi" w:eastAsia="DejaVu Serif" w:hAnsiTheme="majorHAnsi" w:cs="DejaVu Serif"/>
                <w:color w:val="000000" w:themeColor="text1"/>
                <w:sz w:val="20"/>
                <w:szCs w:val="20"/>
              </w:rPr>
              <w:t>10</w:t>
            </w:r>
          </w:p>
        </w:tc>
      </w:tr>
    </w:tbl>
    <w:p w14:paraId="0B9787EE" w14:textId="77777777" w:rsidR="005071EE" w:rsidRDefault="005071EE" w:rsidP="00AF03CB">
      <w:pPr>
        <w:tabs>
          <w:tab w:val="left" w:pos="1984"/>
        </w:tabs>
        <w:spacing w:line="360" w:lineRule="auto"/>
        <w:jc w:val="both"/>
        <w:rPr>
          <w:rFonts w:ascii="Bembo Std" w:eastAsia="Bembo Std" w:hAnsi="Bembo Std" w:cs="Bembo Std"/>
          <w:sz w:val="20"/>
          <w:szCs w:val="20"/>
          <w:lang w:val="es-ES"/>
        </w:rPr>
      </w:pPr>
    </w:p>
    <w:tbl>
      <w:tblPr>
        <w:tblW w:w="5000" w:type="pct"/>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684"/>
        <w:gridCol w:w="7378"/>
      </w:tblGrid>
      <w:tr w:rsidR="005071EE" w14:paraId="057610B1" w14:textId="77777777" w:rsidTr="005071EE">
        <w:tc>
          <w:tcPr>
            <w:tcW w:w="929" w:type="pct"/>
            <w:tcBorders>
              <w:top w:val="single" w:sz="4" w:space="0" w:color="000001"/>
              <w:left w:val="single" w:sz="4" w:space="0" w:color="000001"/>
              <w:bottom w:val="single" w:sz="4" w:space="0" w:color="000001"/>
            </w:tcBorders>
            <w:shd w:val="clear" w:color="auto" w:fill="C0C0C0"/>
            <w:tcMar>
              <w:left w:w="49" w:type="dxa"/>
            </w:tcMar>
            <w:vAlign w:val="center"/>
          </w:tcPr>
          <w:p w14:paraId="2A52806A" w14:textId="77777777" w:rsidR="005071EE" w:rsidRDefault="005071EE" w:rsidP="00235A6A">
            <w:pPr>
              <w:jc w:val="center"/>
              <w:rPr>
                <w:rFonts w:asciiTheme="majorHAnsi" w:eastAsia="Verdana" w:hAnsiTheme="majorHAnsi" w:cs="Verdana"/>
                <w:b/>
                <w:sz w:val="20"/>
                <w:szCs w:val="20"/>
              </w:rPr>
            </w:pPr>
            <w:r>
              <w:rPr>
                <w:rFonts w:asciiTheme="majorHAnsi" w:eastAsia="Verdana" w:hAnsiTheme="majorHAnsi" w:cs="Verdana"/>
                <w:b/>
                <w:sz w:val="20"/>
                <w:szCs w:val="20"/>
              </w:rPr>
              <w:t>Descripción</w:t>
            </w:r>
          </w:p>
        </w:tc>
        <w:tc>
          <w:tcPr>
            <w:tcW w:w="4071"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3A151C34" w14:textId="77777777" w:rsidR="005071EE" w:rsidRDefault="005071EE" w:rsidP="00235A6A">
            <w:pPr>
              <w:rPr>
                <w:rFonts w:asciiTheme="majorHAnsi" w:eastAsia="Verdana" w:hAnsiTheme="majorHAnsi" w:cs="Verdana"/>
                <w:sz w:val="20"/>
                <w:szCs w:val="20"/>
              </w:rPr>
            </w:pPr>
            <w:r>
              <w:rPr>
                <w:rFonts w:asciiTheme="majorHAnsi" w:eastAsia="Verdana" w:hAnsiTheme="majorHAnsi" w:cs="Verdana"/>
                <w:sz w:val="20"/>
                <w:szCs w:val="20"/>
              </w:rPr>
              <w:t xml:space="preserve">Licencia de Autodesk </w:t>
            </w:r>
            <w:proofErr w:type="spellStart"/>
            <w:r>
              <w:rPr>
                <w:rFonts w:asciiTheme="majorHAnsi" w:eastAsia="Verdana" w:hAnsiTheme="majorHAnsi" w:cs="Verdana"/>
                <w:sz w:val="20"/>
                <w:szCs w:val="20"/>
              </w:rPr>
              <w:t>Architecture</w:t>
            </w:r>
            <w:proofErr w:type="spellEnd"/>
            <w:r>
              <w:rPr>
                <w:rFonts w:asciiTheme="majorHAnsi" w:eastAsia="Verdana" w:hAnsiTheme="majorHAnsi" w:cs="Verdana"/>
                <w:sz w:val="20"/>
                <w:szCs w:val="20"/>
              </w:rPr>
              <w:t xml:space="preserve"> </w:t>
            </w:r>
            <w:proofErr w:type="spellStart"/>
            <w:r>
              <w:rPr>
                <w:rFonts w:asciiTheme="majorHAnsi" w:eastAsia="Verdana" w:hAnsiTheme="majorHAnsi" w:cs="Verdana"/>
                <w:sz w:val="20"/>
                <w:szCs w:val="20"/>
              </w:rPr>
              <w:t>Engineering</w:t>
            </w:r>
            <w:proofErr w:type="spellEnd"/>
            <w:r>
              <w:rPr>
                <w:rFonts w:asciiTheme="majorHAnsi" w:eastAsia="Verdana" w:hAnsiTheme="majorHAnsi" w:cs="Verdana"/>
                <w:sz w:val="20"/>
                <w:szCs w:val="20"/>
              </w:rPr>
              <w:t xml:space="preserve"> </w:t>
            </w:r>
            <w:proofErr w:type="spellStart"/>
            <w:r>
              <w:rPr>
                <w:rFonts w:asciiTheme="majorHAnsi" w:eastAsia="Verdana" w:hAnsiTheme="majorHAnsi" w:cs="Verdana"/>
                <w:sz w:val="20"/>
                <w:szCs w:val="20"/>
              </w:rPr>
              <w:t>Construction</w:t>
            </w:r>
            <w:proofErr w:type="spellEnd"/>
            <w:r>
              <w:rPr>
                <w:rFonts w:asciiTheme="majorHAnsi" w:eastAsia="Verdana" w:hAnsiTheme="majorHAnsi" w:cs="Verdana"/>
                <w:sz w:val="20"/>
                <w:szCs w:val="20"/>
              </w:rPr>
              <w:t xml:space="preserve"> 2023 o última versión liberada.</w:t>
            </w:r>
          </w:p>
          <w:p w14:paraId="56E7CB7C" w14:textId="77777777" w:rsidR="005071EE" w:rsidRDefault="005071EE" w:rsidP="00235A6A">
            <w:pPr>
              <w:rPr>
                <w:rFonts w:asciiTheme="majorHAnsi" w:eastAsia="Verdana" w:hAnsiTheme="majorHAnsi" w:cs="Verdana"/>
                <w:sz w:val="20"/>
                <w:szCs w:val="20"/>
              </w:rPr>
            </w:pPr>
            <w:r>
              <w:rPr>
                <w:rFonts w:asciiTheme="majorHAnsi" w:eastAsia="Verdana" w:hAnsiTheme="majorHAnsi" w:cs="Verdana"/>
                <w:sz w:val="20"/>
                <w:szCs w:val="20"/>
              </w:rPr>
              <w:t>Tipo suscripción por 1 año</w:t>
            </w:r>
          </w:p>
          <w:p w14:paraId="157630A9" w14:textId="77777777" w:rsidR="005071EE" w:rsidRDefault="005071EE" w:rsidP="00235A6A">
            <w:pPr>
              <w:rPr>
                <w:rFonts w:asciiTheme="majorHAnsi" w:eastAsia="Verdana" w:hAnsiTheme="majorHAnsi" w:cs="Verdana"/>
                <w:sz w:val="20"/>
                <w:szCs w:val="20"/>
              </w:rPr>
            </w:pPr>
            <w:r>
              <w:rPr>
                <w:rFonts w:asciiTheme="majorHAnsi" w:eastAsia="Verdana" w:hAnsiTheme="majorHAnsi" w:cs="Verdana"/>
                <w:sz w:val="20"/>
                <w:szCs w:val="20"/>
              </w:rPr>
              <w:t>Idiomas español e inglés</w:t>
            </w:r>
          </w:p>
          <w:p w14:paraId="72358A59" w14:textId="77777777" w:rsidR="005071EE" w:rsidRDefault="005071EE" w:rsidP="00235A6A">
            <w:pPr>
              <w:rPr>
                <w:rFonts w:asciiTheme="majorHAnsi" w:eastAsia="Verdana" w:hAnsiTheme="majorHAnsi" w:cs="Verdana"/>
                <w:sz w:val="20"/>
                <w:szCs w:val="20"/>
              </w:rPr>
            </w:pPr>
            <w:r>
              <w:rPr>
                <w:rFonts w:asciiTheme="majorHAnsi" w:eastAsia="Verdana" w:hAnsiTheme="majorHAnsi" w:cs="Verdana"/>
                <w:sz w:val="20"/>
                <w:szCs w:val="20"/>
              </w:rPr>
              <w:t>Versión 64 bits</w:t>
            </w:r>
          </w:p>
          <w:p w14:paraId="0B097910" w14:textId="77777777" w:rsidR="005071EE" w:rsidRPr="00223DFB" w:rsidRDefault="005071EE" w:rsidP="00235A6A">
            <w:pPr>
              <w:rPr>
                <w:rFonts w:asciiTheme="majorHAnsi" w:eastAsia="Verdana" w:hAnsiTheme="majorHAnsi" w:cs="Verdana"/>
                <w:sz w:val="20"/>
                <w:szCs w:val="20"/>
              </w:rPr>
            </w:pPr>
            <w:r>
              <w:rPr>
                <w:rFonts w:asciiTheme="majorHAnsi" w:eastAsia="Verdana" w:hAnsiTheme="majorHAnsi" w:cs="Verdana"/>
                <w:sz w:val="20"/>
                <w:szCs w:val="20"/>
              </w:rPr>
              <w:t>Compatible con Windows 10 y superiores</w:t>
            </w:r>
          </w:p>
        </w:tc>
      </w:tr>
      <w:tr w:rsidR="005071EE" w14:paraId="2B39E485" w14:textId="77777777" w:rsidTr="005071EE">
        <w:tc>
          <w:tcPr>
            <w:tcW w:w="929" w:type="pct"/>
            <w:tcBorders>
              <w:top w:val="single" w:sz="4" w:space="0" w:color="000001"/>
              <w:left w:val="single" w:sz="4" w:space="0" w:color="000001"/>
              <w:bottom w:val="single" w:sz="4" w:space="0" w:color="000001"/>
            </w:tcBorders>
            <w:shd w:val="clear" w:color="auto" w:fill="C0C0C0"/>
            <w:tcMar>
              <w:left w:w="49" w:type="dxa"/>
            </w:tcMar>
            <w:vAlign w:val="center"/>
          </w:tcPr>
          <w:p w14:paraId="1D6AFA6B" w14:textId="77777777" w:rsidR="005071EE" w:rsidRDefault="005071EE" w:rsidP="00235A6A">
            <w:pPr>
              <w:jc w:val="center"/>
              <w:rPr>
                <w:rFonts w:asciiTheme="majorHAnsi" w:eastAsia="Verdana" w:hAnsiTheme="majorHAnsi" w:cs="Verdana"/>
                <w:b/>
                <w:sz w:val="20"/>
                <w:szCs w:val="20"/>
              </w:rPr>
            </w:pPr>
            <w:r>
              <w:rPr>
                <w:rFonts w:asciiTheme="majorHAnsi" w:eastAsia="Verdana" w:hAnsiTheme="majorHAnsi" w:cs="Verdana"/>
                <w:b/>
                <w:sz w:val="20"/>
                <w:szCs w:val="20"/>
              </w:rPr>
              <w:t>Formato</w:t>
            </w:r>
          </w:p>
        </w:tc>
        <w:tc>
          <w:tcPr>
            <w:tcW w:w="4071"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2C15A37A" w14:textId="77777777" w:rsidR="005071EE" w:rsidRPr="00A73359" w:rsidRDefault="005071EE" w:rsidP="00235A6A">
            <w:pPr>
              <w:ind w:left="720"/>
              <w:rPr>
                <w:rFonts w:asciiTheme="majorHAnsi" w:hAnsiTheme="majorHAnsi"/>
                <w:sz w:val="20"/>
                <w:szCs w:val="20"/>
              </w:rPr>
            </w:pPr>
          </w:p>
          <w:p w14:paraId="552D5988" w14:textId="77777777" w:rsidR="005071EE" w:rsidRDefault="005071EE" w:rsidP="00235A6A">
            <w:pPr>
              <w:rPr>
                <w:rFonts w:asciiTheme="majorHAnsi" w:hAnsiTheme="majorHAnsi"/>
                <w:sz w:val="20"/>
                <w:szCs w:val="20"/>
              </w:rPr>
            </w:pPr>
            <w:r>
              <w:rPr>
                <w:rFonts w:asciiTheme="majorHAnsi" w:hAnsiTheme="majorHAnsi"/>
                <w:sz w:val="20"/>
                <w:szCs w:val="20"/>
              </w:rPr>
              <w:t>Digital, por lo que el proveedor deberá entregar link de acceso a portal para la configuración y descargas.</w:t>
            </w:r>
          </w:p>
          <w:p w14:paraId="47D0AAEB" w14:textId="77777777" w:rsidR="005071EE" w:rsidRDefault="005071EE" w:rsidP="00235A6A">
            <w:pPr>
              <w:ind w:left="1080"/>
              <w:rPr>
                <w:rFonts w:asciiTheme="majorHAnsi" w:hAnsiTheme="majorHAnsi"/>
                <w:sz w:val="20"/>
                <w:szCs w:val="20"/>
              </w:rPr>
            </w:pPr>
          </w:p>
        </w:tc>
      </w:tr>
      <w:tr w:rsidR="005071EE" w14:paraId="72AEEA7E" w14:textId="77777777" w:rsidTr="005071EE">
        <w:tc>
          <w:tcPr>
            <w:tcW w:w="929" w:type="pct"/>
            <w:tcBorders>
              <w:top w:val="single" w:sz="4" w:space="0" w:color="000001"/>
              <w:left w:val="single" w:sz="4" w:space="0" w:color="000001"/>
              <w:bottom w:val="single" w:sz="4" w:space="0" w:color="000001"/>
            </w:tcBorders>
            <w:shd w:val="clear" w:color="auto" w:fill="C0C0C0"/>
            <w:tcMar>
              <w:left w:w="49" w:type="dxa"/>
            </w:tcMar>
            <w:vAlign w:val="center"/>
          </w:tcPr>
          <w:p w14:paraId="6700926A" w14:textId="77777777" w:rsidR="005071EE" w:rsidRDefault="005071EE" w:rsidP="00235A6A">
            <w:pPr>
              <w:jc w:val="center"/>
              <w:rPr>
                <w:rFonts w:asciiTheme="majorHAnsi" w:eastAsia="Verdana" w:hAnsiTheme="majorHAnsi" w:cs="Verdana"/>
                <w:b/>
                <w:sz w:val="20"/>
                <w:szCs w:val="20"/>
              </w:rPr>
            </w:pPr>
            <w:r>
              <w:rPr>
                <w:rFonts w:asciiTheme="majorHAnsi" w:eastAsia="Verdana" w:hAnsiTheme="majorHAnsi" w:cs="Verdana"/>
                <w:b/>
                <w:sz w:val="20"/>
                <w:szCs w:val="20"/>
              </w:rPr>
              <w:t>Tiempo de entrega</w:t>
            </w:r>
          </w:p>
        </w:tc>
        <w:tc>
          <w:tcPr>
            <w:tcW w:w="4071"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1BFDCD05" w14:textId="612DC013" w:rsidR="005071EE" w:rsidRPr="00A73359" w:rsidRDefault="005071EE" w:rsidP="00F24565">
            <w:pPr>
              <w:jc w:val="both"/>
              <w:rPr>
                <w:rFonts w:asciiTheme="majorHAnsi" w:hAnsiTheme="majorHAnsi"/>
                <w:sz w:val="20"/>
                <w:szCs w:val="20"/>
              </w:rPr>
            </w:pPr>
            <w:r>
              <w:rPr>
                <w:rFonts w:asciiTheme="majorHAnsi" w:hAnsiTheme="majorHAnsi"/>
                <w:sz w:val="20"/>
                <w:szCs w:val="20"/>
              </w:rPr>
              <w:t xml:space="preserve">15 días calendario después de distribuido </w:t>
            </w:r>
            <w:r w:rsidR="00F24565">
              <w:rPr>
                <w:rFonts w:asciiTheme="majorHAnsi" w:hAnsiTheme="majorHAnsi"/>
                <w:sz w:val="20"/>
                <w:szCs w:val="20"/>
              </w:rPr>
              <w:t>la orden de compra</w:t>
            </w:r>
          </w:p>
        </w:tc>
      </w:tr>
    </w:tbl>
    <w:p w14:paraId="05B622E4" w14:textId="349297C1" w:rsidR="003A01E4" w:rsidRDefault="00993D45" w:rsidP="00AF03CB">
      <w:pPr>
        <w:rPr>
          <w:rFonts w:ascii="Bembo Std" w:hAnsi="Bembo Std" w:cs="Arial"/>
          <w:b/>
          <w:color w:val="000000"/>
          <w:sz w:val="28"/>
          <w:szCs w:val="28"/>
          <w:u w:val="single"/>
        </w:rPr>
      </w:pPr>
      <w:r>
        <w:rPr>
          <w:rFonts w:ascii="Bembo Std" w:hAnsi="Bembo Std" w:cs="Arial"/>
          <w:b/>
          <w:color w:val="000000"/>
          <w:u w:val="single"/>
        </w:rPr>
        <w:br w:type="page"/>
      </w:r>
    </w:p>
    <w:p w14:paraId="5B30EF36" w14:textId="64E677D6" w:rsidR="003A01E4" w:rsidRPr="004A1535" w:rsidRDefault="003A01E4" w:rsidP="003A01E4">
      <w:pPr>
        <w:rPr>
          <w:rFonts w:ascii="Bembo Std" w:hAnsi="Bembo Std" w:cs="Arial"/>
          <w:b/>
          <w:color w:val="000000"/>
          <w:sz w:val="28"/>
          <w:szCs w:val="28"/>
          <w:u w:val="single"/>
        </w:rPr>
      </w:pPr>
    </w:p>
    <w:p w14:paraId="0452228E" w14:textId="60AD09C1" w:rsidR="00E50AF5" w:rsidRPr="00672FC1" w:rsidRDefault="003A01E4" w:rsidP="00B91423">
      <w:pPr>
        <w:tabs>
          <w:tab w:val="left" w:pos="870"/>
          <w:tab w:val="left" w:pos="1985"/>
          <w:tab w:val="left" w:pos="3100"/>
          <w:tab w:val="left" w:pos="6221"/>
        </w:tabs>
        <w:ind w:left="75"/>
        <w:rPr>
          <w:rFonts w:ascii="Bembo Std" w:hAnsi="Bembo Std"/>
          <w:b/>
          <w:bCs/>
          <w:sz w:val="22"/>
          <w:szCs w:val="22"/>
        </w:rPr>
      </w:pPr>
      <w:r>
        <w:rPr>
          <w:rFonts w:ascii="Bembo Std" w:hAnsi="Bembo Std" w:cs="Calibri"/>
          <w:color w:val="000000"/>
          <w:lang w:eastAsia="es-419"/>
        </w:rPr>
        <w:tab/>
      </w:r>
    </w:p>
    <w:p w14:paraId="2DF0C0F4" w14:textId="49C25997" w:rsidR="008C3610" w:rsidRPr="00672FC1" w:rsidRDefault="008134A5" w:rsidP="008134A5">
      <w:pPr>
        <w:tabs>
          <w:tab w:val="left" w:pos="2410"/>
        </w:tabs>
        <w:jc w:val="center"/>
        <w:rPr>
          <w:rFonts w:ascii="Bembo Std" w:hAnsi="Bembo Std"/>
          <w:b/>
          <w:bCs/>
          <w:sz w:val="32"/>
          <w:szCs w:val="32"/>
        </w:rPr>
      </w:pPr>
      <w:r w:rsidRPr="00672FC1">
        <w:rPr>
          <w:rFonts w:ascii="Bembo Std" w:hAnsi="Bembo Std"/>
          <w:b/>
          <w:bCs/>
          <w:sz w:val="32"/>
          <w:szCs w:val="32"/>
        </w:rPr>
        <w:t>SECCIÓN 4</w:t>
      </w:r>
    </w:p>
    <w:p w14:paraId="2DEECB47" w14:textId="77777777" w:rsidR="004579FE" w:rsidRPr="00672FC1" w:rsidRDefault="004579FE" w:rsidP="00BD772F">
      <w:pPr>
        <w:tabs>
          <w:tab w:val="left" w:pos="2410"/>
        </w:tabs>
        <w:jc w:val="center"/>
        <w:rPr>
          <w:rFonts w:ascii="Bembo Std" w:hAnsi="Bembo Std"/>
          <w:b/>
          <w:bCs/>
          <w:sz w:val="22"/>
          <w:szCs w:val="22"/>
        </w:rPr>
      </w:pPr>
    </w:p>
    <w:p w14:paraId="201532CF" w14:textId="2D3D99DF" w:rsidR="00C54251" w:rsidRPr="00672FC1" w:rsidRDefault="007616A7" w:rsidP="00BD772F">
      <w:pPr>
        <w:tabs>
          <w:tab w:val="left" w:pos="2410"/>
        </w:tabs>
        <w:jc w:val="center"/>
        <w:rPr>
          <w:rFonts w:ascii="Bembo Std" w:eastAsia="DejaVu Sans" w:hAnsi="Bembo Std"/>
          <w:b/>
          <w:bCs/>
          <w:sz w:val="22"/>
          <w:szCs w:val="22"/>
        </w:rPr>
      </w:pPr>
      <w:r w:rsidRPr="00672FC1">
        <w:rPr>
          <w:rFonts w:ascii="Bembo Std" w:hAnsi="Bembo Std"/>
          <w:b/>
          <w:bCs/>
          <w:sz w:val="22"/>
          <w:szCs w:val="22"/>
        </w:rPr>
        <w:t>ANEXO</w:t>
      </w:r>
      <w:r w:rsidR="008B3DEC" w:rsidRPr="00672FC1">
        <w:rPr>
          <w:rFonts w:ascii="Bembo Std" w:hAnsi="Bembo Std"/>
          <w:b/>
          <w:bCs/>
          <w:sz w:val="22"/>
          <w:szCs w:val="22"/>
        </w:rPr>
        <w:t xml:space="preserve"> </w:t>
      </w:r>
      <w:r w:rsidR="00C54251" w:rsidRPr="00672FC1">
        <w:rPr>
          <w:rFonts w:ascii="Bembo Std" w:hAnsi="Bembo Std"/>
          <w:b/>
          <w:bCs/>
          <w:sz w:val="22"/>
          <w:szCs w:val="22"/>
        </w:rPr>
        <w:t>N°1</w:t>
      </w:r>
      <w:r w:rsidR="008B3DEC" w:rsidRPr="00672FC1">
        <w:rPr>
          <w:rFonts w:ascii="Bembo Std" w:hAnsi="Bembo Std"/>
          <w:b/>
          <w:bCs/>
          <w:sz w:val="22"/>
          <w:szCs w:val="22"/>
        </w:rPr>
        <w:t>: FORMULARIO DE LA OFERTA</w:t>
      </w:r>
    </w:p>
    <w:p w14:paraId="65D5E8C7" w14:textId="77777777" w:rsidR="00E50AF5" w:rsidRPr="00672FC1" w:rsidRDefault="00E50AF5" w:rsidP="008B3DEC">
      <w:pPr>
        <w:jc w:val="both"/>
        <w:rPr>
          <w:rFonts w:ascii="Bembo Std" w:hAnsi="Bembo Std"/>
          <w:sz w:val="22"/>
          <w:szCs w:val="22"/>
        </w:rPr>
      </w:pPr>
    </w:p>
    <w:p w14:paraId="66AB00C6" w14:textId="5E044B9F" w:rsidR="008B3DEC" w:rsidRPr="00672FC1" w:rsidRDefault="008B3DEC" w:rsidP="008B3DEC">
      <w:pPr>
        <w:jc w:val="both"/>
        <w:rPr>
          <w:rFonts w:ascii="Bembo Std" w:hAnsi="Bembo Std"/>
          <w:sz w:val="22"/>
          <w:szCs w:val="22"/>
        </w:rPr>
      </w:pPr>
      <w:r w:rsidRPr="00672FC1">
        <w:rPr>
          <w:rFonts w:ascii="Bembo Std" w:hAnsi="Bembo Std"/>
          <w:sz w:val="22"/>
          <w:szCs w:val="22"/>
        </w:rPr>
        <w:t>(Lugar y fecha)</w:t>
      </w:r>
    </w:p>
    <w:p w14:paraId="49498FA9"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Señores</w:t>
      </w:r>
    </w:p>
    <w:p w14:paraId="2619172B"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__________________________________________</w:t>
      </w:r>
    </w:p>
    <w:p w14:paraId="2B9A9F1E"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Dirección: __________________________________</w:t>
      </w:r>
    </w:p>
    <w:p w14:paraId="30909F46" w14:textId="77777777" w:rsidR="00295E1A" w:rsidRPr="00672FC1" w:rsidRDefault="00295E1A" w:rsidP="008B3DEC">
      <w:pPr>
        <w:jc w:val="both"/>
        <w:rPr>
          <w:rFonts w:ascii="Bembo Std" w:hAnsi="Bembo Std"/>
          <w:sz w:val="22"/>
          <w:szCs w:val="22"/>
        </w:rPr>
      </w:pPr>
    </w:p>
    <w:p w14:paraId="53DDCCF7" w14:textId="5DC062D2" w:rsidR="00BC0E8C" w:rsidRPr="00672FC1" w:rsidRDefault="00381BE6" w:rsidP="00BC0E8C">
      <w:pPr>
        <w:spacing w:after="200" w:line="276" w:lineRule="auto"/>
        <w:jc w:val="both"/>
        <w:rPr>
          <w:rFonts w:ascii="Bembo Std" w:hAnsi="Bembo Std"/>
          <w:sz w:val="22"/>
          <w:szCs w:val="22"/>
        </w:rPr>
      </w:pPr>
      <w:r>
        <w:rPr>
          <w:rFonts w:ascii="Bembo Std" w:hAnsi="Bembo Std"/>
          <w:sz w:val="22"/>
          <w:szCs w:val="22"/>
        </w:rPr>
        <w:t>SOLICITUD DE COTIZACIÓN</w:t>
      </w:r>
      <w:r w:rsidR="00C733E1" w:rsidRPr="00672FC1">
        <w:rPr>
          <w:rFonts w:ascii="Bembo Std" w:hAnsi="Bembo Std"/>
          <w:sz w:val="22"/>
          <w:szCs w:val="22"/>
        </w:rPr>
        <w:t xml:space="preserve"> </w:t>
      </w:r>
      <w:r w:rsidR="008B3DEC" w:rsidRPr="00672FC1">
        <w:rPr>
          <w:rFonts w:ascii="Bembo Std" w:hAnsi="Bembo Std"/>
          <w:sz w:val="22"/>
          <w:szCs w:val="22"/>
        </w:rPr>
        <w:t>N</w:t>
      </w:r>
      <w:r w:rsidR="00BC0E8C" w:rsidRPr="00672FC1">
        <w:rPr>
          <w:rFonts w:ascii="Bembo Std" w:hAnsi="Bembo Std"/>
          <w:sz w:val="22"/>
          <w:szCs w:val="22"/>
        </w:rPr>
        <w:t xml:space="preserve">°: </w:t>
      </w:r>
      <w:r w:rsidR="00057772">
        <w:rPr>
          <w:rFonts w:ascii="Bembo Std" w:hAnsi="Bembo Std"/>
          <w:sz w:val="22"/>
          <w:szCs w:val="22"/>
        </w:rPr>
        <w:t>OPEP-53-CP-B</w:t>
      </w:r>
      <w:r w:rsidR="00E752E9" w:rsidRPr="00672FC1">
        <w:rPr>
          <w:rFonts w:ascii="Bembo Std" w:hAnsi="Bembo Std"/>
          <w:sz w:val="22"/>
          <w:szCs w:val="22"/>
        </w:rPr>
        <w:t>,</w:t>
      </w:r>
      <w:r w:rsidR="00BC0E8C" w:rsidRPr="00672FC1">
        <w:rPr>
          <w:rFonts w:ascii="Bembo Std" w:hAnsi="Bembo Std"/>
          <w:sz w:val="22"/>
          <w:szCs w:val="22"/>
        </w:rPr>
        <w:t xml:space="preserve"> </w:t>
      </w:r>
      <w:r w:rsidR="00E752E9" w:rsidRPr="00672FC1">
        <w:rPr>
          <w:rFonts w:ascii="Bembo Std" w:hAnsi="Bembo Std"/>
          <w:sz w:val="22"/>
          <w:szCs w:val="22"/>
        </w:rPr>
        <w:t>denominada</w:t>
      </w:r>
      <w:r w:rsidR="00542C7F">
        <w:rPr>
          <w:rFonts w:ascii="Bembo Std" w:hAnsi="Bembo Std"/>
          <w:sz w:val="22"/>
          <w:szCs w:val="22"/>
        </w:rPr>
        <w:t xml:space="preserve"> </w:t>
      </w:r>
      <w:r w:rsidR="00057772">
        <w:rPr>
          <w:rFonts w:ascii="Bembo Std" w:hAnsi="Bembo Std"/>
          <w:sz w:val="22"/>
          <w:szCs w:val="22"/>
        </w:rPr>
        <w:t>Adquisición de software CAD para diseño de obras de infraestructura de establecimientos del MINSAL</w:t>
      </w:r>
      <w:r w:rsidR="00246F9F">
        <w:rPr>
          <w:rFonts w:ascii="Bembo Std" w:hAnsi="Bembo Std"/>
          <w:sz w:val="22"/>
          <w:szCs w:val="22"/>
        </w:rPr>
        <w:t>.</w:t>
      </w:r>
    </w:p>
    <w:p w14:paraId="7A49F808" w14:textId="373AFC86" w:rsidR="008B3DEC" w:rsidRPr="00672FC1" w:rsidRDefault="008B3DEC" w:rsidP="008B3DEC">
      <w:pPr>
        <w:jc w:val="both"/>
        <w:rPr>
          <w:rFonts w:ascii="Bembo Std" w:hAnsi="Bembo Std"/>
          <w:sz w:val="22"/>
          <w:szCs w:val="22"/>
        </w:rPr>
      </w:pPr>
      <w:r w:rsidRPr="00672FC1">
        <w:rPr>
          <w:rFonts w:ascii="Bembo Std" w:hAnsi="Bembo Std"/>
          <w:sz w:val="22"/>
          <w:szCs w:val="22"/>
        </w:rPr>
        <w:t>Nombre y dirección del Ofertante:</w:t>
      </w:r>
    </w:p>
    <w:p w14:paraId="02BD3CE0" w14:textId="77777777" w:rsidR="008B3DEC" w:rsidRPr="00672FC1" w:rsidRDefault="008B3DEC" w:rsidP="008B3DEC">
      <w:pPr>
        <w:jc w:val="both"/>
        <w:rPr>
          <w:rFonts w:ascii="Bembo Std" w:hAnsi="Bembo Std"/>
          <w:sz w:val="22"/>
          <w:szCs w:val="22"/>
        </w:rPr>
      </w:pPr>
    </w:p>
    <w:p w14:paraId="30D51B7E" w14:textId="78E42A61" w:rsidR="008B3DEC" w:rsidRPr="00672FC1" w:rsidRDefault="008B3DEC" w:rsidP="008B3DEC">
      <w:pPr>
        <w:jc w:val="both"/>
        <w:rPr>
          <w:rFonts w:ascii="Bembo Std" w:hAnsi="Bembo Std"/>
          <w:sz w:val="22"/>
          <w:szCs w:val="22"/>
        </w:rPr>
      </w:pPr>
      <w:r w:rsidRPr="00672FC1">
        <w:rPr>
          <w:rFonts w:ascii="Bembo Std" w:hAnsi="Bembo Std"/>
          <w:sz w:val="22"/>
          <w:szCs w:val="22"/>
        </w:rPr>
        <w:t>_____</w:t>
      </w:r>
      <w:proofErr w:type="gramStart"/>
      <w:r w:rsidRPr="00672FC1">
        <w:rPr>
          <w:rFonts w:ascii="Bembo Std" w:hAnsi="Bembo Std"/>
          <w:sz w:val="22"/>
          <w:szCs w:val="22"/>
        </w:rPr>
        <w:t>_(</w:t>
      </w:r>
      <w:proofErr w:type="gramEnd"/>
      <w:r w:rsidRPr="00672FC1">
        <w:rPr>
          <w:rFonts w:ascii="Bembo Std" w:hAnsi="Bembo Std"/>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672FC1" w:rsidRDefault="00C54251" w:rsidP="008B3DEC">
      <w:pPr>
        <w:jc w:val="both"/>
        <w:rPr>
          <w:rFonts w:ascii="Bembo Std" w:hAnsi="Bembo Std"/>
          <w:sz w:val="22"/>
          <w:szCs w:val="22"/>
        </w:rPr>
      </w:pPr>
    </w:p>
    <w:p w14:paraId="7A8C7A81" w14:textId="067B1ED0"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Para el </w:t>
      </w:r>
      <w:r w:rsidR="006E099D" w:rsidRPr="00672FC1">
        <w:rPr>
          <w:rFonts w:ascii="Bembo Std" w:hAnsi="Bembo Std"/>
          <w:sz w:val="22"/>
          <w:szCs w:val="22"/>
        </w:rPr>
        <w:t>Ítem</w:t>
      </w:r>
      <w:r w:rsidRPr="00672FC1">
        <w:rPr>
          <w:rFonts w:ascii="Bembo Std" w:hAnsi="Bembo Std"/>
          <w:sz w:val="22"/>
          <w:szCs w:val="22"/>
        </w:rPr>
        <w:t xml:space="preserve"> </w:t>
      </w:r>
      <w:r w:rsidR="008134A5" w:rsidRPr="00672FC1">
        <w:rPr>
          <w:rFonts w:ascii="Bembo Std" w:hAnsi="Bembo Std"/>
          <w:sz w:val="22"/>
          <w:szCs w:val="22"/>
        </w:rPr>
        <w:t>n°__</w:t>
      </w:r>
      <w:r w:rsidRPr="00672FC1">
        <w:rPr>
          <w:rFonts w:ascii="Bembo Std" w:hAnsi="Bembo Std"/>
          <w:sz w:val="22"/>
          <w:szCs w:val="22"/>
        </w:rPr>
        <w:t xml:space="preserve"> el precio total de nuestra oferta, a continuación, es: __________________ [indicar el precio total de la oferta del </w:t>
      </w:r>
      <w:r w:rsidR="006E099D" w:rsidRPr="00672FC1">
        <w:rPr>
          <w:rFonts w:ascii="Bembo Std" w:hAnsi="Bembo Std"/>
          <w:sz w:val="22"/>
          <w:szCs w:val="22"/>
        </w:rPr>
        <w:t>Ítem</w:t>
      </w:r>
      <w:r w:rsidRPr="00672FC1">
        <w:rPr>
          <w:rFonts w:ascii="Bembo Std" w:hAnsi="Bembo Std"/>
          <w:sz w:val="22"/>
          <w:szCs w:val="22"/>
        </w:rPr>
        <w:t xml:space="preserve"> en palabras y en cifras, indicando las cifras respectivas en diferentes monedas];</w:t>
      </w:r>
    </w:p>
    <w:p w14:paraId="146F9669" w14:textId="77777777" w:rsidR="00A04151" w:rsidRPr="00672FC1" w:rsidRDefault="00A04151" w:rsidP="008B3DEC">
      <w:pPr>
        <w:jc w:val="both"/>
        <w:rPr>
          <w:rFonts w:ascii="Bembo Std" w:hAnsi="Bembo Std"/>
          <w:sz w:val="22"/>
          <w:szCs w:val="22"/>
        </w:rPr>
      </w:pPr>
    </w:p>
    <w:p w14:paraId="52F5A571" w14:textId="09120C54" w:rsidR="008B3DEC" w:rsidRPr="00672FC1" w:rsidRDefault="008B3DEC" w:rsidP="008B3DEC">
      <w:pPr>
        <w:jc w:val="both"/>
        <w:rPr>
          <w:rFonts w:ascii="Bembo Std" w:hAnsi="Bembo Std"/>
          <w:sz w:val="22"/>
          <w:szCs w:val="22"/>
        </w:rPr>
      </w:pPr>
      <w:r w:rsidRPr="00672FC1">
        <w:rPr>
          <w:rFonts w:ascii="Bembo Std" w:hAnsi="Bembo Std"/>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672FC1" w:rsidRDefault="008B3DEC" w:rsidP="008B3DEC">
      <w:pPr>
        <w:jc w:val="both"/>
        <w:rPr>
          <w:rFonts w:ascii="Bembo Std" w:hAnsi="Bembo Std"/>
          <w:sz w:val="22"/>
          <w:szCs w:val="22"/>
        </w:rPr>
      </w:pPr>
    </w:p>
    <w:p w14:paraId="787FFB96" w14:textId="77C58B3A"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La validez de nuestra oferta es de </w:t>
      </w:r>
      <w:r w:rsidR="008134A5" w:rsidRPr="00672FC1">
        <w:rPr>
          <w:rFonts w:ascii="Bembo Std" w:hAnsi="Bembo Std"/>
          <w:sz w:val="22"/>
          <w:szCs w:val="22"/>
        </w:rPr>
        <w:t xml:space="preserve">NOVENTA (90) </w:t>
      </w:r>
      <w:r w:rsidRPr="00672FC1">
        <w:rPr>
          <w:rFonts w:ascii="Bembo Std" w:hAnsi="Bembo Std"/>
          <w:sz w:val="22"/>
          <w:szCs w:val="22"/>
        </w:rPr>
        <w:t xml:space="preserve">días contados a partir del día establecido para la presentación de la oferta. </w:t>
      </w:r>
    </w:p>
    <w:p w14:paraId="60E3916B" w14:textId="007ABF9C" w:rsidR="008B3DEC" w:rsidRPr="00672FC1" w:rsidRDefault="008B3DEC" w:rsidP="008B3DEC">
      <w:pPr>
        <w:jc w:val="both"/>
        <w:rPr>
          <w:rFonts w:ascii="Bembo Std" w:hAnsi="Bembo Std"/>
          <w:sz w:val="22"/>
          <w:szCs w:val="22"/>
        </w:rPr>
      </w:pPr>
    </w:p>
    <w:p w14:paraId="0015823E" w14:textId="77777777" w:rsidR="008134A5" w:rsidRPr="00672FC1" w:rsidRDefault="008134A5" w:rsidP="008B3DEC">
      <w:pPr>
        <w:jc w:val="both"/>
        <w:rPr>
          <w:rFonts w:ascii="Bembo Std" w:hAnsi="Bembo Std"/>
          <w:sz w:val="22"/>
          <w:szCs w:val="22"/>
        </w:rPr>
      </w:pPr>
    </w:p>
    <w:p w14:paraId="154E8D51"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Firma y sello del Ofertante</w:t>
      </w:r>
      <w:r w:rsidRPr="00672FC1">
        <w:rPr>
          <w:rFonts w:ascii="Bembo Std" w:hAnsi="Bembo Std"/>
          <w:sz w:val="22"/>
          <w:szCs w:val="22"/>
        </w:rPr>
        <w:tab/>
      </w:r>
    </w:p>
    <w:p w14:paraId="01900EEE"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Teléfono de contacto</w:t>
      </w:r>
    </w:p>
    <w:p w14:paraId="0E998446"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Dirección: </w:t>
      </w:r>
    </w:p>
    <w:p w14:paraId="327433AB"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E-mail:</w:t>
      </w:r>
    </w:p>
    <w:p w14:paraId="2EEEFBFB" w14:textId="77777777" w:rsidR="008B3DEC" w:rsidRPr="00672FC1" w:rsidRDefault="008B3DEC" w:rsidP="008B3DEC">
      <w:pPr>
        <w:jc w:val="both"/>
        <w:rPr>
          <w:rFonts w:ascii="Bembo Std" w:hAnsi="Bembo Std"/>
          <w:sz w:val="22"/>
          <w:szCs w:val="22"/>
        </w:rPr>
      </w:pPr>
    </w:p>
    <w:p w14:paraId="214587A4" w14:textId="77777777" w:rsidR="008B3DEC" w:rsidRPr="00672FC1" w:rsidRDefault="008B3DEC" w:rsidP="008B3DEC">
      <w:pPr>
        <w:jc w:val="both"/>
        <w:rPr>
          <w:rFonts w:ascii="Bembo Std" w:hAnsi="Bembo Std"/>
          <w:sz w:val="22"/>
          <w:szCs w:val="22"/>
        </w:rPr>
      </w:pPr>
    </w:p>
    <w:p w14:paraId="04565E0D" w14:textId="77777777" w:rsidR="00A04151" w:rsidRPr="00672FC1" w:rsidRDefault="00A04151" w:rsidP="008B3DEC">
      <w:pPr>
        <w:jc w:val="both"/>
        <w:rPr>
          <w:rFonts w:ascii="Bembo Std" w:hAnsi="Bembo Std"/>
          <w:sz w:val="22"/>
          <w:szCs w:val="22"/>
        </w:rPr>
      </w:pPr>
    </w:p>
    <w:p w14:paraId="67550850" w14:textId="77777777" w:rsidR="00A04151" w:rsidRPr="00672FC1" w:rsidRDefault="00A04151" w:rsidP="008B3DEC">
      <w:pPr>
        <w:jc w:val="both"/>
        <w:rPr>
          <w:rFonts w:ascii="Bembo Std" w:hAnsi="Bembo Std"/>
          <w:sz w:val="22"/>
          <w:szCs w:val="22"/>
        </w:rPr>
      </w:pPr>
    </w:p>
    <w:p w14:paraId="05B28C50" w14:textId="77777777" w:rsidR="00A04151" w:rsidRPr="00672FC1" w:rsidRDefault="00A04151" w:rsidP="008B3DEC">
      <w:pPr>
        <w:jc w:val="both"/>
        <w:rPr>
          <w:rFonts w:ascii="Bembo Std" w:hAnsi="Bembo Std"/>
          <w:sz w:val="22"/>
          <w:szCs w:val="22"/>
        </w:rPr>
      </w:pPr>
    </w:p>
    <w:p w14:paraId="5CF32E39" w14:textId="77777777" w:rsidR="00A04151" w:rsidRPr="00672FC1" w:rsidRDefault="00A04151" w:rsidP="008B3DEC">
      <w:pPr>
        <w:jc w:val="both"/>
        <w:rPr>
          <w:rFonts w:ascii="Bembo Std" w:hAnsi="Bembo Std"/>
          <w:sz w:val="22"/>
          <w:szCs w:val="22"/>
        </w:rPr>
      </w:pPr>
    </w:p>
    <w:p w14:paraId="78B7AF95" w14:textId="77777777" w:rsidR="00A04151" w:rsidRPr="00672FC1" w:rsidRDefault="00A04151" w:rsidP="008B3DEC">
      <w:pPr>
        <w:jc w:val="both"/>
        <w:rPr>
          <w:rFonts w:ascii="Bembo Std" w:hAnsi="Bembo Std"/>
          <w:sz w:val="22"/>
          <w:szCs w:val="22"/>
        </w:rPr>
      </w:pPr>
    </w:p>
    <w:p w14:paraId="2ACCB9E3" w14:textId="77777777" w:rsidR="00A04151" w:rsidRPr="00672FC1" w:rsidRDefault="00A04151" w:rsidP="008B3DEC">
      <w:pPr>
        <w:jc w:val="both"/>
        <w:rPr>
          <w:rFonts w:ascii="Bembo Std" w:hAnsi="Bembo Std"/>
          <w:sz w:val="22"/>
          <w:szCs w:val="22"/>
        </w:rPr>
      </w:pPr>
    </w:p>
    <w:p w14:paraId="6C6F7D98" w14:textId="4050F063" w:rsidR="00423D02" w:rsidRPr="00672FC1" w:rsidRDefault="00423D02" w:rsidP="00E65B5A">
      <w:pPr>
        <w:jc w:val="center"/>
        <w:rPr>
          <w:rFonts w:ascii="Bembo Std" w:hAnsi="Bembo Std"/>
          <w:b/>
          <w:bCs/>
          <w:sz w:val="22"/>
          <w:szCs w:val="22"/>
        </w:rPr>
      </w:pPr>
    </w:p>
    <w:p w14:paraId="7B50AB64" w14:textId="06E050B9" w:rsidR="00E752E9" w:rsidRPr="00672FC1" w:rsidRDefault="00E752E9" w:rsidP="000D3088">
      <w:pPr>
        <w:rPr>
          <w:rFonts w:ascii="Bembo Std" w:hAnsi="Bembo Std"/>
          <w:b/>
          <w:bCs/>
          <w:sz w:val="22"/>
          <w:szCs w:val="22"/>
        </w:rPr>
      </w:pPr>
    </w:p>
    <w:p w14:paraId="6A55CB81" w14:textId="77777777" w:rsidR="007C4B5B" w:rsidRPr="00672FC1" w:rsidRDefault="007C4B5B" w:rsidP="00E65B5A">
      <w:pPr>
        <w:jc w:val="center"/>
        <w:rPr>
          <w:rFonts w:ascii="Bembo Std" w:hAnsi="Bembo Std"/>
          <w:b/>
          <w:bCs/>
          <w:sz w:val="22"/>
          <w:szCs w:val="22"/>
        </w:rPr>
      </w:pPr>
    </w:p>
    <w:p w14:paraId="03716A4C" w14:textId="22747FC1" w:rsidR="008B3DEC" w:rsidRPr="00672FC1" w:rsidRDefault="007616A7" w:rsidP="00E65B5A">
      <w:pPr>
        <w:jc w:val="center"/>
        <w:rPr>
          <w:rFonts w:ascii="Bembo Std" w:hAnsi="Bembo Std"/>
          <w:b/>
          <w:bCs/>
          <w:sz w:val="22"/>
          <w:szCs w:val="22"/>
        </w:rPr>
      </w:pPr>
      <w:r w:rsidRPr="00672FC1">
        <w:rPr>
          <w:rFonts w:ascii="Bembo Std" w:hAnsi="Bembo Std"/>
          <w:b/>
          <w:bCs/>
          <w:sz w:val="22"/>
          <w:szCs w:val="22"/>
        </w:rPr>
        <w:t>ANEXO</w:t>
      </w:r>
      <w:r w:rsidR="008B3DEC" w:rsidRPr="00672FC1">
        <w:rPr>
          <w:rFonts w:ascii="Bembo Std" w:hAnsi="Bembo Std"/>
          <w:b/>
          <w:bCs/>
          <w:sz w:val="22"/>
          <w:szCs w:val="22"/>
        </w:rPr>
        <w:t xml:space="preserve"> </w:t>
      </w:r>
      <w:r w:rsidR="00A04151" w:rsidRPr="00672FC1">
        <w:rPr>
          <w:rFonts w:ascii="Bembo Std" w:hAnsi="Bembo Std"/>
          <w:b/>
          <w:bCs/>
          <w:sz w:val="22"/>
          <w:szCs w:val="22"/>
        </w:rPr>
        <w:t>N°2</w:t>
      </w:r>
      <w:r w:rsidR="008B3DEC" w:rsidRPr="00672FC1">
        <w:rPr>
          <w:rFonts w:ascii="Bembo Std" w:hAnsi="Bembo Std"/>
          <w:b/>
          <w:bCs/>
          <w:sz w:val="22"/>
          <w:szCs w:val="22"/>
        </w:rPr>
        <w:t>: LISTA DE CANTIDADES Y PRECIOS</w:t>
      </w:r>
    </w:p>
    <w:p w14:paraId="2C3F0A6E" w14:textId="77777777" w:rsidR="00FD5860" w:rsidRPr="00672FC1" w:rsidRDefault="00FD5860" w:rsidP="00FD5860">
      <w:pPr>
        <w:jc w:val="both"/>
        <w:rPr>
          <w:rFonts w:ascii="Bembo Std" w:hAnsi="Bembo Std"/>
          <w:sz w:val="22"/>
          <w:szCs w:val="22"/>
        </w:rPr>
      </w:pPr>
      <w:r w:rsidRPr="00672FC1">
        <w:rPr>
          <w:rFonts w:ascii="Bembo Std" w:hAnsi="Bembo Std"/>
          <w:sz w:val="22"/>
          <w:szCs w:val="22"/>
        </w:rPr>
        <w:t>(Lugar y fecha)</w:t>
      </w:r>
    </w:p>
    <w:p w14:paraId="097FDBC8" w14:textId="77777777" w:rsidR="00FD5860" w:rsidRPr="00672FC1" w:rsidRDefault="00FD5860" w:rsidP="00FD5860">
      <w:pPr>
        <w:jc w:val="both"/>
        <w:rPr>
          <w:rFonts w:ascii="Bembo Std" w:hAnsi="Bembo Std"/>
          <w:sz w:val="22"/>
          <w:szCs w:val="22"/>
        </w:rPr>
      </w:pPr>
      <w:r w:rsidRPr="00672FC1">
        <w:rPr>
          <w:rFonts w:ascii="Bembo Std" w:hAnsi="Bembo Std"/>
          <w:sz w:val="22"/>
          <w:szCs w:val="22"/>
        </w:rPr>
        <w:t>Señores</w:t>
      </w:r>
    </w:p>
    <w:p w14:paraId="091F3584" w14:textId="77777777" w:rsidR="00FD5860" w:rsidRPr="00672FC1" w:rsidRDefault="00FD5860" w:rsidP="00FD5860">
      <w:pPr>
        <w:jc w:val="both"/>
        <w:rPr>
          <w:rFonts w:ascii="Bembo Std" w:hAnsi="Bembo Std"/>
          <w:sz w:val="22"/>
          <w:szCs w:val="22"/>
        </w:rPr>
      </w:pPr>
      <w:r w:rsidRPr="00672FC1">
        <w:rPr>
          <w:rFonts w:ascii="Bembo Std" w:hAnsi="Bembo Std"/>
          <w:sz w:val="22"/>
          <w:szCs w:val="22"/>
        </w:rPr>
        <w:t>__________________________________________</w:t>
      </w:r>
    </w:p>
    <w:p w14:paraId="0D54C2BA" w14:textId="77777777" w:rsidR="00FD5860" w:rsidRPr="00672FC1" w:rsidRDefault="00FD5860" w:rsidP="00FD5860">
      <w:pPr>
        <w:jc w:val="both"/>
        <w:rPr>
          <w:rFonts w:ascii="Bembo Std" w:hAnsi="Bembo Std"/>
          <w:sz w:val="22"/>
          <w:szCs w:val="22"/>
        </w:rPr>
      </w:pPr>
      <w:r w:rsidRPr="00672FC1">
        <w:rPr>
          <w:rFonts w:ascii="Bembo Std" w:hAnsi="Bembo Std"/>
          <w:sz w:val="22"/>
          <w:szCs w:val="22"/>
        </w:rPr>
        <w:t>Dirección: __________________________________</w:t>
      </w:r>
    </w:p>
    <w:p w14:paraId="07BF0EC6" w14:textId="77777777" w:rsidR="00FD5860" w:rsidRPr="00672FC1" w:rsidRDefault="00FD5860" w:rsidP="00FD5860">
      <w:pPr>
        <w:jc w:val="both"/>
        <w:rPr>
          <w:rFonts w:ascii="Bembo Std" w:hAnsi="Bembo Std"/>
          <w:sz w:val="22"/>
          <w:szCs w:val="22"/>
        </w:rPr>
      </w:pPr>
    </w:p>
    <w:p w14:paraId="0C477423" w14:textId="54EBCF8D" w:rsidR="00FD5860" w:rsidRPr="00672FC1" w:rsidRDefault="00381BE6" w:rsidP="007C4B5B">
      <w:pPr>
        <w:spacing w:after="200" w:line="276" w:lineRule="auto"/>
        <w:jc w:val="both"/>
        <w:rPr>
          <w:rFonts w:ascii="Bembo Std" w:hAnsi="Bembo Std"/>
          <w:sz w:val="22"/>
          <w:szCs w:val="22"/>
        </w:rPr>
      </w:pPr>
      <w:r>
        <w:rPr>
          <w:rFonts w:ascii="Bembo Std" w:hAnsi="Bembo Std"/>
          <w:sz w:val="22"/>
          <w:szCs w:val="22"/>
        </w:rPr>
        <w:t>SOLICITUD DE COTIZACIÓN</w:t>
      </w:r>
      <w:r w:rsidR="00C733E1" w:rsidRPr="00672FC1">
        <w:rPr>
          <w:rFonts w:ascii="Bembo Std" w:hAnsi="Bembo Std"/>
          <w:sz w:val="22"/>
          <w:szCs w:val="22"/>
        </w:rPr>
        <w:t xml:space="preserve"> </w:t>
      </w:r>
      <w:r w:rsidR="00FD5860" w:rsidRPr="00672FC1">
        <w:rPr>
          <w:rFonts w:ascii="Bembo Std" w:hAnsi="Bembo Std"/>
          <w:sz w:val="22"/>
          <w:szCs w:val="22"/>
        </w:rPr>
        <w:t xml:space="preserve">N°: </w:t>
      </w:r>
      <w:r w:rsidR="00057772">
        <w:rPr>
          <w:rFonts w:ascii="Bembo Std" w:hAnsi="Bembo Std"/>
          <w:sz w:val="22"/>
          <w:szCs w:val="22"/>
        </w:rPr>
        <w:t>OPEP-53-CP-B</w:t>
      </w:r>
      <w:r w:rsidR="00E752E9" w:rsidRPr="00672FC1">
        <w:rPr>
          <w:rFonts w:ascii="Bembo Std" w:hAnsi="Bembo Std"/>
          <w:sz w:val="22"/>
          <w:szCs w:val="22"/>
        </w:rPr>
        <w:t>,</w:t>
      </w:r>
      <w:r w:rsidR="00FD5860" w:rsidRPr="00672FC1">
        <w:rPr>
          <w:rFonts w:ascii="Bembo Std" w:hAnsi="Bembo Std"/>
          <w:sz w:val="22"/>
          <w:szCs w:val="22"/>
        </w:rPr>
        <w:t xml:space="preserve"> denominada</w:t>
      </w:r>
      <w:r w:rsidR="0084229B">
        <w:rPr>
          <w:rFonts w:ascii="Bembo Std" w:hAnsi="Bembo Std"/>
          <w:sz w:val="22"/>
          <w:szCs w:val="22"/>
        </w:rPr>
        <w:t xml:space="preserve"> </w:t>
      </w:r>
      <w:r w:rsidR="00057772">
        <w:rPr>
          <w:rFonts w:ascii="Bembo Std" w:hAnsi="Bembo Std"/>
          <w:sz w:val="22"/>
          <w:szCs w:val="22"/>
        </w:rPr>
        <w:t>Adquisición de software CAD para diseño de obras de infraestructura de establecimientos del MINSAL</w:t>
      </w:r>
      <w:r w:rsidR="00246F9F">
        <w:rPr>
          <w:rFonts w:ascii="Bembo Std" w:hAnsi="Bembo Std"/>
          <w:sz w:val="22"/>
          <w:szCs w:val="22"/>
        </w:rPr>
        <w:t>.</w:t>
      </w:r>
    </w:p>
    <w:tbl>
      <w:tblPr>
        <w:tblpPr w:leftFromText="141" w:rightFromText="141" w:vertAnchor="text" w:horzAnchor="margin" w:tblpXSpec="center" w:tblpY="350"/>
        <w:tblW w:w="10345" w:type="dxa"/>
        <w:tblLayout w:type="fixed"/>
        <w:tblCellMar>
          <w:top w:w="55" w:type="dxa"/>
          <w:left w:w="55" w:type="dxa"/>
          <w:bottom w:w="55" w:type="dxa"/>
          <w:right w:w="55" w:type="dxa"/>
        </w:tblCellMar>
        <w:tblLook w:val="04A0" w:firstRow="1" w:lastRow="0" w:firstColumn="1" w:lastColumn="0" w:noHBand="0" w:noVBand="1"/>
      </w:tblPr>
      <w:tblGrid>
        <w:gridCol w:w="991"/>
        <w:gridCol w:w="2834"/>
        <w:gridCol w:w="1701"/>
        <w:gridCol w:w="1275"/>
        <w:gridCol w:w="992"/>
        <w:gridCol w:w="1276"/>
        <w:gridCol w:w="1276"/>
      </w:tblGrid>
      <w:tr w:rsidR="008134A5" w:rsidRPr="00672FC1" w14:paraId="54FC0CEE" w14:textId="77777777" w:rsidTr="00633CBD">
        <w:trPr>
          <w:trHeight w:val="934"/>
        </w:trPr>
        <w:tc>
          <w:tcPr>
            <w:tcW w:w="991" w:type="dxa"/>
            <w:tcBorders>
              <w:top w:val="single" w:sz="2" w:space="0" w:color="000000"/>
              <w:left w:val="single" w:sz="2" w:space="0" w:color="000000"/>
              <w:bottom w:val="single" w:sz="2" w:space="0" w:color="000000"/>
              <w:right w:val="nil"/>
            </w:tcBorders>
            <w:shd w:val="clear" w:color="auto" w:fill="CCCCCC"/>
            <w:hideMark/>
          </w:tcPr>
          <w:p w14:paraId="31079AEC" w14:textId="473B5FAD"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ITEM</w:t>
            </w:r>
          </w:p>
        </w:tc>
        <w:tc>
          <w:tcPr>
            <w:tcW w:w="2834" w:type="dxa"/>
            <w:tcBorders>
              <w:top w:val="single" w:sz="2" w:space="0" w:color="000000"/>
              <w:left w:val="single" w:sz="2" w:space="0" w:color="000000"/>
              <w:bottom w:val="single" w:sz="2" w:space="0" w:color="000000"/>
              <w:right w:val="nil"/>
            </w:tcBorders>
            <w:shd w:val="clear" w:color="auto" w:fill="CCCCCC"/>
          </w:tcPr>
          <w:p w14:paraId="0BCF1F80" w14:textId="3D5B35B4"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DESCRIPCIÓN</w:t>
            </w:r>
          </w:p>
        </w:tc>
        <w:tc>
          <w:tcPr>
            <w:tcW w:w="1701" w:type="dxa"/>
            <w:tcBorders>
              <w:top w:val="single" w:sz="2" w:space="0" w:color="000000"/>
              <w:left w:val="single" w:sz="2" w:space="0" w:color="000000"/>
              <w:bottom w:val="single" w:sz="2" w:space="0" w:color="000000"/>
              <w:right w:val="single" w:sz="2" w:space="0" w:color="000000"/>
            </w:tcBorders>
            <w:shd w:val="clear" w:color="auto" w:fill="CCCCCC"/>
          </w:tcPr>
          <w:p w14:paraId="7A5707D7" w14:textId="77777777" w:rsidR="008134A5" w:rsidRPr="00672FC1" w:rsidRDefault="008134A5" w:rsidP="008134A5">
            <w:pPr>
              <w:jc w:val="center"/>
              <w:rPr>
                <w:rFonts w:ascii="Bembo Std" w:eastAsia="DejaVu Sans" w:hAnsi="Bembo Std"/>
                <w:sz w:val="20"/>
                <w:szCs w:val="20"/>
              </w:rPr>
            </w:pPr>
            <w:r w:rsidRPr="00672FC1">
              <w:rPr>
                <w:rFonts w:ascii="Bembo Std" w:eastAsia="DejaVu Sans" w:hAnsi="Bembo Std"/>
                <w:sz w:val="20"/>
                <w:szCs w:val="20"/>
              </w:rPr>
              <w:t>MARCA/</w:t>
            </w:r>
          </w:p>
          <w:p w14:paraId="594D3845" w14:textId="77777777" w:rsidR="008134A5" w:rsidRPr="00672FC1" w:rsidRDefault="008134A5" w:rsidP="008134A5">
            <w:pPr>
              <w:jc w:val="center"/>
              <w:rPr>
                <w:rFonts w:ascii="Bembo Std" w:eastAsia="DejaVu Sans" w:hAnsi="Bembo Std"/>
                <w:sz w:val="20"/>
                <w:szCs w:val="20"/>
              </w:rPr>
            </w:pPr>
            <w:r w:rsidRPr="00672FC1">
              <w:rPr>
                <w:rFonts w:ascii="Bembo Std" w:eastAsia="DejaVu Sans" w:hAnsi="Bembo Std"/>
                <w:sz w:val="20"/>
                <w:szCs w:val="20"/>
              </w:rPr>
              <w:t>MODELO /</w:t>
            </w:r>
          </w:p>
          <w:p w14:paraId="00DC1600" w14:textId="5A8B33AC" w:rsidR="008134A5" w:rsidRPr="00672FC1" w:rsidRDefault="008134A5" w:rsidP="008134A5">
            <w:pPr>
              <w:jc w:val="center"/>
              <w:rPr>
                <w:rFonts w:ascii="Bembo Std" w:eastAsia="DejaVu Sans" w:hAnsi="Bembo Std"/>
                <w:sz w:val="20"/>
                <w:szCs w:val="20"/>
              </w:rPr>
            </w:pPr>
            <w:r w:rsidRPr="00672FC1">
              <w:rPr>
                <w:rFonts w:ascii="Bembo Std" w:eastAsia="DejaVu Sans" w:hAnsi="Bembo Std"/>
                <w:sz w:val="20"/>
                <w:szCs w:val="20"/>
              </w:rPr>
              <w:t>PAÍS DE ORIGEN</w:t>
            </w:r>
          </w:p>
        </w:tc>
        <w:tc>
          <w:tcPr>
            <w:tcW w:w="1275" w:type="dxa"/>
            <w:tcBorders>
              <w:top w:val="single" w:sz="2" w:space="0" w:color="000000"/>
              <w:left w:val="single" w:sz="2" w:space="0" w:color="000000"/>
              <w:bottom w:val="single" w:sz="2" w:space="0" w:color="000000"/>
              <w:right w:val="single" w:sz="2" w:space="0" w:color="000000"/>
            </w:tcBorders>
            <w:shd w:val="clear" w:color="auto" w:fill="CCCCCC"/>
          </w:tcPr>
          <w:p w14:paraId="38C34F32" w14:textId="77777777" w:rsidR="008134A5" w:rsidRPr="00672FC1" w:rsidRDefault="008134A5" w:rsidP="008134A5">
            <w:pPr>
              <w:jc w:val="center"/>
              <w:rPr>
                <w:rFonts w:ascii="Bembo Std" w:eastAsia="DejaVu Sans" w:hAnsi="Bembo Std"/>
                <w:sz w:val="20"/>
                <w:szCs w:val="20"/>
              </w:rPr>
            </w:pPr>
            <w:r w:rsidRPr="00672FC1">
              <w:rPr>
                <w:rFonts w:ascii="Bembo Std" w:eastAsia="DejaVu Sans" w:hAnsi="Bembo Std"/>
                <w:sz w:val="20"/>
                <w:szCs w:val="20"/>
              </w:rPr>
              <w:t>CANTIDAD</w:t>
            </w:r>
          </w:p>
          <w:p w14:paraId="0B83CE1F" w14:textId="77777777" w:rsidR="008134A5" w:rsidRPr="00672FC1" w:rsidRDefault="008134A5" w:rsidP="00A04151">
            <w:pPr>
              <w:jc w:val="center"/>
              <w:rPr>
                <w:rFonts w:ascii="Bembo Std" w:eastAsia="DejaVu Sans" w:hAnsi="Bembo Std"/>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1644C034" w14:textId="4AD94047"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UNIDAD</w:t>
            </w:r>
          </w:p>
        </w:tc>
        <w:tc>
          <w:tcPr>
            <w:tcW w:w="1276" w:type="dxa"/>
            <w:tcBorders>
              <w:top w:val="single" w:sz="2" w:space="0" w:color="000000"/>
              <w:left w:val="single" w:sz="2" w:space="0" w:color="000000"/>
              <w:bottom w:val="single" w:sz="2" w:space="0" w:color="000000"/>
              <w:right w:val="single" w:sz="2" w:space="0" w:color="000000"/>
            </w:tcBorders>
            <w:shd w:val="clear" w:color="auto" w:fill="CCCCCC"/>
            <w:hideMark/>
          </w:tcPr>
          <w:p w14:paraId="668E3D94" w14:textId="77777777"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PRECIO UNITARIO</w:t>
            </w:r>
          </w:p>
          <w:p w14:paraId="79DD4AAD" w14:textId="77777777"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(INCLUYE IVA)</w:t>
            </w:r>
          </w:p>
        </w:tc>
        <w:tc>
          <w:tcPr>
            <w:tcW w:w="1276" w:type="dxa"/>
            <w:tcBorders>
              <w:top w:val="single" w:sz="2" w:space="0" w:color="000000"/>
              <w:left w:val="single" w:sz="2" w:space="0" w:color="000000"/>
              <w:bottom w:val="single" w:sz="2" w:space="0" w:color="000000"/>
              <w:right w:val="single" w:sz="2" w:space="0" w:color="000000"/>
            </w:tcBorders>
            <w:shd w:val="clear" w:color="auto" w:fill="CCCCCC"/>
            <w:hideMark/>
          </w:tcPr>
          <w:p w14:paraId="3986CEFA" w14:textId="77777777"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TOTAL</w:t>
            </w:r>
          </w:p>
          <w:p w14:paraId="03BF17AD" w14:textId="77777777" w:rsidR="008134A5" w:rsidRPr="00672FC1" w:rsidRDefault="008134A5" w:rsidP="00A04151">
            <w:pPr>
              <w:jc w:val="center"/>
              <w:rPr>
                <w:rFonts w:ascii="Bembo Std" w:eastAsia="DejaVu Sans" w:hAnsi="Bembo Std"/>
                <w:sz w:val="20"/>
                <w:szCs w:val="20"/>
              </w:rPr>
            </w:pPr>
            <w:r w:rsidRPr="00672FC1">
              <w:rPr>
                <w:rFonts w:ascii="Bembo Std" w:eastAsia="DejaVu Sans" w:hAnsi="Bembo Std"/>
                <w:sz w:val="20"/>
                <w:szCs w:val="20"/>
              </w:rPr>
              <w:t>(INCLUYE IVA)</w:t>
            </w:r>
          </w:p>
        </w:tc>
      </w:tr>
      <w:tr w:rsidR="008134A5" w:rsidRPr="00672FC1" w14:paraId="73611C33" w14:textId="77777777" w:rsidTr="00633CBD">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602FFFEC" w14:textId="4BD23FCC" w:rsidR="008134A5" w:rsidRPr="00672FC1" w:rsidRDefault="008134A5" w:rsidP="004A32B1">
            <w:pPr>
              <w:jc w:val="center"/>
              <w:rPr>
                <w:rFonts w:ascii="Bembo Std" w:eastAsia="DejaVu Sans" w:hAnsi="Bembo Std"/>
                <w:sz w:val="22"/>
                <w:szCs w:val="22"/>
              </w:rPr>
            </w:pPr>
            <w:r w:rsidRPr="00672FC1">
              <w:rPr>
                <w:rFonts w:ascii="Bembo Std" w:eastAsia="DejaVu Sans" w:hAnsi="Bembo Std"/>
                <w:sz w:val="22"/>
                <w:szCs w:val="22"/>
              </w:rPr>
              <w:t>1</w:t>
            </w:r>
          </w:p>
        </w:tc>
        <w:tc>
          <w:tcPr>
            <w:tcW w:w="2834" w:type="dxa"/>
            <w:tcBorders>
              <w:top w:val="single" w:sz="2" w:space="0" w:color="000000"/>
              <w:left w:val="single" w:sz="2" w:space="0" w:color="000000"/>
              <w:bottom w:val="single" w:sz="2" w:space="0" w:color="000000"/>
              <w:right w:val="nil"/>
            </w:tcBorders>
            <w:shd w:val="clear" w:color="auto" w:fill="auto"/>
          </w:tcPr>
          <w:p w14:paraId="2C79F8EC" w14:textId="77777777" w:rsidR="008134A5" w:rsidRPr="00672FC1" w:rsidRDefault="008134A5" w:rsidP="00BB3C29">
            <w:pPr>
              <w:rPr>
                <w:rFonts w:ascii="Bembo Std" w:eastAsia="DejaVu Sans" w:hAnsi="Bembo Std"/>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E4F36B2" w14:textId="77777777" w:rsidR="008134A5" w:rsidRPr="00672FC1" w:rsidRDefault="008134A5" w:rsidP="00BB3C29">
            <w:pPr>
              <w:rPr>
                <w:rFonts w:ascii="Bembo Std" w:eastAsia="DejaVu Sans" w:hAnsi="Bembo Std"/>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0DA60B05" w14:textId="77777777" w:rsidR="008134A5" w:rsidRPr="00672FC1" w:rsidRDefault="008134A5" w:rsidP="00BB3C29">
            <w:pPr>
              <w:rPr>
                <w:rFonts w:ascii="Bembo Std" w:eastAsia="DejaVu Sans" w:hAnsi="Bembo Std"/>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FF23703" w14:textId="5A872512" w:rsidR="008134A5" w:rsidRPr="00672FC1" w:rsidRDefault="008134A5"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A353A98" w14:textId="77777777" w:rsidR="008134A5" w:rsidRPr="00672FC1" w:rsidRDefault="008134A5" w:rsidP="00BB3C29">
            <w:pPr>
              <w:rPr>
                <w:rFonts w:ascii="Bembo Std" w:eastAsia="DejaVu Sans" w:hAnsi="Bembo Std"/>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7159E27" w14:textId="77777777" w:rsidR="008134A5" w:rsidRPr="00672FC1" w:rsidRDefault="008134A5" w:rsidP="00BB3C29">
            <w:pPr>
              <w:rPr>
                <w:rFonts w:ascii="Bembo Std" w:eastAsia="DejaVu Sans" w:hAnsi="Bembo Std"/>
                <w:sz w:val="22"/>
                <w:szCs w:val="22"/>
              </w:rPr>
            </w:pPr>
          </w:p>
        </w:tc>
      </w:tr>
      <w:tr w:rsidR="008134A5" w:rsidRPr="00672FC1" w14:paraId="5776C6AD" w14:textId="77777777" w:rsidTr="00633CBD">
        <w:trPr>
          <w:trHeight w:val="61"/>
        </w:trPr>
        <w:tc>
          <w:tcPr>
            <w:tcW w:w="991" w:type="dxa"/>
            <w:tcBorders>
              <w:top w:val="single" w:sz="2" w:space="0" w:color="000000"/>
              <w:left w:val="single" w:sz="2" w:space="0" w:color="000000"/>
              <w:bottom w:val="single" w:sz="2" w:space="0" w:color="000000"/>
              <w:right w:val="single" w:sz="2" w:space="0" w:color="000000"/>
            </w:tcBorders>
          </w:tcPr>
          <w:p w14:paraId="6FA76322" w14:textId="77777777" w:rsidR="008134A5" w:rsidRPr="00672FC1" w:rsidRDefault="008134A5" w:rsidP="00BB3C29">
            <w:pPr>
              <w:rPr>
                <w:rFonts w:ascii="Bembo Std" w:eastAsia="DejaVu Sans" w:hAnsi="Bembo Std"/>
                <w:sz w:val="22"/>
                <w:szCs w:val="22"/>
              </w:rPr>
            </w:pPr>
          </w:p>
        </w:tc>
        <w:tc>
          <w:tcPr>
            <w:tcW w:w="8078" w:type="dxa"/>
            <w:gridSpan w:val="5"/>
            <w:tcBorders>
              <w:top w:val="single" w:sz="2" w:space="0" w:color="000000"/>
              <w:left w:val="single" w:sz="2" w:space="0" w:color="000000"/>
              <w:bottom w:val="single" w:sz="2" w:space="0" w:color="000000"/>
              <w:right w:val="single" w:sz="2" w:space="0" w:color="000000"/>
            </w:tcBorders>
            <w:shd w:val="clear" w:color="auto" w:fill="auto"/>
          </w:tcPr>
          <w:p w14:paraId="152B0060" w14:textId="36016C60" w:rsidR="008134A5" w:rsidRPr="00672FC1" w:rsidRDefault="008134A5" w:rsidP="00BB3C29">
            <w:pPr>
              <w:rPr>
                <w:rFonts w:ascii="Bembo Std" w:eastAsia="DejaVu Sans" w:hAnsi="Bembo Std"/>
                <w:sz w:val="22"/>
                <w:szCs w:val="22"/>
              </w:rPr>
            </w:pPr>
            <w:r w:rsidRPr="00672FC1">
              <w:rPr>
                <w:rFonts w:ascii="Bembo Std" w:eastAsia="DejaVu Sans" w:hAnsi="Bembo Std"/>
                <w:sz w:val="22"/>
                <w:szCs w:val="22"/>
              </w:rPr>
              <w:t>TOTAL</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DBA19A6" w14:textId="77777777" w:rsidR="008134A5" w:rsidRPr="00672FC1" w:rsidRDefault="008134A5" w:rsidP="00BB3C29">
            <w:pPr>
              <w:rPr>
                <w:rFonts w:ascii="Bembo Std" w:eastAsia="DejaVu Sans" w:hAnsi="Bembo Std"/>
                <w:sz w:val="22"/>
                <w:szCs w:val="22"/>
              </w:rPr>
            </w:pPr>
          </w:p>
        </w:tc>
      </w:tr>
    </w:tbl>
    <w:p w14:paraId="01D5FD42" w14:textId="02F1ED39" w:rsidR="00BB0D77" w:rsidRPr="00672FC1" w:rsidRDefault="00BB0D77" w:rsidP="00BB0D77">
      <w:pPr>
        <w:tabs>
          <w:tab w:val="left" w:pos="0"/>
        </w:tabs>
        <w:suppressAutoHyphens w:val="0"/>
        <w:spacing w:line="240" w:lineRule="atLeast"/>
        <w:jc w:val="both"/>
        <w:rPr>
          <w:rFonts w:ascii="Bembo Std" w:hAnsi="Bembo Std"/>
          <w:sz w:val="22"/>
          <w:szCs w:val="22"/>
        </w:rPr>
      </w:pPr>
    </w:p>
    <w:p w14:paraId="162648CD" w14:textId="4A8E5FC6" w:rsidR="00633CBD" w:rsidRPr="00672FC1" w:rsidRDefault="00633CBD" w:rsidP="00BB0D77">
      <w:pPr>
        <w:tabs>
          <w:tab w:val="left" w:pos="0"/>
        </w:tabs>
        <w:suppressAutoHyphens w:val="0"/>
        <w:spacing w:line="240" w:lineRule="atLeast"/>
        <w:jc w:val="both"/>
        <w:rPr>
          <w:rFonts w:ascii="Bembo Std" w:hAnsi="Bembo Std"/>
          <w:sz w:val="22"/>
          <w:szCs w:val="22"/>
        </w:rPr>
      </w:pPr>
    </w:p>
    <w:p w14:paraId="5F086E37" w14:textId="7E4A497B" w:rsidR="00633CBD" w:rsidRPr="00672FC1" w:rsidRDefault="00633CBD" w:rsidP="00BB0D77">
      <w:pPr>
        <w:tabs>
          <w:tab w:val="left" w:pos="0"/>
        </w:tabs>
        <w:suppressAutoHyphens w:val="0"/>
        <w:spacing w:line="240" w:lineRule="atLeast"/>
        <w:jc w:val="both"/>
        <w:rPr>
          <w:rFonts w:ascii="Bembo Std" w:hAnsi="Bembo Std"/>
          <w:sz w:val="22"/>
          <w:szCs w:val="22"/>
        </w:rPr>
      </w:pPr>
    </w:p>
    <w:p w14:paraId="7CAC3242" w14:textId="77777777" w:rsidR="00BB0D77" w:rsidRPr="00672FC1" w:rsidRDefault="00BB0D77" w:rsidP="00BB0D77">
      <w:pPr>
        <w:tabs>
          <w:tab w:val="left" w:pos="0"/>
        </w:tabs>
        <w:suppressAutoHyphens w:val="0"/>
        <w:spacing w:line="240" w:lineRule="atLeast"/>
        <w:jc w:val="both"/>
        <w:rPr>
          <w:rFonts w:ascii="Bembo Std" w:hAnsi="Bembo Std"/>
          <w:bCs/>
          <w:spacing w:val="-3"/>
          <w:sz w:val="22"/>
          <w:szCs w:val="22"/>
          <w:lang w:eastAsia="en-US"/>
        </w:rPr>
      </w:pPr>
    </w:p>
    <w:p w14:paraId="7F978523" w14:textId="0961815B" w:rsidR="00BB0D77" w:rsidRPr="00672FC1" w:rsidRDefault="00BB0D77" w:rsidP="00BB0D77">
      <w:pPr>
        <w:tabs>
          <w:tab w:val="left" w:pos="0"/>
        </w:tabs>
        <w:suppressAutoHyphens w:val="0"/>
        <w:spacing w:line="240" w:lineRule="atLeast"/>
        <w:jc w:val="both"/>
        <w:rPr>
          <w:rFonts w:ascii="Bembo Std" w:hAnsi="Bembo Std"/>
          <w:bCs/>
          <w:spacing w:val="-3"/>
          <w:sz w:val="22"/>
          <w:szCs w:val="22"/>
          <w:lang w:eastAsia="en-US"/>
        </w:rPr>
      </w:pPr>
      <w:r w:rsidRPr="00672FC1">
        <w:rPr>
          <w:rFonts w:ascii="Bembo Std" w:hAnsi="Bembo Std"/>
          <w:bCs/>
          <w:spacing w:val="-3"/>
          <w:sz w:val="22"/>
          <w:szCs w:val="22"/>
          <w:lang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72DB7ED5" w14:textId="37CD996E" w:rsidR="00BB0D77" w:rsidRPr="00672FC1" w:rsidRDefault="00BB0D77" w:rsidP="00BB0D77">
      <w:pPr>
        <w:tabs>
          <w:tab w:val="left" w:pos="0"/>
        </w:tabs>
        <w:suppressAutoHyphens w:val="0"/>
        <w:spacing w:line="240" w:lineRule="atLeast"/>
        <w:jc w:val="both"/>
        <w:rPr>
          <w:rFonts w:ascii="Bembo Std" w:hAnsi="Bembo Std"/>
          <w:bCs/>
          <w:i/>
          <w:color w:val="4472C4"/>
          <w:spacing w:val="-3"/>
          <w:sz w:val="22"/>
          <w:szCs w:val="22"/>
          <w:lang w:eastAsia="en-US"/>
        </w:rPr>
      </w:pPr>
      <w:r w:rsidRPr="00672FC1">
        <w:rPr>
          <w:rFonts w:ascii="Bembo Std" w:hAnsi="Bembo Std"/>
          <w:bCs/>
          <w:color w:val="4472C4"/>
          <w:spacing w:val="-3"/>
          <w:sz w:val="22"/>
          <w:szCs w:val="22"/>
          <w:lang w:eastAsia="en-US"/>
        </w:rPr>
        <w:t>[</w:t>
      </w:r>
      <w:r w:rsidRPr="00672FC1">
        <w:rPr>
          <w:rFonts w:ascii="Bembo Std" w:hAnsi="Bembo Std"/>
          <w:bCs/>
          <w:i/>
          <w:color w:val="4472C4"/>
          <w:spacing w:val="-3"/>
          <w:sz w:val="22"/>
          <w:szCs w:val="22"/>
          <w:lang w:eastAsia="en-US"/>
        </w:rPr>
        <w:t>El precio ofertado deberá ser consignado únicamente con dos decimales]</w:t>
      </w:r>
    </w:p>
    <w:p w14:paraId="6583D1EC" w14:textId="77777777" w:rsidR="00527DDF" w:rsidRPr="00672FC1" w:rsidRDefault="00527DDF" w:rsidP="00BB0D77">
      <w:pPr>
        <w:tabs>
          <w:tab w:val="left" w:pos="0"/>
        </w:tabs>
        <w:suppressAutoHyphens w:val="0"/>
        <w:spacing w:line="240" w:lineRule="atLeast"/>
        <w:jc w:val="both"/>
        <w:rPr>
          <w:rFonts w:ascii="Bembo Std" w:hAnsi="Bembo Std"/>
          <w:color w:val="4472C4"/>
          <w:sz w:val="22"/>
          <w:szCs w:val="22"/>
          <w:lang w:eastAsia="es-SV"/>
        </w:rPr>
      </w:pPr>
    </w:p>
    <w:p w14:paraId="699D999A" w14:textId="77777777" w:rsidR="00BB0D77" w:rsidRPr="00672FC1" w:rsidRDefault="00BB0D77" w:rsidP="00BB0D77">
      <w:pPr>
        <w:tabs>
          <w:tab w:val="left" w:pos="0"/>
        </w:tabs>
        <w:suppressAutoHyphens w:val="0"/>
        <w:spacing w:line="240" w:lineRule="atLeast"/>
        <w:jc w:val="both"/>
        <w:rPr>
          <w:rFonts w:ascii="Bembo Std" w:hAnsi="Bembo Std"/>
          <w:sz w:val="22"/>
          <w:szCs w:val="22"/>
          <w:lang w:eastAsia="es-SV"/>
        </w:rPr>
      </w:pPr>
      <w:r w:rsidRPr="00672FC1">
        <w:rPr>
          <w:rFonts w:ascii="Bembo Std" w:hAnsi="Bembo Std"/>
          <w:b/>
          <w:sz w:val="22"/>
          <w:szCs w:val="22"/>
          <w:lang w:eastAsia="es-SV"/>
        </w:rPr>
        <w:t>Impuestos:</w:t>
      </w:r>
      <w:r w:rsidRPr="00672FC1">
        <w:rPr>
          <w:rFonts w:ascii="Bembo Std" w:hAnsi="Bembo Std"/>
          <w:sz w:val="22"/>
          <w:szCs w:val="22"/>
          <w:lang w:eastAsia="es-SV"/>
        </w:rPr>
        <w:t xml:space="preserve"> El precio arriba expresado incluye todos los tributos, impuesto y/o cargos, comisiones, etc. y cualquier gravamen que recaiga o pueda recaer sobre el bien a proveer o la actividad del proveedor, </w:t>
      </w:r>
      <w:r w:rsidRPr="00672FC1">
        <w:rPr>
          <w:rFonts w:ascii="Bembo Std" w:hAnsi="Bembo Std"/>
          <w:bCs/>
          <w:spacing w:val="-3"/>
          <w:sz w:val="22"/>
          <w:szCs w:val="22"/>
          <w:lang w:eastAsia="en-US"/>
        </w:rPr>
        <w:t>incluyendo el IVA</w:t>
      </w:r>
      <w:r w:rsidRPr="00672FC1">
        <w:rPr>
          <w:rFonts w:ascii="Bembo Std" w:hAnsi="Bembo Std"/>
          <w:sz w:val="22"/>
          <w:szCs w:val="22"/>
          <w:lang w:eastAsia="es-SV"/>
        </w:rPr>
        <w:t xml:space="preserve"> </w:t>
      </w:r>
    </w:p>
    <w:p w14:paraId="5E1A9C42" w14:textId="77777777" w:rsidR="00BB0D77" w:rsidRPr="00672FC1" w:rsidRDefault="00BB0D77" w:rsidP="00BB0D77">
      <w:pPr>
        <w:suppressAutoHyphens w:val="0"/>
        <w:spacing w:line="240" w:lineRule="atLeast"/>
        <w:jc w:val="both"/>
        <w:rPr>
          <w:rFonts w:ascii="Bembo Std" w:hAnsi="Bembo Std"/>
          <w:sz w:val="22"/>
          <w:szCs w:val="22"/>
          <w:lang w:eastAsia="es-SV"/>
        </w:rPr>
      </w:pPr>
    </w:p>
    <w:p w14:paraId="44F477EC" w14:textId="77777777" w:rsidR="00B45743" w:rsidRPr="00672FC1" w:rsidRDefault="00B45743" w:rsidP="008B3DEC">
      <w:pPr>
        <w:jc w:val="both"/>
        <w:rPr>
          <w:rFonts w:ascii="Bembo Std" w:hAnsi="Bembo Std"/>
          <w:sz w:val="22"/>
          <w:szCs w:val="22"/>
        </w:rPr>
      </w:pPr>
    </w:p>
    <w:p w14:paraId="40EAB11F" w14:textId="76BD403F" w:rsidR="00A04151" w:rsidRPr="00672FC1" w:rsidRDefault="008134A5" w:rsidP="008B3DEC">
      <w:pPr>
        <w:jc w:val="both"/>
        <w:rPr>
          <w:rFonts w:ascii="Bembo Std" w:hAnsi="Bembo Std"/>
          <w:sz w:val="22"/>
          <w:szCs w:val="22"/>
        </w:rPr>
      </w:pPr>
      <w:r w:rsidRPr="00672FC1">
        <w:rPr>
          <w:rFonts w:ascii="Bembo Std" w:hAnsi="Bembo Std"/>
          <w:sz w:val="22"/>
          <w:szCs w:val="22"/>
        </w:rPr>
        <w:t>Lugar de Entrega</w:t>
      </w:r>
      <w:r w:rsidR="00A04151" w:rsidRPr="00672FC1">
        <w:rPr>
          <w:rFonts w:ascii="Bembo Std" w:hAnsi="Bembo Std"/>
          <w:sz w:val="22"/>
          <w:szCs w:val="22"/>
        </w:rPr>
        <w:t xml:space="preserve">: </w:t>
      </w:r>
    </w:p>
    <w:p w14:paraId="354F01F0" w14:textId="5556AC11" w:rsidR="00A04151" w:rsidRPr="00672FC1" w:rsidRDefault="00A04151" w:rsidP="008B3DEC">
      <w:pPr>
        <w:jc w:val="both"/>
        <w:rPr>
          <w:rFonts w:ascii="Bembo Std" w:hAnsi="Bembo Std"/>
          <w:sz w:val="22"/>
          <w:szCs w:val="22"/>
        </w:rPr>
      </w:pPr>
      <w:r w:rsidRPr="00672FC1">
        <w:rPr>
          <w:rFonts w:ascii="Bembo Std" w:hAnsi="Bembo Std"/>
          <w:sz w:val="22"/>
          <w:szCs w:val="22"/>
        </w:rPr>
        <w:t xml:space="preserve">Plazo de entrega: </w:t>
      </w:r>
    </w:p>
    <w:p w14:paraId="7913F9B0" w14:textId="0E5EDC43" w:rsidR="008134A5" w:rsidRPr="00672FC1" w:rsidRDefault="008134A5" w:rsidP="008B3DEC">
      <w:pPr>
        <w:jc w:val="both"/>
        <w:rPr>
          <w:rFonts w:ascii="Bembo Std" w:hAnsi="Bembo Std"/>
          <w:sz w:val="22"/>
          <w:szCs w:val="22"/>
        </w:rPr>
      </w:pPr>
    </w:p>
    <w:p w14:paraId="6834AB9D" w14:textId="77777777" w:rsidR="008134A5" w:rsidRPr="00672FC1" w:rsidRDefault="008134A5" w:rsidP="008B3DEC">
      <w:pPr>
        <w:jc w:val="both"/>
        <w:rPr>
          <w:rFonts w:ascii="Bembo Std" w:hAnsi="Bembo Std"/>
          <w:sz w:val="22"/>
          <w:szCs w:val="22"/>
        </w:rPr>
      </w:pPr>
    </w:p>
    <w:p w14:paraId="55B0963F"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Firma del Ofertante</w:t>
      </w:r>
      <w:r w:rsidRPr="00672FC1">
        <w:rPr>
          <w:rFonts w:ascii="Bembo Std" w:hAnsi="Bembo Std"/>
          <w:sz w:val="22"/>
          <w:szCs w:val="22"/>
        </w:rPr>
        <w:tab/>
      </w:r>
    </w:p>
    <w:p w14:paraId="7280DFCD"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Sello del Proveedor</w:t>
      </w:r>
    </w:p>
    <w:p w14:paraId="3C0DAF31" w14:textId="077B1917" w:rsidR="007C4B5B" w:rsidRDefault="007C4B5B" w:rsidP="008B3DEC">
      <w:pPr>
        <w:jc w:val="both"/>
        <w:rPr>
          <w:rFonts w:ascii="Bembo Std" w:hAnsi="Bembo Std"/>
          <w:sz w:val="22"/>
          <w:szCs w:val="22"/>
        </w:rPr>
      </w:pPr>
    </w:p>
    <w:p w14:paraId="187E32F8" w14:textId="3C7613A0" w:rsidR="00E60222" w:rsidRDefault="00E60222" w:rsidP="008B3DEC">
      <w:pPr>
        <w:jc w:val="both"/>
        <w:rPr>
          <w:rFonts w:ascii="Bembo Std" w:hAnsi="Bembo Std"/>
          <w:sz w:val="22"/>
          <w:szCs w:val="22"/>
        </w:rPr>
      </w:pPr>
    </w:p>
    <w:p w14:paraId="18DBACEB" w14:textId="3E856F9D" w:rsidR="00E60222" w:rsidRDefault="00E60222" w:rsidP="008B3DEC">
      <w:pPr>
        <w:jc w:val="both"/>
        <w:rPr>
          <w:rFonts w:ascii="Bembo Std" w:hAnsi="Bembo Std"/>
          <w:sz w:val="22"/>
          <w:szCs w:val="22"/>
        </w:rPr>
      </w:pPr>
    </w:p>
    <w:p w14:paraId="2017B560" w14:textId="4895E776" w:rsidR="00E60222" w:rsidRDefault="00E60222" w:rsidP="008B3DEC">
      <w:pPr>
        <w:jc w:val="both"/>
        <w:rPr>
          <w:rFonts w:ascii="Bembo Std" w:hAnsi="Bembo Std"/>
          <w:sz w:val="22"/>
          <w:szCs w:val="22"/>
        </w:rPr>
      </w:pPr>
    </w:p>
    <w:p w14:paraId="39DD6D90" w14:textId="7EC10307" w:rsidR="00E60222" w:rsidRDefault="00E60222" w:rsidP="008B3DEC">
      <w:pPr>
        <w:jc w:val="both"/>
        <w:rPr>
          <w:rFonts w:ascii="Bembo Std" w:hAnsi="Bembo Std"/>
          <w:sz w:val="22"/>
          <w:szCs w:val="22"/>
        </w:rPr>
      </w:pPr>
    </w:p>
    <w:p w14:paraId="4D9E1BF4" w14:textId="0DA1DCEF" w:rsidR="00E60222" w:rsidRDefault="00E60222" w:rsidP="008B3DEC">
      <w:pPr>
        <w:jc w:val="both"/>
        <w:rPr>
          <w:rFonts w:ascii="Bembo Std" w:hAnsi="Bembo Std"/>
          <w:sz w:val="22"/>
          <w:szCs w:val="22"/>
        </w:rPr>
      </w:pPr>
    </w:p>
    <w:p w14:paraId="15A56896" w14:textId="05A9F8F8" w:rsidR="00514B78" w:rsidRDefault="00514B78" w:rsidP="008B3DEC">
      <w:pPr>
        <w:jc w:val="both"/>
        <w:rPr>
          <w:rFonts w:ascii="Bembo Std" w:hAnsi="Bembo Std"/>
          <w:sz w:val="22"/>
          <w:szCs w:val="22"/>
        </w:rPr>
      </w:pPr>
    </w:p>
    <w:p w14:paraId="64C0F797" w14:textId="59E75038" w:rsidR="00514B78" w:rsidRDefault="00514B78" w:rsidP="008B3DEC">
      <w:pPr>
        <w:jc w:val="both"/>
        <w:rPr>
          <w:rFonts w:ascii="Bembo Std" w:hAnsi="Bembo Std"/>
          <w:sz w:val="22"/>
          <w:szCs w:val="22"/>
        </w:rPr>
      </w:pPr>
    </w:p>
    <w:p w14:paraId="19FD518F" w14:textId="77777777" w:rsidR="00514B78" w:rsidRDefault="00514B78" w:rsidP="008B3DEC">
      <w:pPr>
        <w:jc w:val="both"/>
        <w:rPr>
          <w:rFonts w:ascii="Bembo Std" w:hAnsi="Bembo Std"/>
          <w:sz w:val="22"/>
          <w:szCs w:val="22"/>
        </w:rPr>
      </w:pPr>
    </w:p>
    <w:p w14:paraId="214B7C15" w14:textId="77777777" w:rsidR="00E60222" w:rsidRPr="00672FC1" w:rsidRDefault="00E60222" w:rsidP="008B3DEC">
      <w:pPr>
        <w:jc w:val="both"/>
        <w:rPr>
          <w:rFonts w:ascii="Bembo Std" w:hAnsi="Bembo Std"/>
          <w:sz w:val="22"/>
          <w:szCs w:val="22"/>
        </w:rPr>
      </w:pPr>
    </w:p>
    <w:p w14:paraId="12617082" w14:textId="77777777" w:rsidR="007C5C7C" w:rsidRPr="00672FC1" w:rsidRDefault="007C5C7C" w:rsidP="00BB0D77">
      <w:pPr>
        <w:rPr>
          <w:rFonts w:ascii="Bembo Std" w:hAnsi="Bembo Std"/>
          <w:b/>
          <w:bCs/>
          <w:sz w:val="22"/>
          <w:szCs w:val="22"/>
        </w:rPr>
      </w:pPr>
    </w:p>
    <w:p w14:paraId="094C7E44" w14:textId="2728C928" w:rsidR="00F03BCA" w:rsidRPr="00672FC1" w:rsidRDefault="007616A7" w:rsidP="00F03BCA">
      <w:pPr>
        <w:jc w:val="center"/>
        <w:rPr>
          <w:rFonts w:ascii="Bembo Std" w:hAnsi="Bembo Std"/>
          <w:sz w:val="22"/>
          <w:szCs w:val="22"/>
        </w:rPr>
      </w:pPr>
      <w:r w:rsidRPr="00672FC1">
        <w:rPr>
          <w:rFonts w:ascii="Bembo Std" w:hAnsi="Bembo Std"/>
          <w:sz w:val="22"/>
          <w:szCs w:val="22"/>
        </w:rPr>
        <w:t>ANEXO</w:t>
      </w:r>
      <w:r w:rsidR="00F03BCA" w:rsidRPr="00672FC1">
        <w:rPr>
          <w:rFonts w:ascii="Bembo Std" w:hAnsi="Bembo Std"/>
          <w:sz w:val="22"/>
          <w:szCs w:val="22"/>
        </w:rPr>
        <w:t xml:space="preserve"> N°3: CUMPLIMIENTO DE ESPECIFICACIONES TÉCNICAS</w:t>
      </w:r>
    </w:p>
    <w:p w14:paraId="2F960C29" w14:textId="77777777" w:rsidR="001F131F" w:rsidRPr="00672FC1" w:rsidRDefault="001F131F" w:rsidP="00F03BCA">
      <w:pPr>
        <w:jc w:val="center"/>
        <w:rPr>
          <w:rFonts w:ascii="Bembo Std" w:hAnsi="Bembo Std"/>
          <w:sz w:val="22"/>
          <w:szCs w:val="22"/>
        </w:rPr>
      </w:pPr>
      <w:r w:rsidRPr="00672FC1">
        <w:rPr>
          <w:rFonts w:ascii="Bembo Std" w:hAnsi="Bembo Std"/>
          <w:sz w:val="22"/>
          <w:szCs w:val="22"/>
        </w:rPr>
        <w:t>Nota: completar la columna de especificaciones técnicas ofertadas, con el detalle de su oferta.</w:t>
      </w:r>
    </w:p>
    <w:p w14:paraId="5559DF7D" w14:textId="343EAB18" w:rsidR="00E41EC8" w:rsidRDefault="00E41EC8" w:rsidP="00E41EC8">
      <w:pPr>
        <w:tabs>
          <w:tab w:val="left" w:pos="1984"/>
        </w:tabs>
        <w:spacing w:line="360" w:lineRule="auto"/>
        <w:jc w:val="both"/>
        <w:rPr>
          <w:rFonts w:ascii="Bembo Std" w:eastAsia="Bembo Std" w:hAnsi="Bembo Std" w:cs="Bembo Std"/>
          <w:sz w:val="20"/>
          <w:szCs w:val="20"/>
          <w:lang w:val="es-ES"/>
        </w:rPr>
      </w:pPr>
    </w:p>
    <w:p w14:paraId="7A10BB81" w14:textId="77777777" w:rsidR="00E60222" w:rsidRDefault="00E60222" w:rsidP="00E60222">
      <w:pPr>
        <w:rPr>
          <w:sz w:val="20"/>
          <w:szCs w:val="20"/>
        </w:rPr>
      </w:pPr>
      <w:bookmarkStart w:id="55" w:name="_Hlk19180888"/>
    </w:p>
    <w:tbl>
      <w:tblPr>
        <w:tblW w:w="5000" w:type="pct"/>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468"/>
        <w:gridCol w:w="4727"/>
        <w:gridCol w:w="2867"/>
      </w:tblGrid>
      <w:tr w:rsidR="009B6BC1" w14:paraId="15904118" w14:textId="77777777" w:rsidTr="009B6BC1">
        <w:tc>
          <w:tcPr>
            <w:tcW w:w="810" w:type="pct"/>
            <w:tcBorders>
              <w:top w:val="single" w:sz="4" w:space="0" w:color="000001"/>
              <w:left w:val="single" w:sz="4" w:space="0" w:color="000001"/>
              <w:bottom w:val="single" w:sz="4" w:space="0" w:color="000001"/>
            </w:tcBorders>
            <w:shd w:val="clear" w:color="auto" w:fill="CCCCCC"/>
            <w:tcMar>
              <w:left w:w="49" w:type="dxa"/>
            </w:tcMar>
            <w:vAlign w:val="center"/>
          </w:tcPr>
          <w:p w14:paraId="6EF64051" w14:textId="77777777" w:rsidR="009B6BC1" w:rsidRDefault="009B6BC1" w:rsidP="00CA30FC">
            <w:pPr>
              <w:jc w:val="center"/>
              <w:rPr>
                <w:rFonts w:asciiTheme="majorHAnsi" w:eastAsia="DejaVu Serif" w:hAnsiTheme="majorHAnsi" w:cs="DejaVu Serif"/>
                <w:b/>
                <w:sz w:val="20"/>
                <w:szCs w:val="20"/>
              </w:rPr>
            </w:pPr>
            <w:r>
              <w:rPr>
                <w:rFonts w:asciiTheme="majorHAnsi" w:eastAsia="DejaVu Serif" w:hAnsiTheme="majorHAnsi" w:cs="DejaVu Serif"/>
                <w:b/>
                <w:sz w:val="20"/>
                <w:szCs w:val="20"/>
              </w:rPr>
              <w:t>Código catálogo</w:t>
            </w:r>
          </w:p>
        </w:tc>
        <w:tc>
          <w:tcPr>
            <w:tcW w:w="2608" w:type="pct"/>
            <w:tcBorders>
              <w:top w:val="single" w:sz="4" w:space="0" w:color="000001"/>
              <w:left w:val="single" w:sz="4" w:space="0" w:color="000001"/>
              <w:bottom w:val="single" w:sz="4" w:space="0" w:color="000001"/>
            </w:tcBorders>
            <w:shd w:val="clear" w:color="auto" w:fill="CCCCCC"/>
            <w:tcMar>
              <w:left w:w="49" w:type="dxa"/>
            </w:tcMar>
            <w:vAlign w:val="center"/>
          </w:tcPr>
          <w:p w14:paraId="3C1C936B" w14:textId="77777777" w:rsidR="009B6BC1" w:rsidRDefault="009B6BC1" w:rsidP="00CA30FC">
            <w:pPr>
              <w:jc w:val="center"/>
              <w:rPr>
                <w:rFonts w:asciiTheme="majorHAnsi" w:eastAsia="DejaVu Serif" w:hAnsiTheme="majorHAnsi" w:cs="DejaVu Serif"/>
                <w:b/>
                <w:sz w:val="20"/>
                <w:szCs w:val="20"/>
              </w:rPr>
            </w:pPr>
          </w:p>
          <w:p w14:paraId="433B36E4" w14:textId="04C90825" w:rsidR="009B6BC1" w:rsidRPr="00CA30FC" w:rsidRDefault="009B6BC1" w:rsidP="00CA30FC">
            <w:pPr>
              <w:jc w:val="center"/>
              <w:rPr>
                <w:rFonts w:asciiTheme="majorHAnsi" w:eastAsia="Verdana" w:hAnsiTheme="majorHAnsi" w:cs="Verdana"/>
                <w:sz w:val="20"/>
                <w:szCs w:val="20"/>
              </w:rPr>
            </w:pPr>
            <w:r w:rsidRPr="00CA30FC">
              <w:rPr>
                <w:rFonts w:asciiTheme="majorHAnsi" w:eastAsia="Verdana" w:hAnsiTheme="majorHAnsi" w:cs="Verdana"/>
                <w:sz w:val="20"/>
                <w:szCs w:val="20"/>
              </w:rPr>
              <w:t>ESPECIFICACIONES</w:t>
            </w:r>
          </w:p>
          <w:p w14:paraId="3764CE90" w14:textId="4D8CB6F8" w:rsidR="009B6BC1" w:rsidRDefault="009B6BC1" w:rsidP="00CA30FC">
            <w:pPr>
              <w:jc w:val="center"/>
              <w:rPr>
                <w:rFonts w:asciiTheme="majorHAnsi" w:eastAsia="DejaVu Serif" w:hAnsiTheme="majorHAnsi" w:cs="DejaVu Serif"/>
                <w:b/>
                <w:sz w:val="20"/>
                <w:szCs w:val="20"/>
              </w:rPr>
            </w:pPr>
            <w:r w:rsidRPr="00CA30FC">
              <w:rPr>
                <w:rFonts w:asciiTheme="majorHAnsi" w:eastAsia="Verdana" w:hAnsiTheme="majorHAnsi" w:cs="Verdana"/>
                <w:sz w:val="20"/>
                <w:szCs w:val="20"/>
              </w:rPr>
              <w:t>TÉCNICAS SOLICITADAS</w:t>
            </w:r>
          </w:p>
          <w:p w14:paraId="5961BCA2" w14:textId="2F5051F4" w:rsidR="009B6BC1" w:rsidRDefault="009B6BC1" w:rsidP="00CA30FC">
            <w:pPr>
              <w:jc w:val="center"/>
              <w:rPr>
                <w:rFonts w:asciiTheme="majorHAnsi" w:eastAsia="DejaVu Serif" w:hAnsiTheme="majorHAnsi" w:cs="DejaVu Serif"/>
                <w:b/>
                <w:sz w:val="20"/>
                <w:szCs w:val="20"/>
              </w:rPr>
            </w:pPr>
            <w:r>
              <w:rPr>
                <w:rFonts w:asciiTheme="majorHAnsi" w:eastAsia="DejaVu Serif" w:hAnsiTheme="majorHAnsi" w:cs="DejaVu Serif"/>
                <w:b/>
                <w:sz w:val="20"/>
                <w:szCs w:val="20"/>
              </w:rPr>
              <w:t>Denominación del equipo</w:t>
            </w:r>
          </w:p>
        </w:tc>
        <w:tc>
          <w:tcPr>
            <w:tcW w:w="1582" w:type="pct"/>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0B996706" w14:textId="77777777" w:rsidR="009B6BC1" w:rsidRPr="00CA30FC" w:rsidRDefault="009B6BC1" w:rsidP="009B6BC1">
            <w:pPr>
              <w:jc w:val="center"/>
              <w:rPr>
                <w:rFonts w:asciiTheme="majorHAnsi" w:eastAsia="Verdana" w:hAnsiTheme="majorHAnsi" w:cs="Verdana"/>
                <w:sz w:val="20"/>
                <w:szCs w:val="20"/>
              </w:rPr>
            </w:pPr>
            <w:r w:rsidRPr="00CA30FC">
              <w:rPr>
                <w:rFonts w:asciiTheme="majorHAnsi" w:eastAsia="Verdana" w:hAnsiTheme="majorHAnsi" w:cs="Verdana"/>
                <w:sz w:val="20"/>
                <w:szCs w:val="20"/>
              </w:rPr>
              <w:t>ESPECIFICACIONES TÉCNICAS OFERTADAS</w:t>
            </w:r>
          </w:p>
          <w:p w14:paraId="158E77A2" w14:textId="171200E9" w:rsidR="009B6BC1" w:rsidRDefault="009B6BC1" w:rsidP="009B6BC1">
            <w:pPr>
              <w:jc w:val="center"/>
              <w:rPr>
                <w:rFonts w:asciiTheme="majorHAnsi" w:eastAsia="DejaVu Serif" w:hAnsiTheme="majorHAnsi" w:cs="DejaVu Serif"/>
                <w:b/>
                <w:sz w:val="20"/>
                <w:szCs w:val="20"/>
              </w:rPr>
            </w:pPr>
            <w:r w:rsidRPr="00CA30FC">
              <w:rPr>
                <w:rFonts w:asciiTheme="majorHAnsi" w:eastAsia="Verdana" w:hAnsiTheme="majorHAnsi" w:cs="Verdana"/>
                <w:sz w:val="20"/>
                <w:szCs w:val="20"/>
              </w:rPr>
              <w:t>CUMPLE/ NO CUMPLE</w:t>
            </w:r>
          </w:p>
        </w:tc>
      </w:tr>
      <w:tr w:rsidR="009B6BC1" w14:paraId="34D60C15" w14:textId="77777777" w:rsidTr="009B6BC1">
        <w:tc>
          <w:tcPr>
            <w:tcW w:w="810" w:type="pct"/>
            <w:tcBorders>
              <w:top w:val="single" w:sz="4" w:space="0" w:color="000001"/>
              <w:left w:val="single" w:sz="4" w:space="0" w:color="000001"/>
              <w:bottom w:val="single" w:sz="4" w:space="0" w:color="000001"/>
            </w:tcBorders>
            <w:shd w:val="clear" w:color="auto" w:fill="FFFFFF"/>
            <w:tcMar>
              <w:left w:w="49" w:type="dxa"/>
            </w:tcMar>
            <w:vAlign w:val="center"/>
          </w:tcPr>
          <w:p w14:paraId="5A1DF4E2" w14:textId="77777777" w:rsidR="009B6BC1" w:rsidRDefault="009B6BC1" w:rsidP="00CA30FC">
            <w:pPr>
              <w:jc w:val="center"/>
              <w:rPr>
                <w:rFonts w:asciiTheme="majorHAnsi" w:eastAsia="DejaVu Serif" w:hAnsiTheme="majorHAnsi" w:cs="DejaVu Serif"/>
                <w:color w:val="000000" w:themeColor="text1"/>
                <w:sz w:val="20"/>
                <w:szCs w:val="20"/>
              </w:rPr>
            </w:pPr>
            <w:r w:rsidRPr="00F20460">
              <w:rPr>
                <w:rFonts w:asciiTheme="majorHAnsi" w:eastAsia="DejaVu Serif" w:hAnsiTheme="majorHAnsi" w:cs="DejaVu Serif"/>
                <w:color w:val="000000" w:themeColor="text1"/>
                <w:sz w:val="20"/>
                <w:szCs w:val="20"/>
              </w:rPr>
              <w:t>80303130</w:t>
            </w:r>
          </w:p>
        </w:tc>
        <w:tc>
          <w:tcPr>
            <w:tcW w:w="2608" w:type="pct"/>
            <w:tcBorders>
              <w:top w:val="single" w:sz="4" w:space="0" w:color="000001"/>
              <w:left w:val="single" w:sz="4" w:space="0" w:color="000001"/>
              <w:bottom w:val="single" w:sz="4" w:space="0" w:color="000001"/>
            </w:tcBorders>
            <w:shd w:val="clear" w:color="auto" w:fill="FFFFFF"/>
            <w:tcMar>
              <w:left w:w="49" w:type="dxa"/>
            </w:tcMar>
            <w:vAlign w:val="center"/>
          </w:tcPr>
          <w:p w14:paraId="55B11613" w14:textId="77777777" w:rsidR="009B6BC1" w:rsidRDefault="009B6BC1" w:rsidP="00CA30FC">
            <w:pPr>
              <w:jc w:val="both"/>
              <w:rPr>
                <w:rFonts w:asciiTheme="majorHAnsi" w:eastAsia="DejaVu Serif" w:hAnsiTheme="majorHAnsi" w:cs="DejaVu Serif"/>
                <w:color w:val="000000" w:themeColor="text1"/>
                <w:sz w:val="20"/>
                <w:szCs w:val="20"/>
              </w:rPr>
            </w:pPr>
            <w:r w:rsidRPr="00F20460">
              <w:rPr>
                <w:rFonts w:asciiTheme="majorHAnsi" w:eastAsia="DejaVu Serif" w:hAnsiTheme="majorHAnsi" w:cs="DejaVu Serif"/>
                <w:color w:val="000000" w:themeColor="text1"/>
                <w:sz w:val="20"/>
                <w:szCs w:val="20"/>
              </w:rPr>
              <w:t>Licencia de software para el diseño asistido por computadora (CAD)</w:t>
            </w:r>
          </w:p>
        </w:tc>
        <w:tc>
          <w:tcPr>
            <w:tcW w:w="1582" w:type="pct"/>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05A8B936" w14:textId="186C9458" w:rsidR="009B6BC1" w:rsidRDefault="009B6BC1" w:rsidP="00CA30FC">
            <w:pPr>
              <w:jc w:val="center"/>
              <w:rPr>
                <w:rFonts w:asciiTheme="majorHAnsi" w:eastAsia="DejaVu Serif" w:hAnsiTheme="majorHAnsi" w:cs="DejaVu Serif"/>
                <w:color w:val="000000" w:themeColor="text1"/>
                <w:sz w:val="20"/>
                <w:szCs w:val="20"/>
              </w:rPr>
            </w:pPr>
          </w:p>
        </w:tc>
      </w:tr>
    </w:tbl>
    <w:p w14:paraId="129A55B4" w14:textId="77777777" w:rsidR="00E60222" w:rsidRDefault="00E60222" w:rsidP="00E60222">
      <w:pPr>
        <w:rPr>
          <w:rFonts w:asciiTheme="majorHAnsi" w:hAnsiTheme="majorHAnsi"/>
          <w:sz w:val="20"/>
          <w:szCs w:val="20"/>
        </w:rPr>
      </w:pPr>
    </w:p>
    <w:tbl>
      <w:tblPr>
        <w:tblW w:w="5000" w:type="pct"/>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552"/>
        <w:gridCol w:w="4681"/>
        <w:gridCol w:w="2829"/>
      </w:tblGrid>
      <w:tr w:rsidR="00CA30FC" w14:paraId="7606D1AA" w14:textId="77777777" w:rsidTr="009B6BC1">
        <w:tc>
          <w:tcPr>
            <w:tcW w:w="856" w:type="pct"/>
            <w:tcBorders>
              <w:top w:val="single" w:sz="4" w:space="0" w:color="000001"/>
              <w:left w:val="single" w:sz="4" w:space="0" w:color="000001"/>
              <w:bottom w:val="single" w:sz="4" w:space="0" w:color="000001"/>
            </w:tcBorders>
            <w:shd w:val="clear" w:color="auto" w:fill="C0C0C0"/>
            <w:tcMar>
              <w:left w:w="49" w:type="dxa"/>
            </w:tcMar>
            <w:vAlign w:val="center"/>
          </w:tcPr>
          <w:p w14:paraId="135828A7" w14:textId="77777777" w:rsidR="00CA30FC" w:rsidRDefault="00CA30FC" w:rsidP="00235A6A">
            <w:pPr>
              <w:jc w:val="center"/>
              <w:rPr>
                <w:rFonts w:asciiTheme="majorHAnsi" w:eastAsia="Verdana" w:hAnsiTheme="majorHAnsi" w:cs="Verdana"/>
                <w:b/>
                <w:sz w:val="20"/>
                <w:szCs w:val="20"/>
              </w:rPr>
            </w:pPr>
          </w:p>
        </w:tc>
        <w:tc>
          <w:tcPr>
            <w:tcW w:w="2583"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381C4A9D" w14:textId="7172267B" w:rsidR="00CA30FC" w:rsidRDefault="00CA30FC" w:rsidP="00CA30FC">
            <w:pPr>
              <w:rPr>
                <w:rFonts w:asciiTheme="majorHAnsi" w:eastAsia="Verdana" w:hAnsiTheme="majorHAnsi" w:cs="Verdana"/>
                <w:sz w:val="20"/>
                <w:szCs w:val="20"/>
              </w:rPr>
            </w:pPr>
          </w:p>
        </w:tc>
        <w:tc>
          <w:tcPr>
            <w:tcW w:w="1561" w:type="pct"/>
            <w:tcBorders>
              <w:top w:val="single" w:sz="4" w:space="0" w:color="000001"/>
              <w:left w:val="single" w:sz="4" w:space="0" w:color="000001"/>
              <w:bottom w:val="single" w:sz="4" w:space="0" w:color="000001"/>
              <w:right w:val="single" w:sz="4" w:space="0" w:color="000001"/>
            </w:tcBorders>
            <w:shd w:val="clear" w:color="auto" w:fill="FFFFFF"/>
          </w:tcPr>
          <w:p w14:paraId="30673F81" w14:textId="3A931554" w:rsidR="00CA30FC" w:rsidRDefault="00CA30FC" w:rsidP="00CA30FC">
            <w:pPr>
              <w:rPr>
                <w:rFonts w:asciiTheme="majorHAnsi" w:eastAsia="Verdana" w:hAnsiTheme="majorHAnsi" w:cs="Verdana"/>
                <w:sz w:val="20"/>
                <w:szCs w:val="20"/>
              </w:rPr>
            </w:pPr>
          </w:p>
        </w:tc>
      </w:tr>
      <w:tr w:rsidR="00CA30FC" w14:paraId="631CB32B" w14:textId="1B7D38C0" w:rsidTr="009B6BC1">
        <w:tc>
          <w:tcPr>
            <w:tcW w:w="856" w:type="pct"/>
            <w:tcBorders>
              <w:top w:val="single" w:sz="4" w:space="0" w:color="000001"/>
              <w:left w:val="single" w:sz="4" w:space="0" w:color="000001"/>
              <w:bottom w:val="single" w:sz="4" w:space="0" w:color="000001"/>
            </w:tcBorders>
            <w:shd w:val="clear" w:color="auto" w:fill="C0C0C0"/>
            <w:tcMar>
              <w:left w:w="49" w:type="dxa"/>
            </w:tcMar>
            <w:vAlign w:val="center"/>
          </w:tcPr>
          <w:p w14:paraId="45D68639" w14:textId="77777777" w:rsidR="00CA30FC" w:rsidRDefault="00CA30FC" w:rsidP="00235A6A">
            <w:pPr>
              <w:jc w:val="center"/>
              <w:rPr>
                <w:rFonts w:asciiTheme="majorHAnsi" w:eastAsia="Verdana" w:hAnsiTheme="majorHAnsi" w:cs="Verdana"/>
                <w:b/>
                <w:sz w:val="20"/>
                <w:szCs w:val="20"/>
              </w:rPr>
            </w:pPr>
            <w:r>
              <w:rPr>
                <w:rFonts w:asciiTheme="majorHAnsi" w:eastAsia="Verdana" w:hAnsiTheme="majorHAnsi" w:cs="Verdana"/>
                <w:b/>
                <w:sz w:val="20"/>
                <w:szCs w:val="20"/>
              </w:rPr>
              <w:t>Descripción</w:t>
            </w:r>
          </w:p>
        </w:tc>
        <w:tc>
          <w:tcPr>
            <w:tcW w:w="2583"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51E81C83" w14:textId="77777777" w:rsidR="00CA30FC" w:rsidRDefault="00CA30FC" w:rsidP="00235A6A">
            <w:pPr>
              <w:rPr>
                <w:rFonts w:asciiTheme="majorHAnsi" w:eastAsia="Verdana" w:hAnsiTheme="majorHAnsi" w:cs="Verdana"/>
                <w:sz w:val="20"/>
                <w:szCs w:val="20"/>
              </w:rPr>
            </w:pPr>
            <w:r>
              <w:rPr>
                <w:rFonts w:asciiTheme="majorHAnsi" w:eastAsia="Verdana" w:hAnsiTheme="majorHAnsi" w:cs="Verdana"/>
                <w:sz w:val="20"/>
                <w:szCs w:val="20"/>
              </w:rPr>
              <w:t xml:space="preserve">Licencia de Autodesk </w:t>
            </w:r>
            <w:proofErr w:type="spellStart"/>
            <w:r>
              <w:rPr>
                <w:rFonts w:asciiTheme="majorHAnsi" w:eastAsia="Verdana" w:hAnsiTheme="majorHAnsi" w:cs="Verdana"/>
                <w:sz w:val="20"/>
                <w:szCs w:val="20"/>
              </w:rPr>
              <w:t>Architecture</w:t>
            </w:r>
            <w:proofErr w:type="spellEnd"/>
            <w:r>
              <w:rPr>
                <w:rFonts w:asciiTheme="majorHAnsi" w:eastAsia="Verdana" w:hAnsiTheme="majorHAnsi" w:cs="Verdana"/>
                <w:sz w:val="20"/>
                <w:szCs w:val="20"/>
              </w:rPr>
              <w:t xml:space="preserve"> </w:t>
            </w:r>
            <w:proofErr w:type="spellStart"/>
            <w:r>
              <w:rPr>
                <w:rFonts w:asciiTheme="majorHAnsi" w:eastAsia="Verdana" w:hAnsiTheme="majorHAnsi" w:cs="Verdana"/>
                <w:sz w:val="20"/>
                <w:szCs w:val="20"/>
              </w:rPr>
              <w:t>Engineering</w:t>
            </w:r>
            <w:proofErr w:type="spellEnd"/>
            <w:r>
              <w:rPr>
                <w:rFonts w:asciiTheme="majorHAnsi" w:eastAsia="Verdana" w:hAnsiTheme="majorHAnsi" w:cs="Verdana"/>
                <w:sz w:val="20"/>
                <w:szCs w:val="20"/>
              </w:rPr>
              <w:t xml:space="preserve"> </w:t>
            </w:r>
            <w:proofErr w:type="spellStart"/>
            <w:r>
              <w:rPr>
                <w:rFonts w:asciiTheme="majorHAnsi" w:eastAsia="Verdana" w:hAnsiTheme="majorHAnsi" w:cs="Verdana"/>
                <w:sz w:val="20"/>
                <w:szCs w:val="20"/>
              </w:rPr>
              <w:t>Construction</w:t>
            </w:r>
            <w:proofErr w:type="spellEnd"/>
            <w:r>
              <w:rPr>
                <w:rFonts w:asciiTheme="majorHAnsi" w:eastAsia="Verdana" w:hAnsiTheme="majorHAnsi" w:cs="Verdana"/>
                <w:sz w:val="20"/>
                <w:szCs w:val="20"/>
              </w:rPr>
              <w:t xml:space="preserve"> 2023 o última versión liberada.</w:t>
            </w:r>
          </w:p>
          <w:p w14:paraId="509AA555" w14:textId="77777777" w:rsidR="00CA30FC" w:rsidRDefault="00CA30FC" w:rsidP="00235A6A">
            <w:pPr>
              <w:rPr>
                <w:rFonts w:asciiTheme="majorHAnsi" w:eastAsia="Verdana" w:hAnsiTheme="majorHAnsi" w:cs="Verdana"/>
                <w:sz w:val="20"/>
                <w:szCs w:val="20"/>
              </w:rPr>
            </w:pPr>
            <w:r>
              <w:rPr>
                <w:rFonts w:asciiTheme="majorHAnsi" w:eastAsia="Verdana" w:hAnsiTheme="majorHAnsi" w:cs="Verdana"/>
                <w:sz w:val="20"/>
                <w:szCs w:val="20"/>
              </w:rPr>
              <w:t>Tipo suscripción por 1 año</w:t>
            </w:r>
          </w:p>
          <w:p w14:paraId="57C57C41" w14:textId="77777777" w:rsidR="00CA30FC" w:rsidRDefault="00CA30FC" w:rsidP="00235A6A">
            <w:pPr>
              <w:rPr>
                <w:rFonts w:asciiTheme="majorHAnsi" w:eastAsia="Verdana" w:hAnsiTheme="majorHAnsi" w:cs="Verdana"/>
                <w:sz w:val="20"/>
                <w:szCs w:val="20"/>
              </w:rPr>
            </w:pPr>
            <w:r>
              <w:rPr>
                <w:rFonts w:asciiTheme="majorHAnsi" w:eastAsia="Verdana" w:hAnsiTheme="majorHAnsi" w:cs="Verdana"/>
                <w:sz w:val="20"/>
                <w:szCs w:val="20"/>
              </w:rPr>
              <w:t>Idiomas español e inglés</w:t>
            </w:r>
          </w:p>
          <w:p w14:paraId="4E3CA34D" w14:textId="77777777" w:rsidR="00CA30FC" w:rsidRDefault="00CA30FC" w:rsidP="00235A6A">
            <w:pPr>
              <w:rPr>
                <w:rFonts w:asciiTheme="majorHAnsi" w:eastAsia="Verdana" w:hAnsiTheme="majorHAnsi" w:cs="Verdana"/>
                <w:sz w:val="20"/>
                <w:szCs w:val="20"/>
              </w:rPr>
            </w:pPr>
            <w:r>
              <w:rPr>
                <w:rFonts w:asciiTheme="majorHAnsi" w:eastAsia="Verdana" w:hAnsiTheme="majorHAnsi" w:cs="Verdana"/>
                <w:sz w:val="20"/>
                <w:szCs w:val="20"/>
              </w:rPr>
              <w:t>Versión 64 bits</w:t>
            </w:r>
          </w:p>
          <w:p w14:paraId="0751AB13" w14:textId="77777777" w:rsidR="00CA30FC" w:rsidRPr="00223DFB" w:rsidRDefault="00CA30FC" w:rsidP="00235A6A">
            <w:pPr>
              <w:rPr>
                <w:rFonts w:asciiTheme="majorHAnsi" w:eastAsia="Verdana" w:hAnsiTheme="majorHAnsi" w:cs="Verdana"/>
                <w:sz w:val="20"/>
                <w:szCs w:val="20"/>
              </w:rPr>
            </w:pPr>
            <w:r>
              <w:rPr>
                <w:rFonts w:asciiTheme="majorHAnsi" w:eastAsia="Verdana" w:hAnsiTheme="majorHAnsi" w:cs="Verdana"/>
                <w:sz w:val="20"/>
                <w:szCs w:val="20"/>
              </w:rPr>
              <w:t>Compatible con Windows 10 y superiores</w:t>
            </w:r>
          </w:p>
        </w:tc>
        <w:tc>
          <w:tcPr>
            <w:tcW w:w="1561" w:type="pct"/>
            <w:tcBorders>
              <w:top w:val="single" w:sz="4" w:space="0" w:color="000001"/>
              <w:left w:val="single" w:sz="4" w:space="0" w:color="000001"/>
              <w:bottom w:val="single" w:sz="4" w:space="0" w:color="000001"/>
              <w:right w:val="single" w:sz="4" w:space="0" w:color="000001"/>
            </w:tcBorders>
            <w:shd w:val="clear" w:color="auto" w:fill="FFFFFF"/>
          </w:tcPr>
          <w:p w14:paraId="2DF6DCB1" w14:textId="77777777" w:rsidR="00CA30FC" w:rsidRDefault="00CA30FC" w:rsidP="00235A6A">
            <w:pPr>
              <w:rPr>
                <w:rFonts w:asciiTheme="majorHAnsi" w:eastAsia="Verdana" w:hAnsiTheme="majorHAnsi" w:cs="Verdana"/>
                <w:sz w:val="20"/>
                <w:szCs w:val="20"/>
              </w:rPr>
            </w:pPr>
          </w:p>
        </w:tc>
      </w:tr>
      <w:tr w:rsidR="00CA30FC" w14:paraId="333B0814" w14:textId="4971EEAF" w:rsidTr="009B6BC1">
        <w:tc>
          <w:tcPr>
            <w:tcW w:w="856" w:type="pct"/>
            <w:tcBorders>
              <w:top w:val="single" w:sz="4" w:space="0" w:color="000001"/>
              <w:left w:val="single" w:sz="4" w:space="0" w:color="000001"/>
              <w:bottom w:val="single" w:sz="4" w:space="0" w:color="000001"/>
            </w:tcBorders>
            <w:shd w:val="clear" w:color="auto" w:fill="C0C0C0"/>
            <w:tcMar>
              <w:left w:w="49" w:type="dxa"/>
            </w:tcMar>
            <w:vAlign w:val="center"/>
          </w:tcPr>
          <w:p w14:paraId="5F126C75" w14:textId="77777777" w:rsidR="00CA30FC" w:rsidRDefault="00CA30FC" w:rsidP="00235A6A">
            <w:pPr>
              <w:jc w:val="center"/>
              <w:rPr>
                <w:rFonts w:asciiTheme="majorHAnsi" w:eastAsia="Verdana" w:hAnsiTheme="majorHAnsi" w:cs="Verdana"/>
                <w:b/>
                <w:sz w:val="20"/>
                <w:szCs w:val="20"/>
              </w:rPr>
            </w:pPr>
            <w:r>
              <w:rPr>
                <w:rFonts w:asciiTheme="majorHAnsi" w:eastAsia="Verdana" w:hAnsiTheme="majorHAnsi" w:cs="Verdana"/>
                <w:b/>
                <w:sz w:val="20"/>
                <w:szCs w:val="20"/>
              </w:rPr>
              <w:t>Formato</w:t>
            </w:r>
          </w:p>
        </w:tc>
        <w:tc>
          <w:tcPr>
            <w:tcW w:w="2583"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60D7BDA9" w14:textId="77777777" w:rsidR="00CA30FC" w:rsidRPr="00A73359" w:rsidRDefault="00CA30FC" w:rsidP="00235A6A">
            <w:pPr>
              <w:ind w:left="720"/>
              <w:rPr>
                <w:rFonts w:asciiTheme="majorHAnsi" w:hAnsiTheme="majorHAnsi"/>
                <w:sz w:val="20"/>
                <w:szCs w:val="20"/>
              </w:rPr>
            </w:pPr>
          </w:p>
          <w:p w14:paraId="4F93F195" w14:textId="77777777" w:rsidR="00CA30FC" w:rsidRDefault="00CA30FC" w:rsidP="00235A6A">
            <w:pPr>
              <w:rPr>
                <w:rFonts w:asciiTheme="majorHAnsi" w:hAnsiTheme="majorHAnsi"/>
                <w:sz w:val="20"/>
                <w:szCs w:val="20"/>
              </w:rPr>
            </w:pPr>
            <w:r>
              <w:rPr>
                <w:rFonts w:asciiTheme="majorHAnsi" w:hAnsiTheme="majorHAnsi"/>
                <w:sz w:val="20"/>
                <w:szCs w:val="20"/>
              </w:rPr>
              <w:t>Digital, por lo que el proveedor deberá entregar link de acceso a portal para la configuración y descargas.</w:t>
            </w:r>
          </w:p>
          <w:p w14:paraId="79A7BE43" w14:textId="77777777" w:rsidR="00CA30FC" w:rsidRDefault="00CA30FC" w:rsidP="00235A6A">
            <w:pPr>
              <w:ind w:left="1080"/>
              <w:rPr>
                <w:rFonts w:asciiTheme="majorHAnsi" w:hAnsiTheme="majorHAnsi"/>
                <w:sz w:val="20"/>
                <w:szCs w:val="20"/>
              </w:rPr>
            </w:pPr>
          </w:p>
        </w:tc>
        <w:tc>
          <w:tcPr>
            <w:tcW w:w="1561" w:type="pct"/>
            <w:tcBorders>
              <w:top w:val="single" w:sz="4" w:space="0" w:color="000001"/>
              <w:left w:val="single" w:sz="4" w:space="0" w:color="000001"/>
              <w:bottom w:val="single" w:sz="4" w:space="0" w:color="000001"/>
              <w:right w:val="single" w:sz="4" w:space="0" w:color="000001"/>
            </w:tcBorders>
            <w:shd w:val="clear" w:color="auto" w:fill="FFFFFF"/>
          </w:tcPr>
          <w:p w14:paraId="32DE90E8" w14:textId="77777777" w:rsidR="00CA30FC" w:rsidRPr="00A73359" w:rsidRDefault="00CA30FC" w:rsidP="00235A6A">
            <w:pPr>
              <w:ind w:left="720"/>
              <w:rPr>
                <w:rFonts w:asciiTheme="majorHAnsi" w:hAnsiTheme="majorHAnsi"/>
                <w:sz w:val="20"/>
                <w:szCs w:val="20"/>
              </w:rPr>
            </w:pPr>
          </w:p>
        </w:tc>
      </w:tr>
      <w:tr w:rsidR="00CA30FC" w14:paraId="09AF9356" w14:textId="3D99102B" w:rsidTr="009B6BC1">
        <w:tc>
          <w:tcPr>
            <w:tcW w:w="856" w:type="pct"/>
            <w:tcBorders>
              <w:top w:val="single" w:sz="4" w:space="0" w:color="000001"/>
              <w:left w:val="single" w:sz="4" w:space="0" w:color="000001"/>
              <w:bottom w:val="single" w:sz="4" w:space="0" w:color="000001"/>
            </w:tcBorders>
            <w:shd w:val="clear" w:color="auto" w:fill="C0C0C0"/>
            <w:tcMar>
              <w:left w:w="49" w:type="dxa"/>
            </w:tcMar>
            <w:vAlign w:val="center"/>
          </w:tcPr>
          <w:p w14:paraId="7AB1A4EE" w14:textId="77777777" w:rsidR="00CA30FC" w:rsidRDefault="00CA30FC" w:rsidP="00235A6A">
            <w:pPr>
              <w:jc w:val="center"/>
              <w:rPr>
                <w:rFonts w:asciiTheme="majorHAnsi" w:eastAsia="Verdana" w:hAnsiTheme="majorHAnsi" w:cs="Verdana"/>
                <w:b/>
                <w:sz w:val="20"/>
                <w:szCs w:val="20"/>
              </w:rPr>
            </w:pPr>
            <w:r>
              <w:rPr>
                <w:rFonts w:asciiTheme="majorHAnsi" w:eastAsia="Verdana" w:hAnsiTheme="majorHAnsi" w:cs="Verdana"/>
                <w:b/>
                <w:sz w:val="20"/>
                <w:szCs w:val="20"/>
              </w:rPr>
              <w:t>Tiempo de entrega</w:t>
            </w:r>
          </w:p>
        </w:tc>
        <w:tc>
          <w:tcPr>
            <w:tcW w:w="2583"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0C112B1C" w14:textId="588D85EF" w:rsidR="00CA30FC" w:rsidRPr="00A73359" w:rsidRDefault="00CA30FC" w:rsidP="00E60222">
            <w:pPr>
              <w:jc w:val="both"/>
              <w:rPr>
                <w:rFonts w:asciiTheme="majorHAnsi" w:hAnsiTheme="majorHAnsi"/>
                <w:sz w:val="20"/>
                <w:szCs w:val="20"/>
              </w:rPr>
            </w:pPr>
            <w:r>
              <w:rPr>
                <w:rFonts w:asciiTheme="majorHAnsi" w:hAnsiTheme="majorHAnsi"/>
                <w:sz w:val="20"/>
                <w:szCs w:val="20"/>
              </w:rPr>
              <w:t>15 días calendario después de distribuido la orden de compra</w:t>
            </w:r>
          </w:p>
        </w:tc>
        <w:tc>
          <w:tcPr>
            <w:tcW w:w="1561" w:type="pct"/>
            <w:tcBorders>
              <w:top w:val="single" w:sz="4" w:space="0" w:color="000001"/>
              <w:left w:val="single" w:sz="4" w:space="0" w:color="000001"/>
              <w:bottom w:val="single" w:sz="4" w:space="0" w:color="000001"/>
              <w:right w:val="single" w:sz="4" w:space="0" w:color="000001"/>
            </w:tcBorders>
            <w:shd w:val="clear" w:color="auto" w:fill="FFFFFF"/>
          </w:tcPr>
          <w:p w14:paraId="340E0EF3" w14:textId="77777777" w:rsidR="00CA30FC" w:rsidRDefault="00CA30FC" w:rsidP="00E60222">
            <w:pPr>
              <w:jc w:val="both"/>
              <w:rPr>
                <w:rFonts w:asciiTheme="majorHAnsi" w:hAnsiTheme="majorHAnsi"/>
                <w:sz w:val="20"/>
                <w:szCs w:val="20"/>
              </w:rPr>
            </w:pPr>
          </w:p>
        </w:tc>
      </w:tr>
      <w:bookmarkEnd w:id="55"/>
    </w:tbl>
    <w:p w14:paraId="7C145850" w14:textId="338CE3BC" w:rsidR="00D12846" w:rsidRDefault="00D12846" w:rsidP="00AB7E16">
      <w:pPr>
        <w:rPr>
          <w:rFonts w:ascii="Bembo Std" w:hAnsi="Bembo Std" w:cs="Arial"/>
          <w:b/>
          <w:color w:val="000000"/>
          <w:u w:val="single"/>
        </w:rPr>
      </w:pPr>
    </w:p>
    <w:p w14:paraId="3F0961B6" w14:textId="65F668B8" w:rsidR="00D12846" w:rsidRDefault="00D12846" w:rsidP="00AB7E16">
      <w:pPr>
        <w:rPr>
          <w:rFonts w:ascii="Bembo Std" w:hAnsi="Bembo Std" w:cs="Arial"/>
          <w:b/>
          <w:color w:val="000000"/>
          <w:u w:val="single"/>
        </w:rPr>
      </w:pPr>
    </w:p>
    <w:p w14:paraId="391C405F" w14:textId="0BDE5B13" w:rsidR="00D12846" w:rsidRDefault="00D12846" w:rsidP="00AB7E16">
      <w:pPr>
        <w:rPr>
          <w:rFonts w:ascii="Bembo Std" w:hAnsi="Bembo Std" w:cs="Arial"/>
          <w:b/>
          <w:color w:val="000000"/>
          <w:u w:val="single"/>
        </w:rPr>
      </w:pPr>
    </w:p>
    <w:p w14:paraId="6C58A438" w14:textId="1FA0DAA7" w:rsidR="00D12846" w:rsidRDefault="00D12846" w:rsidP="00AB7E16">
      <w:pPr>
        <w:rPr>
          <w:rFonts w:ascii="Bembo Std" w:hAnsi="Bembo Std" w:cs="Arial"/>
          <w:b/>
          <w:color w:val="000000"/>
          <w:u w:val="single"/>
        </w:rPr>
      </w:pPr>
    </w:p>
    <w:p w14:paraId="7DF27594" w14:textId="66858C44" w:rsidR="00D12846" w:rsidRDefault="00D12846" w:rsidP="00AB7E16">
      <w:pPr>
        <w:rPr>
          <w:rFonts w:ascii="Bembo Std" w:hAnsi="Bembo Std" w:cs="Arial"/>
          <w:b/>
          <w:color w:val="000000"/>
          <w:u w:val="single"/>
        </w:rPr>
      </w:pPr>
    </w:p>
    <w:p w14:paraId="445E055E" w14:textId="40BA7FD7" w:rsidR="00AB7E16" w:rsidRPr="00E46066" w:rsidRDefault="00AB7E16" w:rsidP="00E46066">
      <w:pPr>
        <w:rPr>
          <w:rFonts w:ascii="Bembo Std" w:hAnsi="Bembo Std" w:cs="Arial"/>
          <w:b/>
          <w:color w:val="000000"/>
          <w:sz w:val="28"/>
          <w:szCs w:val="28"/>
          <w:u w:val="single"/>
        </w:rPr>
      </w:pPr>
      <w:r>
        <w:rPr>
          <w:rFonts w:ascii="Bembo Std" w:hAnsi="Bembo Std" w:cs="Arial"/>
          <w:b/>
          <w:color w:val="000000"/>
          <w:u w:val="single"/>
        </w:rPr>
        <w:br w:type="page"/>
      </w:r>
    </w:p>
    <w:p w14:paraId="4FF85716" w14:textId="77777777" w:rsidR="00461ED6" w:rsidRPr="00672FC1" w:rsidRDefault="00461ED6" w:rsidP="005D594A">
      <w:pPr>
        <w:tabs>
          <w:tab w:val="left" w:pos="2410"/>
        </w:tabs>
        <w:jc w:val="center"/>
        <w:rPr>
          <w:rFonts w:ascii="Bembo Std" w:hAnsi="Bembo Std"/>
          <w:b/>
          <w:bCs/>
          <w:sz w:val="22"/>
          <w:szCs w:val="22"/>
        </w:rPr>
      </w:pPr>
    </w:p>
    <w:p w14:paraId="28143983" w14:textId="6F694C85" w:rsidR="008B3DEC" w:rsidRPr="00672FC1" w:rsidRDefault="00E46066" w:rsidP="005D594A">
      <w:pPr>
        <w:tabs>
          <w:tab w:val="left" w:pos="2410"/>
        </w:tabs>
        <w:jc w:val="center"/>
        <w:rPr>
          <w:rFonts w:ascii="Bembo Std" w:hAnsi="Bembo Std"/>
          <w:b/>
          <w:bCs/>
          <w:sz w:val="22"/>
          <w:szCs w:val="22"/>
        </w:rPr>
      </w:pPr>
      <w:r>
        <w:rPr>
          <w:rFonts w:ascii="Bembo Std" w:hAnsi="Bembo Std"/>
          <w:b/>
          <w:bCs/>
          <w:sz w:val="22"/>
          <w:szCs w:val="22"/>
        </w:rPr>
        <w:t>ANEXO</w:t>
      </w:r>
      <w:r w:rsidR="008B3DEC" w:rsidRPr="00672FC1">
        <w:rPr>
          <w:rFonts w:ascii="Bembo Std" w:hAnsi="Bembo Std"/>
          <w:b/>
          <w:bCs/>
          <w:sz w:val="22"/>
          <w:szCs w:val="22"/>
        </w:rPr>
        <w:t xml:space="preserve"> </w:t>
      </w:r>
      <w:r w:rsidR="00A04151" w:rsidRPr="00672FC1">
        <w:rPr>
          <w:rFonts w:ascii="Bembo Std" w:hAnsi="Bembo Std"/>
          <w:b/>
          <w:bCs/>
          <w:sz w:val="22"/>
          <w:szCs w:val="22"/>
        </w:rPr>
        <w:t>N°4</w:t>
      </w:r>
      <w:r w:rsidR="008B3DEC" w:rsidRPr="00672FC1">
        <w:rPr>
          <w:rFonts w:ascii="Bembo Std" w:hAnsi="Bembo Std"/>
          <w:b/>
          <w:bCs/>
          <w:sz w:val="22"/>
          <w:szCs w:val="22"/>
        </w:rPr>
        <w:t>: DECLARACIÓN DE MANTENIMIENTO DE LA OFERTA</w:t>
      </w:r>
    </w:p>
    <w:p w14:paraId="2AEF214C" w14:textId="77777777" w:rsidR="008B3DEC" w:rsidRPr="00672FC1" w:rsidRDefault="008B3DEC" w:rsidP="008B3DEC">
      <w:pPr>
        <w:jc w:val="both"/>
        <w:rPr>
          <w:rFonts w:ascii="Bembo Std" w:hAnsi="Bembo Std"/>
          <w:sz w:val="22"/>
          <w:szCs w:val="22"/>
        </w:rPr>
      </w:pPr>
    </w:p>
    <w:p w14:paraId="66E53B53"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Fecha: [indicar la fecha (día, mes y año) de presentación de la oferta]</w:t>
      </w:r>
    </w:p>
    <w:p w14:paraId="5C614673" w14:textId="77777777" w:rsidR="00295E1A" w:rsidRPr="00672FC1" w:rsidRDefault="00295E1A" w:rsidP="008B3DEC">
      <w:pPr>
        <w:jc w:val="both"/>
        <w:rPr>
          <w:rFonts w:ascii="Bembo Std" w:hAnsi="Bembo Std"/>
          <w:sz w:val="22"/>
          <w:szCs w:val="22"/>
        </w:rPr>
      </w:pPr>
    </w:p>
    <w:p w14:paraId="220B7CA0" w14:textId="37CA2BAD" w:rsidR="00FD5860" w:rsidRPr="00672FC1" w:rsidRDefault="00381BE6" w:rsidP="00FD5860">
      <w:pPr>
        <w:spacing w:after="200" w:line="276" w:lineRule="auto"/>
        <w:jc w:val="both"/>
        <w:rPr>
          <w:rFonts w:ascii="Bembo Std" w:hAnsi="Bembo Std"/>
          <w:sz w:val="22"/>
          <w:szCs w:val="22"/>
        </w:rPr>
      </w:pPr>
      <w:r>
        <w:rPr>
          <w:rFonts w:ascii="Bembo Std" w:hAnsi="Bembo Std"/>
          <w:sz w:val="22"/>
          <w:szCs w:val="22"/>
        </w:rPr>
        <w:t>SOLICITUD DE COTIZACIÓN</w:t>
      </w:r>
      <w:r w:rsidR="00C733E1" w:rsidRPr="00672FC1">
        <w:rPr>
          <w:rFonts w:ascii="Bembo Std" w:hAnsi="Bembo Std"/>
          <w:sz w:val="22"/>
          <w:szCs w:val="22"/>
        </w:rPr>
        <w:t xml:space="preserve"> </w:t>
      </w:r>
      <w:r w:rsidR="00FD5860" w:rsidRPr="00672FC1">
        <w:rPr>
          <w:rFonts w:ascii="Bembo Std" w:hAnsi="Bembo Std"/>
          <w:sz w:val="22"/>
          <w:szCs w:val="22"/>
        </w:rPr>
        <w:t xml:space="preserve">N°: </w:t>
      </w:r>
      <w:r w:rsidR="00057772">
        <w:rPr>
          <w:rFonts w:ascii="Bembo Std" w:hAnsi="Bembo Std"/>
          <w:sz w:val="22"/>
          <w:szCs w:val="22"/>
        </w:rPr>
        <w:t>OPEP-53-CP-B</w:t>
      </w:r>
      <w:r w:rsidR="00FD5860" w:rsidRPr="00672FC1">
        <w:rPr>
          <w:rFonts w:ascii="Bembo Std" w:hAnsi="Bembo Std"/>
          <w:sz w:val="22"/>
          <w:szCs w:val="22"/>
        </w:rPr>
        <w:t>, denominada</w:t>
      </w:r>
      <w:r w:rsidR="0084229B">
        <w:rPr>
          <w:rFonts w:ascii="Bembo Std" w:hAnsi="Bembo Std"/>
          <w:sz w:val="22"/>
          <w:szCs w:val="22"/>
        </w:rPr>
        <w:t xml:space="preserve"> </w:t>
      </w:r>
      <w:r w:rsidR="00057772">
        <w:rPr>
          <w:rFonts w:ascii="Bembo Std" w:hAnsi="Bembo Std"/>
          <w:sz w:val="22"/>
          <w:szCs w:val="22"/>
        </w:rPr>
        <w:t>Adquisición de software CAD para diseño de obras de infraestructura de establecimientos del MINSAL</w:t>
      </w:r>
      <w:r w:rsidR="00246F9F">
        <w:rPr>
          <w:rFonts w:ascii="Bembo Std" w:hAnsi="Bembo Std"/>
          <w:sz w:val="22"/>
          <w:szCs w:val="22"/>
        </w:rPr>
        <w:t>.</w:t>
      </w:r>
    </w:p>
    <w:p w14:paraId="674E9ACA"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Nosotros, los suscritos, declaramos que:</w:t>
      </w:r>
    </w:p>
    <w:p w14:paraId="4D951E69"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Entendemos que, de acuerdo con sus condiciones, las ofertas deberán estar respaldadas por una Declaración de Mantenimiento de la Oferta.</w:t>
      </w:r>
    </w:p>
    <w:p w14:paraId="6CBC729D" w14:textId="06566136" w:rsidR="008B3DEC" w:rsidRPr="00672FC1" w:rsidRDefault="008B3DEC" w:rsidP="008B3DEC">
      <w:pPr>
        <w:jc w:val="both"/>
        <w:rPr>
          <w:rFonts w:ascii="Bembo Std" w:hAnsi="Bembo Std"/>
          <w:sz w:val="22"/>
          <w:szCs w:val="22"/>
        </w:rPr>
      </w:pPr>
      <w:r w:rsidRPr="00672FC1">
        <w:rPr>
          <w:rFonts w:ascii="Bembo Std" w:hAnsi="Bembo Std"/>
          <w:sz w:val="22"/>
          <w:szCs w:val="22"/>
        </w:rPr>
        <w:t>Aceptamos que automáticamente seremos declarados inelegibles para participar en cualquier SDC de contrato con el Comprador por un período de</w:t>
      </w:r>
      <w:r w:rsidR="006A5341">
        <w:rPr>
          <w:rFonts w:ascii="Bembo Std" w:hAnsi="Bembo Std"/>
          <w:sz w:val="22"/>
          <w:szCs w:val="22"/>
        </w:rPr>
        <w:t xml:space="preserve"> 1 año para el literal (a) y</w:t>
      </w:r>
      <w:r w:rsidRPr="00672FC1">
        <w:rPr>
          <w:rFonts w:ascii="Bembo Std" w:hAnsi="Bembo Std"/>
          <w:sz w:val="22"/>
          <w:szCs w:val="22"/>
        </w:rPr>
        <w:t xml:space="preserve"> </w:t>
      </w:r>
      <w:r w:rsidR="006E4C8D">
        <w:rPr>
          <w:rFonts w:ascii="Bembo Std" w:hAnsi="Bembo Std"/>
          <w:sz w:val="22"/>
          <w:szCs w:val="22"/>
        </w:rPr>
        <w:t>3</w:t>
      </w:r>
      <w:r w:rsidR="00796EA3" w:rsidRPr="00672FC1">
        <w:rPr>
          <w:rFonts w:ascii="Bembo Std" w:hAnsi="Bembo Std"/>
          <w:sz w:val="22"/>
          <w:szCs w:val="22"/>
        </w:rPr>
        <w:t xml:space="preserve"> años</w:t>
      </w:r>
      <w:r w:rsidR="006A5341">
        <w:rPr>
          <w:rFonts w:ascii="Bembo Std" w:hAnsi="Bembo Std"/>
          <w:sz w:val="22"/>
          <w:szCs w:val="22"/>
        </w:rPr>
        <w:t xml:space="preserve"> para el literal b)</w:t>
      </w:r>
      <w:r w:rsidRPr="00672FC1">
        <w:rPr>
          <w:rFonts w:ascii="Bembo Std" w:hAnsi="Bembo Std"/>
          <w:sz w:val="22"/>
          <w:szCs w:val="22"/>
        </w:rPr>
        <w:t xml:space="preserve"> contados a partir de la fecha de presentación de ofertas, si violamos nuestra(s) obligación(es) bajo las condiciones de la oferta si:</w:t>
      </w:r>
    </w:p>
    <w:p w14:paraId="1485F463"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(a)</w:t>
      </w:r>
      <w:r w:rsidRPr="00672FC1">
        <w:rPr>
          <w:rFonts w:ascii="Bembo Std" w:hAnsi="Bembo Std"/>
          <w:sz w:val="22"/>
          <w:szCs w:val="22"/>
        </w:rPr>
        <w:tab/>
        <w:t>retiráramos nuestra oferta durante el período de vigencia de la oferta especificado por nosotros en el Formulario de Oferta; o</w:t>
      </w:r>
    </w:p>
    <w:p w14:paraId="71FD3D79" w14:textId="37F7C710" w:rsidR="008B3DEC" w:rsidRPr="00672FC1" w:rsidRDefault="008B3DEC" w:rsidP="008B3DEC">
      <w:pPr>
        <w:jc w:val="both"/>
        <w:rPr>
          <w:rFonts w:ascii="Bembo Std" w:hAnsi="Bembo Std"/>
          <w:b/>
          <w:sz w:val="22"/>
          <w:szCs w:val="22"/>
        </w:rPr>
      </w:pPr>
      <w:r w:rsidRPr="00672FC1">
        <w:rPr>
          <w:rFonts w:ascii="Bembo Std" w:hAnsi="Bembo Std"/>
          <w:sz w:val="22"/>
          <w:szCs w:val="22"/>
        </w:rPr>
        <w:t>(b)</w:t>
      </w:r>
      <w:r w:rsidRPr="00672FC1">
        <w:rPr>
          <w:rFonts w:ascii="Bembo Std" w:hAnsi="Bembo Std"/>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B20846" w:rsidRPr="00672FC1">
        <w:rPr>
          <w:rFonts w:ascii="Bembo Std" w:hAnsi="Bembo Std"/>
          <w:sz w:val="22"/>
          <w:szCs w:val="22"/>
        </w:rPr>
        <w:t>,</w:t>
      </w:r>
      <w:r w:rsidR="00B20846" w:rsidRPr="00672FC1">
        <w:rPr>
          <w:rFonts w:ascii="Bembo Std" w:hAnsi="Bembo Std"/>
        </w:rPr>
        <w:t xml:space="preserve"> </w:t>
      </w:r>
      <w:r w:rsidR="00B20846" w:rsidRPr="00672FC1">
        <w:rPr>
          <w:rFonts w:ascii="Bembo Std" w:hAnsi="Bembo Std"/>
          <w:sz w:val="22"/>
          <w:szCs w:val="22"/>
        </w:rPr>
        <w:t>o (iii) no cumplimos con el suministro pactado o su modificación.</w:t>
      </w:r>
    </w:p>
    <w:p w14:paraId="4421CD1C" w14:textId="77777777" w:rsidR="00A04151" w:rsidRPr="00672FC1" w:rsidRDefault="00A04151" w:rsidP="008B3DEC">
      <w:pPr>
        <w:jc w:val="both"/>
        <w:rPr>
          <w:rFonts w:ascii="Bembo Std" w:hAnsi="Bembo Std"/>
          <w:sz w:val="22"/>
          <w:szCs w:val="22"/>
        </w:rPr>
      </w:pPr>
    </w:p>
    <w:p w14:paraId="5C5CE79B" w14:textId="086E8206" w:rsidR="00A04151" w:rsidRPr="00672FC1" w:rsidRDefault="008B3DEC" w:rsidP="00016669">
      <w:pPr>
        <w:numPr>
          <w:ilvl w:val="12"/>
          <w:numId w:val="0"/>
        </w:numPr>
        <w:spacing w:after="120"/>
        <w:jc w:val="both"/>
        <w:rPr>
          <w:rFonts w:ascii="Bembo Std" w:hAnsi="Bembo Std"/>
          <w:sz w:val="22"/>
          <w:szCs w:val="22"/>
        </w:rPr>
      </w:pPr>
      <w:bookmarkStart w:id="56" w:name="_Hlk48118682"/>
      <w:r w:rsidRPr="00672FC1">
        <w:rPr>
          <w:rFonts w:ascii="Bembo Std" w:hAnsi="Bembo Std"/>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r w:rsidR="00C67914" w:rsidRPr="00672FC1">
        <w:rPr>
          <w:rFonts w:ascii="Bembo Std" w:hAnsi="Bembo Std"/>
          <w:sz w:val="22"/>
          <w:szCs w:val="22"/>
        </w:rPr>
        <w:t>.</w:t>
      </w:r>
      <w:bookmarkEnd w:id="56"/>
    </w:p>
    <w:p w14:paraId="0B552C34" w14:textId="5FC67AAB"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Firmada: [firma de la persona cuyo nombre y capacidad se indican]. </w:t>
      </w:r>
    </w:p>
    <w:p w14:paraId="5D8D7233"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En capacidad de [indicar la capacidad jurídica de la persona que firma la Declaración de Mantenimiento de la Oferta]</w:t>
      </w:r>
    </w:p>
    <w:p w14:paraId="10D65870" w14:textId="77777777" w:rsidR="00A04151" w:rsidRPr="00672FC1" w:rsidRDefault="00A04151" w:rsidP="008B3DEC">
      <w:pPr>
        <w:jc w:val="both"/>
        <w:rPr>
          <w:rFonts w:ascii="Bembo Std" w:hAnsi="Bembo Std"/>
          <w:sz w:val="22"/>
          <w:szCs w:val="22"/>
        </w:rPr>
      </w:pPr>
    </w:p>
    <w:p w14:paraId="1662E7EB" w14:textId="7C52D585" w:rsidR="008B3DEC" w:rsidRPr="00672FC1" w:rsidRDefault="008B3DEC" w:rsidP="008B3DEC">
      <w:pPr>
        <w:jc w:val="both"/>
        <w:rPr>
          <w:rFonts w:ascii="Bembo Std" w:hAnsi="Bembo Std"/>
          <w:sz w:val="22"/>
          <w:szCs w:val="22"/>
        </w:rPr>
      </w:pPr>
      <w:r w:rsidRPr="00672FC1">
        <w:rPr>
          <w:rFonts w:ascii="Bembo Std" w:hAnsi="Bembo Std"/>
          <w:sz w:val="22"/>
          <w:szCs w:val="22"/>
        </w:rPr>
        <w:t>Nombre: [nombre completo de la persona que firma la Declaración de Mantenimiento de la Oferta]</w:t>
      </w:r>
    </w:p>
    <w:p w14:paraId="6B67F098"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Debidamente autorizado para firmar la oferta por y en nombre de: [nombre completo del Licitante]</w:t>
      </w:r>
    </w:p>
    <w:p w14:paraId="4B4DF0AD" w14:textId="77777777" w:rsidR="00A04151" w:rsidRPr="00672FC1" w:rsidRDefault="00A04151" w:rsidP="008B3DEC">
      <w:pPr>
        <w:jc w:val="both"/>
        <w:rPr>
          <w:rFonts w:ascii="Bembo Std" w:hAnsi="Bembo Std"/>
          <w:sz w:val="22"/>
          <w:szCs w:val="22"/>
        </w:rPr>
      </w:pPr>
    </w:p>
    <w:p w14:paraId="0D85E957" w14:textId="732E1E51"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Fechada el ____________ día de ______________ </w:t>
      </w:r>
      <w:proofErr w:type="spellStart"/>
      <w:r w:rsidRPr="00672FC1">
        <w:rPr>
          <w:rFonts w:ascii="Bembo Std" w:hAnsi="Bembo Std"/>
          <w:sz w:val="22"/>
          <w:szCs w:val="22"/>
        </w:rPr>
        <w:t>de</w:t>
      </w:r>
      <w:proofErr w:type="spellEnd"/>
      <w:r w:rsidRPr="00672FC1">
        <w:rPr>
          <w:rFonts w:ascii="Bembo Std" w:hAnsi="Bembo Std"/>
          <w:sz w:val="22"/>
          <w:szCs w:val="22"/>
        </w:rPr>
        <w:t xml:space="preserve"> 20_____________ [indicar la fecha de la firma]</w:t>
      </w:r>
    </w:p>
    <w:p w14:paraId="6555544B" w14:textId="0BC87D71" w:rsidR="008B3DEC" w:rsidRPr="00672FC1" w:rsidRDefault="008B3DEC" w:rsidP="008B3DEC">
      <w:pPr>
        <w:jc w:val="both"/>
        <w:rPr>
          <w:rFonts w:ascii="Bembo Std" w:hAnsi="Bembo Std"/>
          <w:sz w:val="22"/>
          <w:szCs w:val="22"/>
        </w:rPr>
      </w:pPr>
      <w:r w:rsidRPr="00672FC1">
        <w:rPr>
          <w:rFonts w:ascii="Bembo Std" w:hAnsi="Bembo Std"/>
          <w:sz w:val="22"/>
          <w:szCs w:val="22"/>
        </w:rPr>
        <w:t>Sello Oficial de la Corporación (si corresponde)</w:t>
      </w:r>
    </w:p>
    <w:p w14:paraId="258117D1" w14:textId="647B7681" w:rsidR="00016669" w:rsidRPr="00672FC1" w:rsidRDefault="00016669" w:rsidP="008B3DEC">
      <w:pPr>
        <w:jc w:val="both"/>
        <w:rPr>
          <w:rFonts w:ascii="Bembo Std" w:hAnsi="Bembo Std"/>
          <w:sz w:val="22"/>
          <w:szCs w:val="22"/>
        </w:rPr>
      </w:pPr>
    </w:p>
    <w:p w14:paraId="6F7E1AF0" w14:textId="77777777" w:rsidR="00016669" w:rsidRPr="00672FC1" w:rsidRDefault="00016669" w:rsidP="008B3DEC">
      <w:pPr>
        <w:jc w:val="both"/>
        <w:rPr>
          <w:rFonts w:ascii="Bembo Std" w:hAnsi="Bembo Std"/>
          <w:sz w:val="22"/>
          <w:szCs w:val="22"/>
        </w:rPr>
      </w:pPr>
    </w:p>
    <w:p w14:paraId="158FA91A" w14:textId="77777777" w:rsidR="008B3DEC" w:rsidRPr="00672FC1" w:rsidRDefault="008B3DEC" w:rsidP="008B3DEC">
      <w:pPr>
        <w:jc w:val="both"/>
        <w:rPr>
          <w:rFonts w:ascii="Bembo Std" w:hAnsi="Bembo Std"/>
          <w:sz w:val="22"/>
          <w:szCs w:val="22"/>
        </w:rPr>
      </w:pPr>
    </w:p>
    <w:p w14:paraId="4356F47B" w14:textId="77777777" w:rsidR="008B3DEC" w:rsidRPr="00672FC1" w:rsidRDefault="008B3DEC" w:rsidP="008B3DEC">
      <w:pPr>
        <w:jc w:val="both"/>
        <w:rPr>
          <w:rFonts w:ascii="Bembo Std" w:hAnsi="Bembo Std"/>
          <w:sz w:val="22"/>
          <w:szCs w:val="22"/>
        </w:rPr>
      </w:pPr>
    </w:p>
    <w:p w14:paraId="1F447F79" w14:textId="77777777" w:rsidR="00A04151" w:rsidRPr="00672FC1" w:rsidRDefault="00A04151" w:rsidP="008B3DEC">
      <w:pPr>
        <w:jc w:val="both"/>
        <w:rPr>
          <w:rFonts w:ascii="Bembo Std" w:hAnsi="Bembo Std"/>
          <w:sz w:val="22"/>
          <w:szCs w:val="22"/>
        </w:rPr>
      </w:pPr>
    </w:p>
    <w:p w14:paraId="6876AC20" w14:textId="77777777" w:rsidR="00A04151" w:rsidRPr="00672FC1" w:rsidRDefault="00A04151" w:rsidP="008B3DEC">
      <w:pPr>
        <w:jc w:val="both"/>
        <w:rPr>
          <w:rFonts w:ascii="Bembo Std" w:hAnsi="Bembo Std"/>
          <w:sz w:val="22"/>
          <w:szCs w:val="22"/>
        </w:rPr>
      </w:pPr>
    </w:p>
    <w:p w14:paraId="05BB7D92" w14:textId="77777777" w:rsidR="00A04151" w:rsidRPr="00672FC1" w:rsidRDefault="00A04151" w:rsidP="008B3DEC">
      <w:pPr>
        <w:jc w:val="both"/>
        <w:rPr>
          <w:rFonts w:ascii="Bembo Std" w:hAnsi="Bembo Std"/>
          <w:sz w:val="22"/>
          <w:szCs w:val="22"/>
        </w:rPr>
      </w:pPr>
    </w:p>
    <w:p w14:paraId="459134DC" w14:textId="77777777" w:rsidR="00A04151" w:rsidRPr="00672FC1" w:rsidRDefault="00A04151" w:rsidP="008B3DEC">
      <w:pPr>
        <w:jc w:val="both"/>
        <w:rPr>
          <w:rFonts w:ascii="Bembo Std" w:hAnsi="Bembo Std"/>
          <w:sz w:val="22"/>
          <w:szCs w:val="22"/>
        </w:rPr>
      </w:pPr>
    </w:p>
    <w:p w14:paraId="67012296" w14:textId="77777777" w:rsidR="00A04151" w:rsidRPr="00672FC1" w:rsidRDefault="00A04151" w:rsidP="008B3DEC">
      <w:pPr>
        <w:jc w:val="both"/>
        <w:rPr>
          <w:rFonts w:ascii="Bembo Std" w:hAnsi="Bembo Std"/>
          <w:sz w:val="22"/>
          <w:szCs w:val="22"/>
        </w:rPr>
      </w:pPr>
    </w:p>
    <w:p w14:paraId="4CB79E45" w14:textId="77777777" w:rsidR="00A04151" w:rsidRPr="00672FC1" w:rsidRDefault="00A04151" w:rsidP="008B3DEC">
      <w:pPr>
        <w:jc w:val="both"/>
        <w:rPr>
          <w:rFonts w:ascii="Bembo Std" w:hAnsi="Bembo Std"/>
          <w:sz w:val="22"/>
          <w:szCs w:val="22"/>
        </w:rPr>
      </w:pPr>
    </w:p>
    <w:p w14:paraId="2DB958E7" w14:textId="29DEEB40" w:rsidR="00A04151" w:rsidRPr="00672FC1" w:rsidRDefault="00A04151" w:rsidP="008B3DEC">
      <w:pPr>
        <w:jc w:val="both"/>
        <w:rPr>
          <w:rFonts w:ascii="Bembo Std" w:hAnsi="Bembo Std"/>
          <w:sz w:val="22"/>
          <w:szCs w:val="22"/>
        </w:rPr>
      </w:pPr>
    </w:p>
    <w:p w14:paraId="640B73F6" w14:textId="77777777" w:rsidR="00013407" w:rsidRPr="00672FC1" w:rsidRDefault="00013407" w:rsidP="006C2749">
      <w:pPr>
        <w:rPr>
          <w:rFonts w:ascii="Bembo Std" w:hAnsi="Bembo Std"/>
          <w:b/>
          <w:bCs/>
          <w:sz w:val="22"/>
          <w:szCs w:val="22"/>
        </w:rPr>
      </w:pPr>
    </w:p>
    <w:p w14:paraId="2F5840EE" w14:textId="77777777" w:rsidR="0073082F" w:rsidRPr="00672FC1" w:rsidRDefault="0073082F" w:rsidP="00E65B5A">
      <w:pPr>
        <w:jc w:val="center"/>
        <w:rPr>
          <w:rFonts w:ascii="Bembo Std" w:hAnsi="Bembo Std"/>
          <w:b/>
          <w:bCs/>
          <w:sz w:val="22"/>
          <w:szCs w:val="22"/>
        </w:rPr>
      </w:pPr>
    </w:p>
    <w:p w14:paraId="79EDE8B3" w14:textId="2F0A0B17" w:rsidR="008B3DEC" w:rsidRPr="00672FC1" w:rsidRDefault="007616A7" w:rsidP="00E65B5A">
      <w:pPr>
        <w:jc w:val="center"/>
        <w:rPr>
          <w:rFonts w:ascii="Bembo Std" w:hAnsi="Bembo Std"/>
          <w:b/>
          <w:bCs/>
          <w:sz w:val="22"/>
          <w:szCs w:val="22"/>
        </w:rPr>
      </w:pPr>
      <w:r w:rsidRPr="00672FC1">
        <w:rPr>
          <w:rFonts w:ascii="Bembo Std" w:hAnsi="Bembo Std"/>
          <w:b/>
          <w:bCs/>
          <w:sz w:val="22"/>
          <w:szCs w:val="22"/>
        </w:rPr>
        <w:t>ANEXO</w:t>
      </w:r>
      <w:r w:rsidR="00E65B5A" w:rsidRPr="00672FC1">
        <w:rPr>
          <w:rFonts w:ascii="Bembo Std" w:hAnsi="Bembo Std"/>
          <w:b/>
          <w:bCs/>
          <w:sz w:val="22"/>
          <w:szCs w:val="22"/>
        </w:rPr>
        <w:t xml:space="preserve"> N°5-</w:t>
      </w:r>
      <w:r w:rsidR="00BB3651" w:rsidRPr="00672FC1">
        <w:rPr>
          <w:rFonts w:ascii="Bembo Std" w:hAnsi="Bembo Std"/>
          <w:b/>
          <w:bCs/>
          <w:sz w:val="22"/>
          <w:szCs w:val="22"/>
        </w:rPr>
        <w:t xml:space="preserve"> </w:t>
      </w:r>
      <w:r w:rsidR="008B3DEC" w:rsidRPr="00672FC1">
        <w:rPr>
          <w:rFonts w:ascii="Bembo Std" w:hAnsi="Bembo Std"/>
          <w:b/>
          <w:bCs/>
          <w:sz w:val="22"/>
          <w:szCs w:val="22"/>
        </w:rPr>
        <w:t>DECLARACIÓN JURADA</w:t>
      </w:r>
    </w:p>
    <w:p w14:paraId="370508F3" w14:textId="77777777" w:rsidR="008B3DEC" w:rsidRPr="00672FC1" w:rsidRDefault="008B3DEC" w:rsidP="008B3DEC">
      <w:pPr>
        <w:jc w:val="both"/>
        <w:rPr>
          <w:rFonts w:ascii="Bembo Std" w:hAnsi="Bembo Std"/>
          <w:sz w:val="22"/>
          <w:szCs w:val="22"/>
        </w:rPr>
      </w:pPr>
    </w:p>
    <w:p w14:paraId="573517BC" w14:textId="77F89FA3" w:rsidR="008B3DEC" w:rsidRPr="00672FC1" w:rsidRDefault="008B3DEC" w:rsidP="008B3DEC">
      <w:pPr>
        <w:jc w:val="both"/>
        <w:rPr>
          <w:rFonts w:ascii="Bembo Std" w:hAnsi="Bembo Std"/>
          <w:sz w:val="22"/>
          <w:szCs w:val="22"/>
        </w:rPr>
      </w:pPr>
      <w:r w:rsidRPr="00672FC1">
        <w:rPr>
          <w:rFonts w:ascii="Bembo Std" w:hAnsi="Bembo Std"/>
          <w:sz w:val="22"/>
          <w:szCs w:val="22"/>
        </w:rPr>
        <w:t>Señores</w:t>
      </w:r>
    </w:p>
    <w:p w14:paraId="18111FB6" w14:textId="6AD3B030" w:rsidR="00A321A0" w:rsidRPr="00672FC1" w:rsidRDefault="00A321A0" w:rsidP="008B3DEC">
      <w:pPr>
        <w:jc w:val="both"/>
        <w:rPr>
          <w:rFonts w:ascii="Bembo Std" w:hAnsi="Bembo Std"/>
          <w:sz w:val="22"/>
          <w:szCs w:val="22"/>
        </w:rPr>
      </w:pPr>
      <w:r w:rsidRPr="00672FC1">
        <w:rPr>
          <w:rFonts w:ascii="Bembo Std" w:hAnsi="Bembo Std"/>
          <w:sz w:val="22"/>
          <w:szCs w:val="22"/>
        </w:rPr>
        <w:t>Unidad de Gestión de Programas y Proyectos de Inversión</w:t>
      </w:r>
    </w:p>
    <w:p w14:paraId="65B7D42B" w14:textId="2DCFFB3C" w:rsidR="008B3DEC" w:rsidRPr="00672FC1" w:rsidRDefault="008B3DEC" w:rsidP="008B3DEC">
      <w:pPr>
        <w:jc w:val="both"/>
        <w:rPr>
          <w:rFonts w:ascii="Bembo Std" w:hAnsi="Bembo Std"/>
          <w:sz w:val="22"/>
          <w:szCs w:val="22"/>
        </w:rPr>
      </w:pPr>
      <w:r w:rsidRPr="00672FC1">
        <w:rPr>
          <w:rFonts w:ascii="Bembo Std" w:hAnsi="Bembo Std"/>
          <w:sz w:val="22"/>
          <w:szCs w:val="22"/>
        </w:rPr>
        <w:t>Presente</w:t>
      </w:r>
    </w:p>
    <w:p w14:paraId="58535108" w14:textId="77777777" w:rsidR="008B3DEC" w:rsidRPr="00672FC1" w:rsidRDefault="008B3DEC" w:rsidP="008B3DEC">
      <w:pPr>
        <w:jc w:val="both"/>
        <w:rPr>
          <w:rFonts w:ascii="Bembo Std" w:hAnsi="Bembo Std"/>
          <w:sz w:val="22"/>
          <w:szCs w:val="22"/>
        </w:rPr>
      </w:pPr>
    </w:p>
    <w:p w14:paraId="0F5890D4" w14:textId="77777777" w:rsidR="008B3DEC" w:rsidRPr="00672FC1" w:rsidRDefault="008B3DEC" w:rsidP="008B3DEC">
      <w:pPr>
        <w:jc w:val="both"/>
        <w:rPr>
          <w:rFonts w:ascii="Bembo Std" w:hAnsi="Bembo Std"/>
          <w:sz w:val="22"/>
          <w:szCs w:val="22"/>
        </w:rPr>
      </w:pPr>
    </w:p>
    <w:p w14:paraId="53B8BE3A" w14:textId="5B2504C0" w:rsidR="008B3DEC" w:rsidRPr="00672FC1" w:rsidRDefault="008B3DEC" w:rsidP="00FD5860">
      <w:pPr>
        <w:jc w:val="both"/>
        <w:rPr>
          <w:rFonts w:ascii="Bembo Std" w:hAnsi="Bembo Std"/>
          <w:sz w:val="22"/>
          <w:szCs w:val="22"/>
        </w:rPr>
      </w:pPr>
      <w:r w:rsidRPr="00672FC1">
        <w:rPr>
          <w:rFonts w:ascii="Bembo Std" w:hAnsi="Bembo Std"/>
          <w:sz w:val="22"/>
          <w:szCs w:val="22"/>
        </w:rPr>
        <w:t xml:space="preserve">Atendiendo la invitación recibida para participar en el proceso de </w:t>
      </w:r>
      <w:r w:rsidR="00381BE6">
        <w:rPr>
          <w:rFonts w:ascii="Bembo Std" w:hAnsi="Bembo Std"/>
          <w:sz w:val="22"/>
          <w:szCs w:val="22"/>
        </w:rPr>
        <w:t>SOLICITUD DE COTIZACIÓN</w:t>
      </w:r>
      <w:r w:rsidR="00C733E1" w:rsidRPr="00672FC1">
        <w:rPr>
          <w:rFonts w:ascii="Bembo Std" w:hAnsi="Bembo Std"/>
          <w:sz w:val="22"/>
          <w:szCs w:val="22"/>
        </w:rPr>
        <w:t xml:space="preserve"> N° </w:t>
      </w:r>
      <w:r w:rsidR="00057772">
        <w:rPr>
          <w:rFonts w:ascii="Bembo Std" w:hAnsi="Bembo Std"/>
          <w:sz w:val="22"/>
          <w:szCs w:val="22"/>
        </w:rPr>
        <w:t>OPEP-53-CP-B</w:t>
      </w:r>
      <w:r w:rsidR="00FD5860" w:rsidRPr="00672FC1">
        <w:rPr>
          <w:rFonts w:ascii="Bembo Std" w:hAnsi="Bembo Std"/>
          <w:sz w:val="22"/>
          <w:szCs w:val="22"/>
        </w:rPr>
        <w:t>, denominada</w:t>
      </w:r>
      <w:r w:rsidR="00417993">
        <w:rPr>
          <w:rFonts w:ascii="Bembo Std" w:hAnsi="Bembo Std"/>
          <w:sz w:val="22"/>
          <w:szCs w:val="22"/>
        </w:rPr>
        <w:t xml:space="preserve"> </w:t>
      </w:r>
      <w:r w:rsidR="00057772">
        <w:rPr>
          <w:rFonts w:ascii="Bembo Std" w:hAnsi="Bembo Std"/>
          <w:sz w:val="22"/>
          <w:szCs w:val="22"/>
        </w:rPr>
        <w:t>Adquisición de software CAD para diseño de obras de infraestructura de establecimientos del MINSAL</w:t>
      </w:r>
      <w:r w:rsidR="00246F9F">
        <w:rPr>
          <w:rFonts w:ascii="Bembo Std" w:hAnsi="Bembo Std"/>
          <w:sz w:val="22"/>
          <w:szCs w:val="22"/>
        </w:rPr>
        <w:t>.</w:t>
      </w:r>
      <w:r w:rsidR="006C2749" w:rsidRPr="00672FC1">
        <w:rPr>
          <w:rFonts w:ascii="Bembo Std" w:hAnsi="Bembo Std"/>
          <w:sz w:val="22"/>
          <w:szCs w:val="22"/>
        </w:rPr>
        <w:t xml:space="preserve"> para</w:t>
      </w:r>
      <w:r w:rsidRPr="00672FC1">
        <w:rPr>
          <w:rFonts w:ascii="Bembo Std" w:hAnsi="Bembo Std"/>
          <w:sz w:val="22"/>
          <w:szCs w:val="22"/>
        </w:rPr>
        <w:t xml:space="preserve"> ser entregados en _____, detallados en los documentos adjuntos a esta carta.</w:t>
      </w:r>
    </w:p>
    <w:p w14:paraId="71668D29" w14:textId="77777777" w:rsidR="008B3DEC" w:rsidRPr="00672FC1" w:rsidRDefault="008B3DEC" w:rsidP="008B3DEC">
      <w:pPr>
        <w:jc w:val="both"/>
        <w:rPr>
          <w:rFonts w:ascii="Bembo Std" w:hAnsi="Bembo Std"/>
          <w:sz w:val="22"/>
          <w:szCs w:val="22"/>
        </w:rPr>
      </w:pPr>
    </w:p>
    <w:p w14:paraId="064252C9" w14:textId="3A87F900" w:rsidR="008B3DEC" w:rsidRPr="00672FC1" w:rsidRDefault="008B3DEC" w:rsidP="008B3DEC">
      <w:pPr>
        <w:jc w:val="both"/>
        <w:rPr>
          <w:rFonts w:ascii="Bembo Std" w:hAnsi="Bembo Std"/>
          <w:sz w:val="22"/>
          <w:szCs w:val="22"/>
        </w:rPr>
      </w:pPr>
      <w:r w:rsidRPr="00672FC1">
        <w:rPr>
          <w:rFonts w:ascii="Bembo Std" w:hAnsi="Bembo Std"/>
          <w:sz w:val="22"/>
          <w:szCs w:val="22"/>
        </w:rPr>
        <w:t>Al presentar la propuesta como _______________________ (persona natural, persona jurídica o asociación, según aplique), declaro bajo juramento, que:</w:t>
      </w:r>
    </w:p>
    <w:p w14:paraId="65876E03" w14:textId="77777777" w:rsidR="008B3DEC" w:rsidRPr="00672FC1" w:rsidRDefault="008B3DEC" w:rsidP="008B3DEC">
      <w:pPr>
        <w:jc w:val="both"/>
        <w:rPr>
          <w:rFonts w:ascii="Bembo Std" w:hAnsi="Bembo Std"/>
          <w:sz w:val="22"/>
          <w:szCs w:val="22"/>
        </w:rPr>
      </w:pPr>
    </w:p>
    <w:p w14:paraId="17944B79"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Me comprometo a entregar y proveer los servicios con sujeción a los requisitos que se estipulan en las Especificaciones Técnicas y por los precios detallados en mi Oferta.</w:t>
      </w:r>
    </w:p>
    <w:p w14:paraId="2F202764" w14:textId="77777777" w:rsidR="008B3DEC" w:rsidRPr="00672FC1" w:rsidRDefault="008B3DEC" w:rsidP="008B3DEC">
      <w:pPr>
        <w:jc w:val="both"/>
        <w:rPr>
          <w:rFonts w:ascii="Bembo Std" w:hAnsi="Bembo Std"/>
          <w:sz w:val="22"/>
          <w:szCs w:val="22"/>
        </w:rPr>
      </w:pPr>
    </w:p>
    <w:p w14:paraId="7F93F746" w14:textId="767B76BF" w:rsidR="008B3DEC" w:rsidRPr="00672FC1" w:rsidRDefault="008B3DEC" w:rsidP="008B3DEC">
      <w:pPr>
        <w:jc w:val="both"/>
        <w:rPr>
          <w:rFonts w:ascii="Bembo Std" w:hAnsi="Bembo Std"/>
          <w:sz w:val="22"/>
          <w:szCs w:val="22"/>
        </w:rPr>
      </w:pPr>
      <w:r w:rsidRPr="00672FC1">
        <w:rPr>
          <w:rFonts w:ascii="Bembo Std" w:hAnsi="Bembo Std"/>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l</w:t>
      </w:r>
      <w:r w:rsidR="00032BA0" w:rsidRPr="00672FC1">
        <w:rPr>
          <w:rFonts w:ascii="Bembo Std" w:hAnsi="Bembo Std"/>
          <w:sz w:val="22"/>
          <w:szCs w:val="22"/>
        </w:rPr>
        <w:t>a OPEP</w:t>
      </w:r>
      <w:r w:rsidRPr="00672FC1">
        <w:rPr>
          <w:rFonts w:ascii="Bembo Std" w:hAnsi="Bembo Std"/>
          <w:sz w:val="22"/>
          <w:szCs w:val="22"/>
        </w:rPr>
        <w:t>, bajo las leyes del país del COMPRADOR o normativas oficiales, y iii) no tenemos ninguna sanción de</w:t>
      </w:r>
      <w:r w:rsidR="00032BA0" w:rsidRPr="00672FC1">
        <w:rPr>
          <w:rFonts w:ascii="Bembo Std" w:hAnsi="Bembo Std"/>
          <w:sz w:val="22"/>
          <w:szCs w:val="22"/>
        </w:rPr>
        <w:t xml:space="preserve"> </w:t>
      </w:r>
      <w:r w:rsidRPr="00672FC1">
        <w:rPr>
          <w:rFonts w:ascii="Bembo Std" w:hAnsi="Bembo Std"/>
          <w:sz w:val="22"/>
          <w:szCs w:val="22"/>
        </w:rPr>
        <w:t>l</w:t>
      </w:r>
      <w:r w:rsidR="00032BA0" w:rsidRPr="00672FC1">
        <w:rPr>
          <w:rFonts w:ascii="Bembo Std" w:hAnsi="Bembo Std"/>
          <w:sz w:val="22"/>
          <w:szCs w:val="22"/>
        </w:rPr>
        <w:t>a OPEP</w:t>
      </w:r>
      <w:r w:rsidRPr="00672FC1">
        <w:rPr>
          <w:rFonts w:ascii="Bembo Std" w:hAnsi="Bembo Std"/>
          <w:sz w:val="22"/>
          <w:szCs w:val="22"/>
        </w:rPr>
        <w:t xml:space="preserve"> o de alguna otra Institución Financiera Internacional (IFI).</w:t>
      </w:r>
    </w:p>
    <w:p w14:paraId="6A82315D"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 xml:space="preserve"> </w:t>
      </w:r>
    </w:p>
    <w:p w14:paraId="1FAC9D38"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Garantizo la veracidad y exactitud de la información y las declaraciones incluidas en los documentos de la oferta, formularios y otros anexos.</w:t>
      </w:r>
    </w:p>
    <w:p w14:paraId="3C183E6B" w14:textId="77777777" w:rsidR="008B3DEC" w:rsidRPr="00672FC1" w:rsidRDefault="008B3DEC" w:rsidP="008B3DEC">
      <w:pPr>
        <w:jc w:val="both"/>
        <w:rPr>
          <w:rFonts w:ascii="Bembo Std" w:hAnsi="Bembo Std"/>
          <w:sz w:val="22"/>
          <w:szCs w:val="22"/>
        </w:rPr>
      </w:pPr>
    </w:p>
    <w:p w14:paraId="091F56E2"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Me comprometo a no incurrir o denunciar cualquier acto relacionado con prácticas prohibidas que fuere de mi conocimiento durante el desarrollo del proceso.</w:t>
      </w:r>
    </w:p>
    <w:p w14:paraId="1254BE92" w14:textId="77777777" w:rsidR="008B3DEC" w:rsidRPr="00672FC1" w:rsidRDefault="008B3DEC" w:rsidP="008B3DEC">
      <w:pPr>
        <w:jc w:val="both"/>
        <w:rPr>
          <w:rFonts w:ascii="Bembo Std" w:hAnsi="Bembo Std"/>
          <w:sz w:val="22"/>
          <w:szCs w:val="22"/>
        </w:rPr>
      </w:pPr>
    </w:p>
    <w:p w14:paraId="581FAFCB"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ab/>
        <w:t>Atentamente,</w:t>
      </w:r>
    </w:p>
    <w:p w14:paraId="52A7E6E5"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ab/>
      </w:r>
    </w:p>
    <w:p w14:paraId="0E51CB77" w14:textId="77777777" w:rsidR="008B3DEC" w:rsidRPr="00672FC1" w:rsidRDefault="008B3DEC" w:rsidP="008B3DEC">
      <w:pPr>
        <w:jc w:val="both"/>
        <w:rPr>
          <w:rFonts w:ascii="Bembo Std" w:hAnsi="Bembo Std"/>
          <w:sz w:val="22"/>
          <w:szCs w:val="22"/>
        </w:rPr>
      </w:pPr>
    </w:p>
    <w:p w14:paraId="72F759C3" w14:textId="77777777" w:rsidR="008B3DEC" w:rsidRPr="00672FC1" w:rsidRDefault="008B3DEC" w:rsidP="008B3DEC">
      <w:pPr>
        <w:jc w:val="both"/>
        <w:rPr>
          <w:rFonts w:ascii="Bembo Std" w:hAnsi="Bembo Std"/>
          <w:sz w:val="22"/>
          <w:szCs w:val="22"/>
        </w:rPr>
      </w:pPr>
    </w:p>
    <w:p w14:paraId="163B7D43"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Nombre y firma del Representante Legal, Nombre de la Empresa</w:t>
      </w:r>
    </w:p>
    <w:p w14:paraId="03412AB7"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o persona natural</w:t>
      </w:r>
    </w:p>
    <w:p w14:paraId="76106ADF" w14:textId="77777777" w:rsidR="008B3DEC" w:rsidRPr="00672FC1" w:rsidRDefault="008B3DEC" w:rsidP="008B3DEC">
      <w:pPr>
        <w:jc w:val="both"/>
        <w:rPr>
          <w:rFonts w:ascii="Bembo Std" w:hAnsi="Bembo Std"/>
          <w:sz w:val="22"/>
          <w:szCs w:val="22"/>
        </w:rPr>
      </w:pPr>
      <w:r w:rsidRPr="00672FC1">
        <w:rPr>
          <w:rFonts w:ascii="Bembo Std" w:hAnsi="Bembo Std"/>
          <w:sz w:val="22"/>
          <w:szCs w:val="22"/>
        </w:rPr>
        <w:t>(Lugar y fecha)</w:t>
      </w:r>
    </w:p>
    <w:p w14:paraId="6EE0D649" w14:textId="77777777" w:rsidR="008B3DEC" w:rsidRPr="00672FC1" w:rsidRDefault="008B3DEC" w:rsidP="008B3DEC">
      <w:pPr>
        <w:jc w:val="both"/>
        <w:rPr>
          <w:rFonts w:ascii="Bembo Std" w:hAnsi="Bembo Std"/>
          <w:sz w:val="22"/>
          <w:szCs w:val="22"/>
        </w:rPr>
      </w:pPr>
    </w:p>
    <w:p w14:paraId="4289A73B" w14:textId="77777777" w:rsidR="008B3DEC" w:rsidRPr="00672FC1" w:rsidRDefault="008B3DEC" w:rsidP="008B3DEC">
      <w:pPr>
        <w:jc w:val="both"/>
        <w:rPr>
          <w:rFonts w:ascii="Bembo Std" w:hAnsi="Bembo Std"/>
          <w:sz w:val="22"/>
          <w:szCs w:val="22"/>
        </w:rPr>
      </w:pPr>
    </w:p>
    <w:p w14:paraId="35E14DE3" w14:textId="77777777" w:rsidR="008B3DEC" w:rsidRPr="00672FC1" w:rsidRDefault="008B3DEC" w:rsidP="008B3DEC">
      <w:pPr>
        <w:jc w:val="both"/>
        <w:rPr>
          <w:rFonts w:ascii="Bembo Std" w:hAnsi="Bembo Std"/>
          <w:sz w:val="22"/>
          <w:szCs w:val="22"/>
        </w:rPr>
      </w:pPr>
    </w:p>
    <w:p w14:paraId="7E8E433F" w14:textId="77777777" w:rsidR="00323565" w:rsidRPr="00672FC1" w:rsidRDefault="00323565" w:rsidP="00323565">
      <w:pPr>
        <w:jc w:val="center"/>
        <w:rPr>
          <w:rFonts w:ascii="Bembo Std" w:hAnsi="Bembo Std"/>
          <w:b/>
          <w:sz w:val="22"/>
          <w:szCs w:val="22"/>
          <w:lang w:eastAsia="es-SV"/>
        </w:rPr>
      </w:pPr>
    </w:p>
    <w:p w14:paraId="26A02947" w14:textId="77777777" w:rsidR="00323565" w:rsidRPr="00672FC1" w:rsidRDefault="00323565" w:rsidP="00323565">
      <w:pPr>
        <w:jc w:val="center"/>
        <w:rPr>
          <w:rFonts w:ascii="Bembo Std" w:hAnsi="Bembo Std"/>
          <w:b/>
          <w:sz w:val="22"/>
          <w:szCs w:val="22"/>
          <w:lang w:eastAsia="es-SV"/>
        </w:rPr>
      </w:pPr>
    </w:p>
    <w:p w14:paraId="15807236" w14:textId="77777777" w:rsidR="00323565" w:rsidRPr="00672FC1" w:rsidRDefault="00323565" w:rsidP="00323565">
      <w:pPr>
        <w:jc w:val="center"/>
        <w:rPr>
          <w:rFonts w:ascii="Bembo Std" w:hAnsi="Bembo Std"/>
          <w:b/>
          <w:sz w:val="22"/>
          <w:szCs w:val="22"/>
          <w:lang w:eastAsia="es-SV"/>
        </w:rPr>
      </w:pPr>
    </w:p>
    <w:p w14:paraId="4D86F716" w14:textId="77777777" w:rsidR="00323565" w:rsidRPr="00672FC1" w:rsidRDefault="00323565" w:rsidP="00323565">
      <w:pPr>
        <w:jc w:val="center"/>
        <w:rPr>
          <w:rFonts w:ascii="Bembo Std" w:hAnsi="Bembo Std"/>
          <w:b/>
          <w:sz w:val="22"/>
          <w:szCs w:val="22"/>
          <w:lang w:eastAsia="es-SV"/>
        </w:rPr>
      </w:pPr>
    </w:p>
    <w:p w14:paraId="229314C7" w14:textId="77777777" w:rsidR="00323565" w:rsidRPr="00672FC1" w:rsidRDefault="00323565" w:rsidP="00323565">
      <w:pPr>
        <w:jc w:val="center"/>
        <w:rPr>
          <w:rFonts w:ascii="Bembo Std" w:hAnsi="Bembo Std"/>
          <w:b/>
          <w:sz w:val="22"/>
          <w:szCs w:val="22"/>
          <w:lang w:eastAsia="es-SV"/>
        </w:rPr>
      </w:pPr>
    </w:p>
    <w:p w14:paraId="714014BC" w14:textId="77777777" w:rsidR="00323565" w:rsidRPr="00672FC1" w:rsidRDefault="00323565" w:rsidP="00323565">
      <w:pPr>
        <w:jc w:val="center"/>
        <w:rPr>
          <w:rFonts w:ascii="Bembo Std" w:hAnsi="Bembo Std"/>
          <w:b/>
          <w:sz w:val="22"/>
          <w:szCs w:val="22"/>
          <w:lang w:eastAsia="es-SV"/>
        </w:rPr>
      </w:pPr>
    </w:p>
    <w:p w14:paraId="3A4C4049" w14:textId="77777777" w:rsidR="00323565" w:rsidRPr="00672FC1" w:rsidRDefault="00323565" w:rsidP="00323565">
      <w:pPr>
        <w:jc w:val="center"/>
        <w:rPr>
          <w:rFonts w:ascii="Bembo Std" w:hAnsi="Bembo Std"/>
          <w:b/>
          <w:sz w:val="22"/>
          <w:szCs w:val="22"/>
          <w:lang w:eastAsia="es-SV"/>
        </w:rPr>
      </w:pPr>
    </w:p>
    <w:p w14:paraId="48EAFED9" w14:textId="77777777" w:rsidR="00323565" w:rsidRPr="00672FC1" w:rsidRDefault="00323565" w:rsidP="00323565">
      <w:pPr>
        <w:jc w:val="center"/>
        <w:rPr>
          <w:rFonts w:ascii="Bembo Std" w:hAnsi="Bembo Std"/>
          <w:b/>
          <w:sz w:val="22"/>
          <w:szCs w:val="22"/>
          <w:lang w:eastAsia="es-SV"/>
        </w:rPr>
      </w:pPr>
    </w:p>
    <w:p w14:paraId="76C28A79" w14:textId="77777777" w:rsidR="00323565" w:rsidRPr="00672FC1" w:rsidRDefault="00323565" w:rsidP="00323565">
      <w:pPr>
        <w:jc w:val="center"/>
        <w:rPr>
          <w:rFonts w:ascii="Bembo Std" w:hAnsi="Bembo Std"/>
          <w:b/>
          <w:sz w:val="22"/>
          <w:szCs w:val="22"/>
          <w:lang w:eastAsia="es-SV"/>
        </w:rPr>
      </w:pPr>
    </w:p>
    <w:p w14:paraId="6EED1303" w14:textId="7A3FA5A4" w:rsidR="00323565" w:rsidRPr="00672FC1" w:rsidRDefault="00323565" w:rsidP="00323565">
      <w:pPr>
        <w:jc w:val="center"/>
        <w:rPr>
          <w:rFonts w:ascii="Bembo Std" w:hAnsi="Bembo Std"/>
          <w:b/>
          <w:sz w:val="22"/>
          <w:szCs w:val="22"/>
          <w:lang w:eastAsia="es-SV"/>
        </w:rPr>
      </w:pPr>
      <w:r w:rsidRPr="00672FC1">
        <w:rPr>
          <w:rFonts w:ascii="Bembo Std" w:hAnsi="Bembo Std"/>
          <w:b/>
          <w:sz w:val="22"/>
          <w:szCs w:val="22"/>
          <w:lang w:eastAsia="es-SV"/>
        </w:rPr>
        <w:t>ANEXO N°6</w:t>
      </w:r>
    </w:p>
    <w:p w14:paraId="17FF52E1" w14:textId="77777777" w:rsidR="00323565" w:rsidRPr="00672FC1" w:rsidRDefault="00323565" w:rsidP="00323565">
      <w:pPr>
        <w:jc w:val="both"/>
        <w:rPr>
          <w:rFonts w:ascii="Bembo Std" w:hAnsi="Bembo Std"/>
          <w:sz w:val="22"/>
          <w:szCs w:val="22"/>
        </w:rPr>
      </w:pPr>
    </w:p>
    <w:p w14:paraId="391B2DB9" w14:textId="77777777" w:rsidR="00323565" w:rsidRPr="00672FC1" w:rsidRDefault="00323565" w:rsidP="00323565">
      <w:pPr>
        <w:suppressAutoHyphens w:val="0"/>
        <w:spacing w:line="240" w:lineRule="atLeast"/>
        <w:ind w:left="-24"/>
        <w:jc w:val="center"/>
        <w:rPr>
          <w:rFonts w:ascii="Bembo Std" w:hAnsi="Bembo Std"/>
          <w:b/>
          <w:sz w:val="22"/>
          <w:szCs w:val="22"/>
          <w:lang w:eastAsia="es-SV"/>
        </w:rPr>
      </w:pPr>
      <w:r w:rsidRPr="00672FC1">
        <w:rPr>
          <w:rFonts w:ascii="Bembo Std" w:hAnsi="Bembo Std"/>
          <w:b/>
          <w:sz w:val="22"/>
          <w:szCs w:val="22"/>
          <w:lang w:eastAsia="es-SV"/>
        </w:rPr>
        <w:t>DECLARACIÓN JURADA DE INFORMACIÓN EMPRESARIAL</w:t>
      </w:r>
      <w:r w:rsidRPr="00672FC1">
        <w:rPr>
          <w:rFonts w:ascii="Bembo Std" w:hAnsi="Bembo Std"/>
          <w:b/>
          <w:sz w:val="22"/>
          <w:szCs w:val="22"/>
          <w:lang w:eastAsia="es-SV"/>
        </w:rPr>
        <w:fldChar w:fldCharType="begin"/>
      </w:r>
      <w:r w:rsidRPr="00672FC1">
        <w:rPr>
          <w:rFonts w:ascii="Bembo Std" w:hAnsi="Bembo Std"/>
          <w:sz w:val="22"/>
          <w:szCs w:val="22"/>
          <w:lang w:eastAsia="es-SV"/>
        </w:rPr>
        <w:instrText xml:space="preserve"> XE "</w:instrText>
      </w:r>
      <w:r w:rsidRPr="00672FC1">
        <w:rPr>
          <w:rFonts w:ascii="Bembo Std" w:hAnsi="Bembo Std"/>
          <w:b/>
          <w:sz w:val="22"/>
          <w:szCs w:val="22"/>
          <w:lang w:eastAsia="es-SV"/>
        </w:rPr>
        <w:instrText>FORMULARIO N° 02</w:instrText>
      </w:r>
      <w:r w:rsidRPr="00672FC1">
        <w:rPr>
          <w:rFonts w:ascii="Bembo Std" w:hAnsi="Bembo Std"/>
          <w:sz w:val="22"/>
          <w:szCs w:val="22"/>
          <w:lang w:eastAsia="es-SV"/>
        </w:rPr>
        <w:instrText>\</w:instrText>
      </w:r>
      <w:r w:rsidRPr="00672FC1">
        <w:rPr>
          <w:rFonts w:ascii="Bembo Std" w:hAnsi="Bembo Std"/>
          <w:b/>
          <w:sz w:val="22"/>
          <w:szCs w:val="22"/>
          <w:lang w:eastAsia="es-SV"/>
        </w:rPr>
        <w:instrText>: DECLARACIÓN JURADA DE INFORMACIÓN EMPRESARIAL</w:instrText>
      </w:r>
      <w:r w:rsidRPr="00672FC1">
        <w:rPr>
          <w:rFonts w:ascii="Bembo Std" w:hAnsi="Bembo Std"/>
          <w:sz w:val="22"/>
          <w:szCs w:val="22"/>
          <w:lang w:eastAsia="es-SV"/>
        </w:rPr>
        <w:instrText xml:space="preserve">" </w:instrText>
      </w:r>
      <w:r w:rsidRPr="00672FC1">
        <w:rPr>
          <w:rFonts w:ascii="Bembo Std" w:hAnsi="Bembo Std"/>
          <w:b/>
          <w:sz w:val="22"/>
          <w:szCs w:val="22"/>
          <w:lang w:eastAsia="es-SV"/>
        </w:rPr>
        <w:fldChar w:fldCharType="end"/>
      </w:r>
    </w:p>
    <w:p w14:paraId="62B5DD95" w14:textId="77777777" w:rsidR="00323565" w:rsidRPr="00672FC1" w:rsidRDefault="00323565" w:rsidP="00323565">
      <w:pPr>
        <w:suppressAutoHyphens w:val="0"/>
        <w:spacing w:line="240" w:lineRule="atLeast"/>
        <w:jc w:val="both"/>
        <w:rPr>
          <w:rFonts w:ascii="Bembo Std" w:hAnsi="Bembo Std"/>
          <w:bCs/>
          <w:sz w:val="22"/>
          <w:szCs w:val="22"/>
          <w:lang w:eastAsia="es-SV"/>
        </w:rPr>
      </w:pPr>
    </w:p>
    <w:p w14:paraId="760292FD" w14:textId="08E00283" w:rsidR="00323565" w:rsidRPr="00672FC1" w:rsidRDefault="00381BE6" w:rsidP="00323565">
      <w:pPr>
        <w:tabs>
          <w:tab w:val="center" w:pos="4680"/>
        </w:tabs>
        <w:spacing w:line="240" w:lineRule="atLeast"/>
        <w:jc w:val="both"/>
        <w:rPr>
          <w:rFonts w:ascii="Bembo Std" w:hAnsi="Bembo Std"/>
          <w:sz w:val="22"/>
          <w:szCs w:val="22"/>
        </w:rPr>
      </w:pPr>
      <w:r>
        <w:rPr>
          <w:rFonts w:ascii="Bembo Std" w:hAnsi="Bembo Std"/>
          <w:sz w:val="22"/>
          <w:szCs w:val="22"/>
        </w:rPr>
        <w:t>SOLICITUD DE COTIZACIÓN</w:t>
      </w:r>
      <w:r w:rsidR="00C733E1" w:rsidRPr="00672FC1">
        <w:rPr>
          <w:rFonts w:ascii="Bembo Std" w:hAnsi="Bembo Std"/>
          <w:sz w:val="22"/>
          <w:szCs w:val="22"/>
        </w:rPr>
        <w:t xml:space="preserve"> N° </w:t>
      </w:r>
      <w:r w:rsidR="00057772">
        <w:rPr>
          <w:rFonts w:ascii="Bembo Std" w:hAnsi="Bembo Std"/>
          <w:sz w:val="22"/>
          <w:szCs w:val="22"/>
        </w:rPr>
        <w:t>OPEP-53-CP-B</w:t>
      </w:r>
      <w:r w:rsidR="00323565" w:rsidRPr="00672FC1">
        <w:rPr>
          <w:rFonts w:ascii="Bembo Std" w:hAnsi="Bembo Std"/>
          <w:sz w:val="22"/>
          <w:szCs w:val="22"/>
        </w:rPr>
        <w:t>, denominada</w:t>
      </w:r>
      <w:r w:rsidR="00417993">
        <w:rPr>
          <w:rFonts w:ascii="Bembo Std" w:hAnsi="Bembo Std"/>
          <w:sz w:val="22"/>
          <w:szCs w:val="22"/>
        </w:rPr>
        <w:t xml:space="preserve"> </w:t>
      </w:r>
      <w:r w:rsidR="00057772">
        <w:rPr>
          <w:rFonts w:ascii="Bembo Std" w:hAnsi="Bembo Std"/>
          <w:sz w:val="22"/>
          <w:szCs w:val="22"/>
        </w:rPr>
        <w:t>Adquisición de software CAD para diseño de obras de infraestructura de establecimientos del MINSAL</w:t>
      </w:r>
      <w:r w:rsidR="00246F9F">
        <w:rPr>
          <w:rFonts w:ascii="Bembo Std" w:hAnsi="Bembo Std"/>
          <w:sz w:val="22"/>
          <w:szCs w:val="22"/>
        </w:rPr>
        <w:t>.</w:t>
      </w:r>
    </w:p>
    <w:p w14:paraId="5BCDE965" w14:textId="77777777" w:rsidR="00323565" w:rsidRPr="00672FC1" w:rsidRDefault="00323565" w:rsidP="00323565">
      <w:pPr>
        <w:tabs>
          <w:tab w:val="center" w:pos="4680"/>
        </w:tabs>
        <w:spacing w:line="240" w:lineRule="atLeast"/>
        <w:rPr>
          <w:rFonts w:ascii="Bembo Std" w:hAnsi="Bembo Std"/>
          <w:b/>
          <w:bCs/>
          <w:sz w:val="22"/>
          <w:szCs w:val="22"/>
          <w:lang w:eastAsia="es-ES"/>
        </w:rPr>
      </w:pPr>
    </w:p>
    <w:p w14:paraId="057FC0B4" w14:textId="77777777" w:rsidR="00323565" w:rsidRPr="00672FC1" w:rsidRDefault="00323565" w:rsidP="00323565">
      <w:pPr>
        <w:suppressAutoHyphens w:val="0"/>
        <w:spacing w:line="240" w:lineRule="atLeast"/>
        <w:jc w:val="both"/>
        <w:rPr>
          <w:rFonts w:ascii="Bembo Std" w:hAnsi="Bembo Std"/>
          <w:sz w:val="22"/>
          <w:szCs w:val="22"/>
          <w:lang w:eastAsia="es-SV"/>
        </w:rPr>
      </w:pPr>
    </w:p>
    <w:p w14:paraId="11107A48" w14:textId="77777777" w:rsidR="00323565" w:rsidRPr="00672FC1" w:rsidRDefault="00323565" w:rsidP="00323565">
      <w:pPr>
        <w:suppressAutoHyphens w:val="0"/>
        <w:spacing w:line="240" w:lineRule="atLeast"/>
        <w:ind w:right="5"/>
        <w:jc w:val="both"/>
        <w:rPr>
          <w:rFonts w:ascii="Bembo Std" w:hAnsi="Bembo Std"/>
          <w:sz w:val="22"/>
          <w:szCs w:val="22"/>
          <w:lang w:eastAsia="es-SV"/>
        </w:rPr>
      </w:pPr>
      <w:r w:rsidRPr="00672FC1">
        <w:rPr>
          <w:rFonts w:ascii="Bembo Std" w:hAnsi="Bembo Std"/>
          <w:sz w:val="22"/>
          <w:szCs w:val="22"/>
          <w:lang w:eastAsia="es-SV"/>
        </w:rPr>
        <w:t>El que suscribe, Representante Legal de</w:t>
      </w:r>
      <w:r w:rsidRPr="00672FC1">
        <w:rPr>
          <w:rFonts w:ascii="Bembo Std" w:hAnsi="Bembo Std"/>
          <w:bCs/>
          <w:i/>
          <w:color w:val="548DD4"/>
          <w:sz w:val="22"/>
          <w:szCs w:val="22"/>
          <w:lang w:eastAsia="es-SV"/>
        </w:rPr>
        <w:t xml:space="preserve"> ......................................................,</w:t>
      </w:r>
      <w:r w:rsidRPr="00672FC1">
        <w:rPr>
          <w:rFonts w:ascii="Bembo Std" w:hAnsi="Bembo Std"/>
          <w:sz w:val="22"/>
          <w:szCs w:val="22"/>
          <w:lang w:eastAsia="es-SV"/>
        </w:rPr>
        <w:t xml:space="preserve"> identificado con Documento de Identidad Nº .</w:t>
      </w:r>
      <w:r w:rsidRPr="00672FC1">
        <w:rPr>
          <w:rFonts w:ascii="Bembo Std" w:hAnsi="Bembo Std"/>
          <w:bCs/>
          <w:i/>
          <w:color w:val="548DD4"/>
          <w:sz w:val="22"/>
          <w:szCs w:val="22"/>
          <w:lang w:eastAsia="es-SV"/>
        </w:rPr>
        <w:t>.....................,</w:t>
      </w:r>
      <w:r w:rsidRPr="00672FC1">
        <w:rPr>
          <w:rFonts w:ascii="Bembo Std" w:hAnsi="Bembo Std"/>
          <w:sz w:val="22"/>
          <w:szCs w:val="22"/>
          <w:lang w:eastAsia="es-SV"/>
        </w:rPr>
        <w:t xml:space="preserve"> </w:t>
      </w:r>
      <w:r w:rsidRPr="00672FC1">
        <w:rPr>
          <w:rFonts w:ascii="Bembo Std" w:hAnsi="Bembo Std"/>
          <w:b/>
          <w:sz w:val="22"/>
          <w:szCs w:val="22"/>
          <w:lang w:eastAsia="es-SV"/>
        </w:rPr>
        <w:t>DECLARA BAJO JURAMENTO</w:t>
      </w:r>
      <w:r w:rsidRPr="00672FC1">
        <w:rPr>
          <w:rFonts w:ascii="Bembo Std" w:hAnsi="Bembo Std"/>
          <w:sz w:val="22"/>
          <w:szCs w:val="22"/>
          <w:lang w:eastAsia="es-SV"/>
        </w:rPr>
        <w:t xml:space="preserve"> que la siguiente información de mi representada se sujeta a la verdad:</w:t>
      </w:r>
    </w:p>
    <w:p w14:paraId="402FDB2C" w14:textId="77777777" w:rsidR="00323565" w:rsidRPr="00672FC1" w:rsidRDefault="00323565" w:rsidP="00323565">
      <w:pPr>
        <w:suppressAutoHyphens w:val="0"/>
        <w:spacing w:line="240" w:lineRule="atLeast"/>
        <w:ind w:right="5"/>
        <w:jc w:val="both"/>
        <w:rPr>
          <w:rFonts w:ascii="Bembo Std" w:hAnsi="Bembo Std"/>
          <w:sz w:val="22"/>
          <w:szCs w:val="22"/>
          <w:lang w:eastAsia="es-SV"/>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323565" w:rsidRPr="00672FC1" w14:paraId="27C118FE" w14:textId="77777777" w:rsidTr="00AD37B0">
        <w:tc>
          <w:tcPr>
            <w:tcW w:w="3402" w:type="dxa"/>
            <w:gridSpan w:val="2"/>
            <w:tcBorders>
              <w:top w:val="double" w:sz="6" w:space="0" w:color="auto"/>
              <w:left w:val="double" w:sz="6" w:space="0" w:color="auto"/>
              <w:right w:val="single" w:sz="6" w:space="0" w:color="auto"/>
            </w:tcBorders>
            <w:shd w:val="pct12" w:color="auto" w:fill="auto"/>
          </w:tcPr>
          <w:p w14:paraId="06F7F79C" w14:textId="77777777" w:rsidR="00323565" w:rsidRPr="00672FC1" w:rsidRDefault="00323565" w:rsidP="00AD37B0">
            <w:pPr>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Nombre o Razón Social</w:t>
            </w:r>
          </w:p>
        </w:tc>
        <w:tc>
          <w:tcPr>
            <w:tcW w:w="5670" w:type="dxa"/>
            <w:gridSpan w:val="4"/>
            <w:tcBorders>
              <w:top w:val="double" w:sz="6" w:space="0" w:color="auto"/>
              <w:left w:val="single" w:sz="6" w:space="0" w:color="auto"/>
              <w:right w:val="single" w:sz="6" w:space="0" w:color="auto"/>
            </w:tcBorders>
          </w:tcPr>
          <w:p w14:paraId="71E2E03B" w14:textId="77777777" w:rsidR="00323565" w:rsidRPr="00672FC1" w:rsidRDefault="00323565" w:rsidP="00AD37B0">
            <w:pPr>
              <w:suppressAutoHyphens w:val="0"/>
              <w:spacing w:line="240" w:lineRule="atLeast"/>
              <w:jc w:val="both"/>
              <w:rPr>
                <w:rFonts w:ascii="Bembo Std" w:hAnsi="Bembo Std"/>
                <w:sz w:val="22"/>
                <w:szCs w:val="22"/>
                <w:lang w:eastAsia="es-SV"/>
              </w:rPr>
            </w:pPr>
          </w:p>
        </w:tc>
      </w:tr>
      <w:tr w:rsidR="00323565" w:rsidRPr="00672FC1" w14:paraId="27645AA3" w14:textId="77777777" w:rsidTr="00AD37B0">
        <w:tc>
          <w:tcPr>
            <w:tcW w:w="3402" w:type="dxa"/>
            <w:gridSpan w:val="2"/>
            <w:tcBorders>
              <w:top w:val="single" w:sz="6" w:space="0" w:color="auto"/>
              <w:left w:val="double" w:sz="6" w:space="0" w:color="auto"/>
              <w:right w:val="single" w:sz="6" w:space="0" w:color="auto"/>
            </w:tcBorders>
            <w:shd w:val="pct12" w:color="auto" w:fill="auto"/>
          </w:tcPr>
          <w:p w14:paraId="35E88EEF" w14:textId="77777777" w:rsidR="00323565" w:rsidRPr="00672FC1" w:rsidRDefault="00323565" w:rsidP="00AD37B0">
            <w:pPr>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Domicilio Legal</w:t>
            </w:r>
          </w:p>
        </w:tc>
        <w:tc>
          <w:tcPr>
            <w:tcW w:w="5670" w:type="dxa"/>
            <w:gridSpan w:val="4"/>
            <w:tcBorders>
              <w:top w:val="single" w:sz="6" w:space="0" w:color="auto"/>
              <w:left w:val="single" w:sz="6" w:space="0" w:color="auto"/>
              <w:right w:val="single" w:sz="6" w:space="0" w:color="auto"/>
            </w:tcBorders>
          </w:tcPr>
          <w:p w14:paraId="35C02551" w14:textId="77777777" w:rsidR="00323565" w:rsidRPr="00672FC1" w:rsidRDefault="00323565" w:rsidP="00AD37B0">
            <w:pPr>
              <w:suppressAutoHyphens w:val="0"/>
              <w:spacing w:line="240" w:lineRule="atLeast"/>
              <w:jc w:val="both"/>
              <w:rPr>
                <w:rFonts w:ascii="Bembo Std" w:hAnsi="Bembo Std"/>
                <w:sz w:val="22"/>
                <w:szCs w:val="22"/>
                <w:lang w:eastAsia="es-SV"/>
              </w:rPr>
            </w:pPr>
          </w:p>
        </w:tc>
      </w:tr>
      <w:tr w:rsidR="00323565" w:rsidRPr="00672FC1" w14:paraId="47293B21" w14:textId="77777777" w:rsidTr="00AD37B0">
        <w:tc>
          <w:tcPr>
            <w:tcW w:w="1701" w:type="dxa"/>
            <w:tcBorders>
              <w:top w:val="single" w:sz="6" w:space="0" w:color="auto"/>
              <w:left w:val="double" w:sz="6" w:space="0" w:color="auto"/>
              <w:bottom w:val="double" w:sz="6" w:space="0" w:color="auto"/>
              <w:right w:val="single" w:sz="6" w:space="0" w:color="auto"/>
            </w:tcBorders>
            <w:shd w:val="pct12" w:color="auto" w:fill="auto"/>
          </w:tcPr>
          <w:p w14:paraId="4FF5DA42" w14:textId="77777777" w:rsidR="00323565" w:rsidRPr="00672FC1" w:rsidRDefault="00323565" w:rsidP="00AD37B0">
            <w:pPr>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14:paraId="25C2F4EA" w14:textId="77777777" w:rsidR="00323565" w:rsidRPr="00672FC1" w:rsidRDefault="00323565" w:rsidP="00AD37B0">
            <w:pPr>
              <w:suppressAutoHyphens w:val="0"/>
              <w:spacing w:line="240" w:lineRule="atLeast"/>
              <w:jc w:val="both"/>
              <w:rPr>
                <w:rFonts w:ascii="Bembo Std" w:hAnsi="Bembo Std"/>
                <w:sz w:val="22"/>
                <w:szCs w:val="22"/>
                <w:lang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433A6DCE" w14:textId="77777777" w:rsidR="00323565" w:rsidRPr="00672FC1" w:rsidRDefault="00323565" w:rsidP="00AD37B0">
            <w:pPr>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Teléfono</w:t>
            </w:r>
          </w:p>
        </w:tc>
        <w:tc>
          <w:tcPr>
            <w:tcW w:w="1559" w:type="dxa"/>
            <w:tcBorders>
              <w:top w:val="single" w:sz="6" w:space="0" w:color="auto"/>
              <w:left w:val="single" w:sz="6" w:space="0" w:color="auto"/>
              <w:bottom w:val="double" w:sz="6" w:space="0" w:color="auto"/>
              <w:right w:val="single" w:sz="6" w:space="0" w:color="auto"/>
            </w:tcBorders>
          </w:tcPr>
          <w:p w14:paraId="3393458A" w14:textId="77777777" w:rsidR="00323565" w:rsidRPr="00672FC1" w:rsidRDefault="00323565" w:rsidP="00AD37B0">
            <w:pPr>
              <w:suppressAutoHyphens w:val="0"/>
              <w:spacing w:line="240" w:lineRule="atLeast"/>
              <w:jc w:val="both"/>
              <w:rPr>
                <w:rFonts w:ascii="Bembo Std" w:hAnsi="Bembo Std"/>
                <w:sz w:val="22"/>
                <w:szCs w:val="22"/>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33DF8079" w14:textId="77777777" w:rsidR="00323565" w:rsidRPr="00672FC1" w:rsidRDefault="00323565" w:rsidP="00AD37B0">
            <w:pPr>
              <w:suppressAutoHyphens w:val="0"/>
              <w:spacing w:line="240" w:lineRule="atLeast"/>
              <w:jc w:val="both"/>
              <w:rPr>
                <w:rFonts w:ascii="Bembo Std" w:hAnsi="Bembo Std"/>
                <w:sz w:val="22"/>
                <w:szCs w:val="22"/>
                <w:lang w:eastAsia="es-SV"/>
              </w:rPr>
            </w:pPr>
            <w:r w:rsidRPr="00672FC1">
              <w:rPr>
                <w:rFonts w:ascii="Bembo Std" w:hAnsi="Bembo Std"/>
                <w:sz w:val="22"/>
                <w:szCs w:val="22"/>
                <w:lang w:eastAsia="es-SV"/>
              </w:rPr>
              <w:t>email</w:t>
            </w:r>
          </w:p>
        </w:tc>
        <w:tc>
          <w:tcPr>
            <w:tcW w:w="1559" w:type="dxa"/>
            <w:tcBorders>
              <w:top w:val="single" w:sz="6" w:space="0" w:color="auto"/>
              <w:left w:val="single" w:sz="6" w:space="0" w:color="auto"/>
              <w:bottom w:val="double" w:sz="6" w:space="0" w:color="auto"/>
              <w:right w:val="single" w:sz="6" w:space="0" w:color="auto"/>
            </w:tcBorders>
          </w:tcPr>
          <w:p w14:paraId="2050646C" w14:textId="77777777" w:rsidR="00323565" w:rsidRPr="00672FC1" w:rsidRDefault="00323565" w:rsidP="00AD37B0">
            <w:pPr>
              <w:suppressAutoHyphens w:val="0"/>
              <w:spacing w:line="240" w:lineRule="atLeast"/>
              <w:jc w:val="both"/>
              <w:rPr>
                <w:rFonts w:ascii="Bembo Std" w:hAnsi="Bembo Std"/>
                <w:sz w:val="22"/>
                <w:szCs w:val="22"/>
                <w:lang w:eastAsia="es-SV"/>
              </w:rPr>
            </w:pPr>
          </w:p>
        </w:tc>
      </w:tr>
    </w:tbl>
    <w:p w14:paraId="13CE4E29" w14:textId="77777777" w:rsidR="00323565" w:rsidRPr="00672FC1" w:rsidRDefault="00323565" w:rsidP="00323565">
      <w:pPr>
        <w:suppressAutoHyphens w:val="0"/>
        <w:spacing w:line="240" w:lineRule="atLeast"/>
        <w:jc w:val="both"/>
        <w:rPr>
          <w:rFonts w:ascii="Bembo Std" w:hAnsi="Bembo Std"/>
          <w:sz w:val="22"/>
          <w:szCs w:val="22"/>
          <w:lang w:eastAsia="es-SV"/>
        </w:rPr>
      </w:pPr>
    </w:p>
    <w:p w14:paraId="6C994752" w14:textId="77777777" w:rsidR="00323565" w:rsidRPr="00672FC1" w:rsidRDefault="00323565" w:rsidP="00323565">
      <w:pPr>
        <w:suppressAutoHyphens w:val="0"/>
        <w:spacing w:line="240" w:lineRule="atLeast"/>
        <w:jc w:val="both"/>
        <w:rPr>
          <w:rFonts w:ascii="Bembo Std" w:hAnsi="Bembo Std"/>
          <w:b/>
          <w:i/>
          <w:sz w:val="22"/>
          <w:szCs w:val="22"/>
          <w:lang w:eastAsia="es-SV"/>
        </w:rPr>
      </w:pPr>
      <w:r w:rsidRPr="00672FC1">
        <w:rPr>
          <w:rFonts w:ascii="Bembo Std" w:hAnsi="Bembo Std"/>
          <w:b/>
          <w:i/>
          <w:sz w:val="22"/>
          <w:szCs w:val="22"/>
          <w:lang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23565" w:rsidRPr="00672FC1" w14:paraId="286F8A54" w14:textId="77777777" w:rsidTr="00AD37B0">
        <w:trPr>
          <w:cantSplit/>
          <w:trHeight w:val="440"/>
        </w:trPr>
        <w:tc>
          <w:tcPr>
            <w:tcW w:w="9270" w:type="dxa"/>
          </w:tcPr>
          <w:p w14:paraId="4F51F91E" w14:textId="77777777" w:rsidR="00323565" w:rsidRPr="00672FC1" w:rsidRDefault="00323565" w:rsidP="00AD37B0">
            <w:pPr>
              <w:spacing w:line="240" w:lineRule="atLeast"/>
              <w:ind w:left="360" w:hanging="360"/>
              <w:jc w:val="both"/>
              <w:rPr>
                <w:rFonts w:ascii="Bembo Std" w:hAnsi="Bembo Std"/>
                <w:spacing w:val="-2"/>
                <w:sz w:val="22"/>
                <w:szCs w:val="22"/>
                <w:lang w:eastAsia="es-SV"/>
              </w:rPr>
            </w:pPr>
            <w:r w:rsidRPr="00672FC1">
              <w:rPr>
                <w:rFonts w:ascii="Bembo Std" w:hAnsi="Bembo Std"/>
                <w:spacing w:val="-2"/>
                <w:sz w:val="22"/>
                <w:szCs w:val="22"/>
                <w:lang w:eastAsia="es-SV"/>
              </w:rPr>
              <w:tab/>
              <w:t>Información del representante autorizado del Oferente:</w:t>
            </w:r>
          </w:p>
          <w:p w14:paraId="16CED622" w14:textId="77777777" w:rsidR="00323565" w:rsidRPr="00672FC1" w:rsidRDefault="00323565" w:rsidP="00AD37B0">
            <w:pPr>
              <w:spacing w:line="240" w:lineRule="atLeast"/>
              <w:ind w:left="360" w:hanging="360"/>
              <w:jc w:val="both"/>
              <w:rPr>
                <w:rFonts w:ascii="Bembo Std" w:hAnsi="Bembo Std"/>
                <w:i/>
                <w:spacing w:val="-2"/>
                <w:sz w:val="22"/>
                <w:szCs w:val="22"/>
                <w:lang w:eastAsia="es-SV"/>
              </w:rPr>
            </w:pPr>
            <w:r w:rsidRPr="00672FC1">
              <w:rPr>
                <w:rFonts w:ascii="Bembo Std" w:hAnsi="Bembo Std"/>
                <w:spacing w:val="-2"/>
                <w:sz w:val="22"/>
                <w:szCs w:val="22"/>
                <w:lang w:eastAsia="es-SV"/>
              </w:rPr>
              <w:tab/>
              <w:t>Nombre</w:t>
            </w:r>
            <w:r w:rsidRPr="00672FC1">
              <w:rPr>
                <w:rFonts w:ascii="Bembo Std" w:hAnsi="Bembo Std"/>
                <w:color w:val="548DD4"/>
                <w:spacing w:val="-2"/>
                <w:sz w:val="22"/>
                <w:szCs w:val="22"/>
                <w:lang w:eastAsia="es-SV"/>
              </w:rPr>
              <w:t xml:space="preserve">: </w:t>
            </w:r>
            <w:r w:rsidRPr="00672FC1">
              <w:rPr>
                <w:rFonts w:ascii="Bembo Std" w:hAnsi="Bembo Std"/>
                <w:i/>
                <w:color w:val="548DD4"/>
                <w:spacing w:val="-2"/>
                <w:sz w:val="22"/>
                <w:szCs w:val="22"/>
                <w:lang w:eastAsia="es-SV"/>
              </w:rPr>
              <w:t>[indicar el nombre del representante autorizado]</w:t>
            </w:r>
          </w:p>
          <w:p w14:paraId="17F98EDA" w14:textId="77777777" w:rsidR="00323565" w:rsidRPr="00672FC1" w:rsidRDefault="00323565" w:rsidP="00AD37B0">
            <w:pPr>
              <w:spacing w:line="240" w:lineRule="atLeast"/>
              <w:ind w:left="360" w:hanging="360"/>
              <w:jc w:val="both"/>
              <w:rPr>
                <w:rFonts w:ascii="Bembo Std" w:hAnsi="Bembo Std"/>
                <w:i/>
                <w:spacing w:val="-2"/>
                <w:sz w:val="22"/>
                <w:szCs w:val="22"/>
                <w:lang w:eastAsia="es-SV"/>
              </w:rPr>
            </w:pPr>
            <w:r w:rsidRPr="00672FC1">
              <w:rPr>
                <w:rFonts w:ascii="Bembo Std" w:hAnsi="Bembo Std"/>
                <w:spacing w:val="-2"/>
                <w:sz w:val="22"/>
                <w:szCs w:val="22"/>
                <w:lang w:eastAsia="es-SV"/>
              </w:rPr>
              <w:tab/>
              <w:t>Dirección:</w:t>
            </w:r>
            <w:r w:rsidRPr="00672FC1">
              <w:rPr>
                <w:rFonts w:ascii="Bembo Std" w:hAnsi="Bembo Std"/>
                <w:color w:val="548DD4"/>
                <w:spacing w:val="-2"/>
                <w:sz w:val="22"/>
                <w:szCs w:val="22"/>
                <w:lang w:eastAsia="es-SV"/>
              </w:rPr>
              <w:t xml:space="preserve"> [indicar la dirección del representante autorizado]</w:t>
            </w:r>
          </w:p>
          <w:p w14:paraId="5BE9F305" w14:textId="77777777" w:rsidR="00323565" w:rsidRPr="00672FC1" w:rsidRDefault="00323565" w:rsidP="00AD37B0">
            <w:pPr>
              <w:spacing w:line="240" w:lineRule="atLeast"/>
              <w:ind w:left="360" w:hanging="18"/>
              <w:jc w:val="both"/>
              <w:rPr>
                <w:rFonts w:ascii="Bembo Std" w:hAnsi="Bembo Std"/>
                <w:color w:val="548DD4"/>
                <w:spacing w:val="-2"/>
                <w:sz w:val="22"/>
                <w:szCs w:val="22"/>
                <w:lang w:eastAsia="es-SV"/>
              </w:rPr>
            </w:pPr>
            <w:r w:rsidRPr="00672FC1">
              <w:rPr>
                <w:rFonts w:ascii="Bembo Std" w:hAnsi="Bembo Std"/>
                <w:spacing w:val="-2"/>
                <w:sz w:val="22"/>
                <w:szCs w:val="22"/>
                <w:lang w:eastAsia="es-SV"/>
              </w:rPr>
              <w:t>Números de teléfono</w:t>
            </w:r>
            <w:r w:rsidRPr="00672FC1">
              <w:rPr>
                <w:rFonts w:ascii="Bembo Std" w:hAnsi="Bembo Std"/>
                <w:color w:val="548DD4"/>
                <w:spacing w:val="-2"/>
                <w:sz w:val="22"/>
                <w:szCs w:val="22"/>
                <w:lang w:eastAsia="es-SV"/>
              </w:rPr>
              <w:t>: [indicar los números de teléfono y facsímile del representante autorizado]</w:t>
            </w:r>
          </w:p>
          <w:p w14:paraId="391CFF01" w14:textId="77777777" w:rsidR="00323565" w:rsidRPr="00672FC1" w:rsidRDefault="00323565" w:rsidP="00AD37B0">
            <w:pPr>
              <w:spacing w:line="240" w:lineRule="atLeast"/>
              <w:ind w:left="360" w:hanging="18"/>
              <w:jc w:val="both"/>
              <w:rPr>
                <w:rFonts w:ascii="Bembo Std" w:hAnsi="Bembo Std"/>
                <w:i/>
                <w:spacing w:val="-2"/>
                <w:sz w:val="22"/>
                <w:szCs w:val="22"/>
                <w:lang w:eastAsia="es-SV"/>
              </w:rPr>
            </w:pPr>
            <w:r w:rsidRPr="00672FC1">
              <w:rPr>
                <w:rFonts w:ascii="Bembo Std" w:hAnsi="Bembo Std"/>
                <w:spacing w:val="-2"/>
                <w:sz w:val="22"/>
                <w:szCs w:val="22"/>
                <w:lang w:eastAsia="es-SV"/>
              </w:rPr>
              <w:t xml:space="preserve">Dirección de correo electrónico: </w:t>
            </w:r>
            <w:r w:rsidRPr="00672FC1">
              <w:rPr>
                <w:rFonts w:ascii="Bembo Std" w:hAnsi="Bembo Std"/>
                <w:color w:val="548DD4"/>
                <w:spacing w:val="-2"/>
                <w:sz w:val="22"/>
                <w:szCs w:val="22"/>
                <w:lang w:eastAsia="es-SV"/>
              </w:rPr>
              <w:t>[indicar la dirección de correo electrónico del representante autorizado]</w:t>
            </w:r>
          </w:p>
        </w:tc>
      </w:tr>
    </w:tbl>
    <w:p w14:paraId="5A1A7E7F" w14:textId="77777777" w:rsidR="00323565" w:rsidRPr="00672FC1" w:rsidRDefault="00323565" w:rsidP="00323565">
      <w:pPr>
        <w:suppressAutoHyphens w:val="0"/>
        <w:spacing w:line="240" w:lineRule="atLeast"/>
        <w:ind w:right="-45"/>
        <w:jc w:val="both"/>
        <w:rPr>
          <w:rFonts w:ascii="Bembo Std" w:hAnsi="Bembo Std"/>
          <w:color w:val="548DD4"/>
          <w:sz w:val="22"/>
          <w:szCs w:val="22"/>
          <w:lang w:eastAsia="es-SV"/>
        </w:rPr>
      </w:pPr>
      <w:r w:rsidRPr="00672FC1">
        <w:rPr>
          <w:rFonts w:ascii="Bembo Std" w:hAnsi="Bembo Std"/>
          <w:sz w:val="22"/>
          <w:szCs w:val="22"/>
          <w:lang w:eastAsia="es-SV"/>
        </w:rPr>
        <w:t>El Salvador</w:t>
      </w:r>
      <w:r w:rsidRPr="00672FC1">
        <w:rPr>
          <w:rFonts w:ascii="Bembo Std" w:hAnsi="Bembo Std"/>
          <w:color w:val="548DD4"/>
          <w:sz w:val="22"/>
          <w:szCs w:val="22"/>
          <w:lang w:eastAsia="es-SV"/>
        </w:rPr>
        <w:t>, ...</w:t>
      </w:r>
      <w:r w:rsidRPr="00672FC1">
        <w:rPr>
          <w:rFonts w:ascii="Bembo Std" w:hAnsi="Bembo Std"/>
          <w:sz w:val="22"/>
          <w:szCs w:val="22"/>
          <w:lang w:eastAsia="es-SV"/>
        </w:rPr>
        <w:t xml:space="preserve"> de</w:t>
      </w:r>
      <w:proofErr w:type="gramStart"/>
      <w:r w:rsidRPr="00672FC1">
        <w:rPr>
          <w:rFonts w:ascii="Bembo Std" w:hAnsi="Bembo Std"/>
          <w:sz w:val="22"/>
          <w:szCs w:val="22"/>
          <w:lang w:eastAsia="es-SV"/>
        </w:rPr>
        <w:t xml:space="preserve"> </w:t>
      </w:r>
      <w:r w:rsidRPr="00672FC1">
        <w:rPr>
          <w:rFonts w:ascii="Bembo Std" w:hAnsi="Bembo Std"/>
          <w:color w:val="548DD4"/>
          <w:sz w:val="22"/>
          <w:szCs w:val="22"/>
          <w:lang w:eastAsia="es-SV"/>
        </w:rPr>
        <w:t>..</w:t>
      </w:r>
      <w:proofErr w:type="gramEnd"/>
      <w:r w:rsidRPr="00672FC1">
        <w:rPr>
          <w:rFonts w:ascii="Bembo Std" w:hAnsi="Bembo Std"/>
          <w:color w:val="548DD4"/>
          <w:sz w:val="22"/>
          <w:szCs w:val="22"/>
          <w:lang w:eastAsia="es-SV"/>
        </w:rPr>
        <w:t>……….....</w:t>
      </w:r>
      <w:r w:rsidRPr="00672FC1">
        <w:rPr>
          <w:rFonts w:ascii="Bembo Std" w:hAnsi="Bembo Std"/>
          <w:sz w:val="22"/>
          <w:szCs w:val="22"/>
          <w:lang w:eastAsia="es-SV"/>
        </w:rPr>
        <w:t>. del</w:t>
      </w:r>
      <w:r w:rsidRPr="00672FC1">
        <w:rPr>
          <w:rFonts w:ascii="Bembo Std" w:hAnsi="Bembo Std"/>
          <w:color w:val="548DD4"/>
          <w:sz w:val="22"/>
          <w:szCs w:val="22"/>
          <w:lang w:eastAsia="es-SV"/>
        </w:rPr>
        <w:t xml:space="preserve"> …….</w:t>
      </w:r>
    </w:p>
    <w:p w14:paraId="4573C100" w14:textId="77777777" w:rsidR="00323565" w:rsidRPr="00672FC1" w:rsidRDefault="00323565" w:rsidP="00323565">
      <w:pPr>
        <w:suppressAutoHyphens w:val="0"/>
        <w:spacing w:line="240" w:lineRule="atLeast"/>
        <w:ind w:right="-45"/>
        <w:jc w:val="both"/>
        <w:rPr>
          <w:rFonts w:ascii="Bembo Std" w:hAnsi="Bembo Std"/>
          <w:color w:val="548DD4"/>
          <w:sz w:val="22"/>
          <w:szCs w:val="22"/>
          <w:lang w:eastAsia="es-SV"/>
        </w:rPr>
      </w:pPr>
    </w:p>
    <w:p w14:paraId="04C0084D" w14:textId="77777777" w:rsidR="00323565" w:rsidRPr="00672FC1" w:rsidRDefault="00323565" w:rsidP="00323565">
      <w:pPr>
        <w:suppressAutoHyphens w:val="0"/>
        <w:spacing w:line="240" w:lineRule="atLeast"/>
        <w:ind w:right="-45"/>
        <w:jc w:val="both"/>
        <w:rPr>
          <w:rFonts w:ascii="Bembo Std" w:hAnsi="Bembo Std"/>
          <w:color w:val="548DD4"/>
          <w:sz w:val="22"/>
          <w:szCs w:val="22"/>
          <w:lang w:eastAsia="es-SV"/>
        </w:rPr>
      </w:pPr>
    </w:p>
    <w:p w14:paraId="560B29A5" w14:textId="77777777" w:rsidR="00323565" w:rsidRPr="00672FC1" w:rsidRDefault="00323565" w:rsidP="00323565">
      <w:pPr>
        <w:suppressAutoHyphens w:val="0"/>
        <w:spacing w:line="240" w:lineRule="atLeast"/>
        <w:ind w:right="-45"/>
        <w:jc w:val="both"/>
        <w:rPr>
          <w:rFonts w:ascii="Bembo Std" w:hAnsi="Bembo Std"/>
          <w:sz w:val="22"/>
          <w:szCs w:val="22"/>
          <w:lang w:eastAsia="es-SV"/>
        </w:rPr>
      </w:pPr>
    </w:p>
    <w:p w14:paraId="05497736" w14:textId="77777777" w:rsidR="00323565" w:rsidRPr="00672FC1" w:rsidRDefault="00323565" w:rsidP="00323565">
      <w:pPr>
        <w:suppressAutoHyphens w:val="0"/>
        <w:spacing w:line="240" w:lineRule="atLeast"/>
        <w:ind w:left="4248"/>
        <w:jc w:val="both"/>
        <w:rPr>
          <w:rFonts w:ascii="Bembo Std" w:eastAsia="Batang" w:hAnsi="Bembo Std"/>
          <w:sz w:val="22"/>
          <w:szCs w:val="22"/>
          <w:lang w:eastAsia="es-SV"/>
        </w:rPr>
      </w:pPr>
      <w:r w:rsidRPr="00672FC1">
        <w:rPr>
          <w:rFonts w:ascii="Bembo Std" w:eastAsia="Batang" w:hAnsi="Bembo Std"/>
          <w:sz w:val="22"/>
          <w:szCs w:val="22"/>
          <w:lang w:eastAsia="es-SV"/>
        </w:rPr>
        <w:t>Firma y sello del oferente</w:t>
      </w:r>
    </w:p>
    <w:p w14:paraId="6E6F050B" w14:textId="77777777" w:rsidR="00323565" w:rsidRPr="00672FC1" w:rsidRDefault="00323565" w:rsidP="00323565">
      <w:pPr>
        <w:suppressAutoHyphens w:val="0"/>
        <w:spacing w:line="240" w:lineRule="atLeast"/>
        <w:ind w:left="3540" w:firstLine="708"/>
        <w:jc w:val="both"/>
        <w:rPr>
          <w:rFonts w:ascii="Bembo Std" w:eastAsia="Batang" w:hAnsi="Bembo Std"/>
          <w:sz w:val="22"/>
          <w:szCs w:val="22"/>
          <w:lang w:val="pt-BR" w:eastAsia="es-SV"/>
        </w:rPr>
      </w:pPr>
      <w:r w:rsidRPr="00672FC1">
        <w:rPr>
          <w:rFonts w:ascii="Bembo Std" w:eastAsia="Batang" w:hAnsi="Bembo Std"/>
          <w:sz w:val="22"/>
          <w:szCs w:val="22"/>
          <w:lang w:val="pt-BR" w:eastAsia="es-SV"/>
        </w:rPr>
        <w:t>(Representante Legal o Apoderado Legal)</w:t>
      </w:r>
    </w:p>
    <w:p w14:paraId="1F75D3EF" w14:textId="77777777" w:rsidR="008B3DEC" w:rsidRPr="00672FC1" w:rsidRDefault="008B3DEC" w:rsidP="008B3DEC">
      <w:pPr>
        <w:jc w:val="both"/>
        <w:rPr>
          <w:rFonts w:ascii="Bembo Std" w:hAnsi="Bembo Std"/>
          <w:sz w:val="20"/>
          <w:szCs w:val="20"/>
          <w:lang w:val="pt-BR"/>
        </w:rPr>
      </w:pPr>
    </w:p>
    <w:p w14:paraId="065042D5" w14:textId="77777777" w:rsidR="008B3DEC" w:rsidRPr="00672FC1" w:rsidRDefault="008B3DEC" w:rsidP="008B3DEC">
      <w:pPr>
        <w:jc w:val="both"/>
        <w:rPr>
          <w:rFonts w:ascii="Bembo Std" w:hAnsi="Bembo Std"/>
          <w:sz w:val="20"/>
          <w:szCs w:val="20"/>
          <w:lang w:val="pt-BR"/>
        </w:rPr>
      </w:pPr>
    </w:p>
    <w:p w14:paraId="28F92EEB" w14:textId="77777777" w:rsidR="00423D02" w:rsidRPr="00672FC1" w:rsidRDefault="00423D02" w:rsidP="008B3DEC">
      <w:pPr>
        <w:jc w:val="both"/>
        <w:rPr>
          <w:rFonts w:ascii="Bembo Std" w:hAnsi="Bembo Std"/>
          <w:sz w:val="20"/>
          <w:szCs w:val="20"/>
          <w:lang w:val="pt-BR"/>
        </w:rPr>
      </w:pPr>
    </w:p>
    <w:p w14:paraId="50209209" w14:textId="77777777" w:rsidR="008B3DEC" w:rsidRPr="00672FC1" w:rsidRDefault="008B3DEC" w:rsidP="008B3DEC">
      <w:pPr>
        <w:jc w:val="both"/>
        <w:rPr>
          <w:rFonts w:ascii="Bembo Std" w:hAnsi="Bembo Std"/>
          <w:sz w:val="20"/>
          <w:szCs w:val="20"/>
          <w:lang w:val="pt-BR"/>
        </w:rPr>
      </w:pPr>
    </w:p>
    <w:p w14:paraId="0C8F4701" w14:textId="77777777" w:rsidR="008B3DEC" w:rsidRPr="00672FC1" w:rsidRDefault="008B3DEC" w:rsidP="008B3DEC">
      <w:pPr>
        <w:jc w:val="both"/>
        <w:rPr>
          <w:rFonts w:ascii="Bembo Std" w:hAnsi="Bembo Std"/>
          <w:sz w:val="20"/>
          <w:szCs w:val="20"/>
          <w:lang w:val="pt-BR"/>
        </w:rPr>
      </w:pPr>
    </w:p>
    <w:p w14:paraId="6FA39BC5" w14:textId="0D6859DB" w:rsidR="008B3DEC" w:rsidRPr="00672FC1" w:rsidRDefault="008B3DEC" w:rsidP="008B3DEC">
      <w:pPr>
        <w:jc w:val="both"/>
        <w:rPr>
          <w:rFonts w:ascii="Bembo Std" w:hAnsi="Bembo Std"/>
          <w:sz w:val="20"/>
          <w:szCs w:val="20"/>
          <w:lang w:val="pt-BR"/>
        </w:rPr>
      </w:pPr>
    </w:p>
    <w:p w14:paraId="774BECC3" w14:textId="20473494" w:rsidR="00A321A0" w:rsidRPr="00672FC1" w:rsidRDefault="00A321A0" w:rsidP="008B3DEC">
      <w:pPr>
        <w:jc w:val="both"/>
        <w:rPr>
          <w:rFonts w:ascii="Bembo Std" w:hAnsi="Bembo Std"/>
          <w:sz w:val="20"/>
          <w:szCs w:val="20"/>
          <w:lang w:val="pt-BR"/>
        </w:rPr>
      </w:pPr>
    </w:p>
    <w:p w14:paraId="66B8C58A" w14:textId="597F2CAD" w:rsidR="00323565" w:rsidRPr="00672FC1" w:rsidRDefault="00323565" w:rsidP="008B3DEC">
      <w:pPr>
        <w:jc w:val="both"/>
        <w:rPr>
          <w:rFonts w:ascii="Bembo Std" w:hAnsi="Bembo Std"/>
          <w:sz w:val="20"/>
          <w:szCs w:val="20"/>
          <w:lang w:val="pt-BR"/>
        </w:rPr>
      </w:pPr>
    </w:p>
    <w:p w14:paraId="7EE1D81D" w14:textId="392CC69F" w:rsidR="00323565" w:rsidRPr="00672FC1" w:rsidRDefault="00323565" w:rsidP="008B3DEC">
      <w:pPr>
        <w:jc w:val="both"/>
        <w:rPr>
          <w:rFonts w:ascii="Bembo Std" w:hAnsi="Bembo Std"/>
          <w:sz w:val="20"/>
          <w:szCs w:val="20"/>
          <w:lang w:val="pt-BR"/>
        </w:rPr>
      </w:pPr>
    </w:p>
    <w:p w14:paraId="05CCA5CB" w14:textId="17012308" w:rsidR="00323565" w:rsidRPr="00672FC1" w:rsidRDefault="00323565" w:rsidP="008B3DEC">
      <w:pPr>
        <w:jc w:val="both"/>
        <w:rPr>
          <w:rFonts w:ascii="Bembo Std" w:hAnsi="Bembo Std"/>
          <w:sz w:val="20"/>
          <w:szCs w:val="20"/>
          <w:lang w:val="pt-BR"/>
        </w:rPr>
      </w:pPr>
    </w:p>
    <w:p w14:paraId="21A9ABEC" w14:textId="05353130" w:rsidR="00323565" w:rsidRPr="00672FC1" w:rsidRDefault="00323565" w:rsidP="008B3DEC">
      <w:pPr>
        <w:jc w:val="both"/>
        <w:rPr>
          <w:rFonts w:ascii="Bembo Std" w:hAnsi="Bembo Std"/>
          <w:sz w:val="20"/>
          <w:szCs w:val="20"/>
          <w:lang w:val="pt-BR"/>
        </w:rPr>
      </w:pPr>
    </w:p>
    <w:p w14:paraId="64ACB79B" w14:textId="510CA5DA" w:rsidR="00323565" w:rsidRPr="00672FC1" w:rsidRDefault="00323565" w:rsidP="008B3DEC">
      <w:pPr>
        <w:jc w:val="both"/>
        <w:rPr>
          <w:rFonts w:ascii="Bembo Std" w:hAnsi="Bembo Std"/>
          <w:sz w:val="20"/>
          <w:szCs w:val="20"/>
          <w:lang w:val="pt-BR"/>
        </w:rPr>
      </w:pPr>
    </w:p>
    <w:p w14:paraId="6D436F4A" w14:textId="4F115495" w:rsidR="00323565" w:rsidRPr="00672FC1" w:rsidRDefault="00323565" w:rsidP="008B3DEC">
      <w:pPr>
        <w:jc w:val="both"/>
        <w:rPr>
          <w:rFonts w:ascii="Bembo Std" w:hAnsi="Bembo Std"/>
          <w:sz w:val="20"/>
          <w:szCs w:val="20"/>
          <w:lang w:val="pt-BR"/>
        </w:rPr>
      </w:pPr>
    </w:p>
    <w:p w14:paraId="66E6A4C7" w14:textId="394C5F87" w:rsidR="00323565" w:rsidRPr="00672FC1" w:rsidRDefault="00323565" w:rsidP="008B3DEC">
      <w:pPr>
        <w:jc w:val="both"/>
        <w:rPr>
          <w:rFonts w:ascii="Bembo Std" w:hAnsi="Bembo Std"/>
          <w:sz w:val="20"/>
          <w:szCs w:val="20"/>
          <w:lang w:val="pt-BR"/>
        </w:rPr>
      </w:pPr>
    </w:p>
    <w:p w14:paraId="41F993D6" w14:textId="77777777" w:rsidR="00323565" w:rsidRPr="00672FC1" w:rsidRDefault="00323565" w:rsidP="008B3DEC">
      <w:pPr>
        <w:jc w:val="both"/>
        <w:rPr>
          <w:rFonts w:ascii="Bembo Std" w:hAnsi="Bembo Std"/>
          <w:sz w:val="20"/>
          <w:szCs w:val="20"/>
          <w:lang w:val="pt-BR"/>
        </w:rPr>
      </w:pPr>
    </w:p>
    <w:p w14:paraId="20AD414C" w14:textId="152B016A" w:rsidR="00A321A0" w:rsidRPr="00672FC1" w:rsidRDefault="00A321A0" w:rsidP="008B3DEC">
      <w:pPr>
        <w:jc w:val="both"/>
        <w:rPr>
          <w:rFonts w:ascii="Bembo Std" w:hAnsi="Bembo Std"/>
          <w:sz w:val="20"/>
          <w:szCs w:val="20"/>
          <w:lang w:val="pt-BR"/>
        </w:rPr>
      </w:pPr>
    </w:p>
    <w:p w14:paraId="61A9B548" w14:textId="77777777" w:rsidR="00BD772F" w:rsidRPr="00672FC1" w:rsidRDefault="00BD772F" w:rsidP="00E65B5A">
      <w:pPr>
        <w:jc w:val="center"/>
        <w:rPr>
          <w:rFonts w:ascii="Bembo Std" w:hAnsi="Bembo Std"/>
          <w:b/>
          <w:bCs/>
          <w:sz w:val="22"/>
          <w:szCs w:val="22"/>
          <w:lang w:val="pt-BR"/>
        </w:rPr>
      </w:pPr>
    </w:p>
    <w:p w14:paraId="5E24A7FC" w14:textId="626598B7" w:rsidR="008B3DEC" w:rsidRPr="00672FC1" w:rsidRDefault="008B3DEC" w:rsidP="00E65B5A">
      <w:pPr>
        <w:jc w:val="center"/>
        <w:rPr>
          <w:rFonts w:ascii="Bembo Std" w:hAnsi="Bembo Std"/>
          <w:sz w:val="22"/>
          <w:szCs w:val="22"/>
        </w:rPr>
      </w:pPr>
      <w:r w:rsidRPr="00672FC1">
        <w:rPr>
          <w:rFonts w:ascii="Bembo Std" w:hAnsi="Bembo Std"/>
          <w:b/>
          <w:bCs/>
          <w:sz w:val="22"/>
          <w:szCs w:val="22"/>
        </w:rPr>
        <w:lastRenderedPageBreak/>
        <w:t>ANEXO</w:t>
      </w:r>
      <w:r w:rsidR="007616A7" w:rsidRPr="00672FC1">
        <w:rPr>
          <w:rFonts w:ascii="Bembo Std" w:hAnsi="Bembo Std"/>
          <w:b/>
          <w:bCs/>
          <w:sz w:val="22"/>
          <w:szCs w:val="22"/>
        </w:rPr>
        <w:t xml:space="preserve"> N°</w:t>
      </w:r>
      <w:r w:rsidR="00323565" w:rsidRPr="00672FC1">
        <w:rPr>
          <w:rFonts w:ascii="Bembo Std" w:hAnsi="Bembo Std"/>
          <w:b/>
          <w:bCs/>
          <w:sz w:val="22"/>
          <w:szCs w:val="22"/>
        </w:rPr>
        <w:t>7</w:t>
      </w:r>
      <w:r w:rsidR="00A321A0" w:rsidRPr="00672FC1">
        <w:rPr>
          <w:rFonts w:ascii="Bembo Std" w:hAnsi="Bembo Std"/>
          <w:b/>
          <w:bCs/>
          <w:sz w:val="22"/>
          <w:szCs w:val="22"/>
        </w:rPr>
        <w:t xml:space="preserve">: </w:t>
      </w:r>
      <w:r w:rsidRPr="00672FC1">
        <w:rPr>
          <w:rFonts w:ascii="Bembo Std" w:hAnsi="Bembo Std"/>
          <w:b/>
          <w:bCs/>
          <w:sz w:val="22"/>
          <w:szCs w:val="22"/>
        </w:rPr>
        <w:t>MODELO DE ORDEN DE</w:t>
      </w:r>
      <w:r w:rsidR="00E65B5A" w:rsidRPr="00672FC1">
        <w:rPr>
          <w:rFonts w:ascii="Bembo Std" w:hAnsi="Bembo Std"/>
          <w:b/>
          <w:bCs/>
          <w:sz w:val="22"/>
          <w:szCs w:val="22"/>
        </w:rPr>
        <w:t xml:space="preserve"> </w:t>
      </w:r>
      <w:r w:rsidRPr="00672FC1">
        <w:rPr>
          <w:rFonts w:ascii="Bembo Std" w:hAnsi="Bembo Std"/>
          <w:b/>
          <w:bCs/>
          <w:sz w:val="22"/>
          <w:szCs w:val="22"/>
        </w:rPr>
        <w:t>COMPRA</w:t>
      </w:r>
      <w:r w:rsidRPr="00672FC1">
        <w:rPr>
          <w:rFonts w:ascii="Bembo Std" w:hAnsi="Bembo Std"/>
          <w:sz w:val="22"/>
          <w:szCs w:val="22"/>
        </w:rPr>
        <w:t xml:space="preserve"> </w:t>
      </w:r>
      <w:r w:rsidRPr="00672FC1">
        <w:rPr>
          <w:rFonts w:ascii="Bembo Std" w:hAnsi="Bembo Std"/>
          <w:sz w:val="22"/>
          <w:szCs w:val="22"/>
          <w:u w:val="single"/>
        </w:rPr>
        <w:t>(A COMPLETAR POR EL MINSAL)</w:t>
      </w:r>
    </w:p>
    <w:p w14:paraId="1F66F09D" w14:textId="77777777" w:rsidR="00E65B5A" w:rsidRPr="00672FC1" w:rsidRDefault="00E65B5A" w:rsidP="00E65B5A">
      <w:pPr>
        <w:jc w:val="center"/>
        <w:rPr>
          <w:rFonts w:ascii="Bembo Std" w:hAnsi="Bembo Std"/>
          <w:sz w:val="22"/>
          <w:szCs w:val="22"/>
        </w:rPr>
      </w:pPr>
    </w:p>
    <w:p w14:paraId="3F4D6336" w14:textId="77777777" w:rsidR="008B3DEC" w:rsidRPr="00672FC1" w:rsidRDefault="008B3DEC" w:rsidP="004974A1">
      <w:pPr>
        <w:jc w:val="center"/>
        <w:rPr>
          <w:rFonts w:ascii="Bembo Std" w:eastAsia="SimSun" w:hAnsi="Bembo Std"/>
          <w:sz w:val="22"/>
          <w:szCs w:val="22"/>
        </w:rPr>
      </w:pPr>
      <w:bookmarkStart w:id="57" w:name="_Hlk48118723"/>
      <w:bookmarkEnd w:id="3"/>
      <w:r w:rsidRPr="00672FC1">
        <w:rPr>
          <w:rFonts w:ascii="Bembo Std" w:eastAsia="SimSun" w:hAnsi="Bembo Std"/>
          <w:sz w:val="22"/>
          <w:szCs w:val="22"/>
        </w:rPr>
        <w:t>ORDEN DE COMPRA ORIGINAL</w:t>
      </w:r>
    </w:p>
    <w:p w14:paraId="16E3E157" w14:textId="77777777" w:rsidR="008B3DEC" w:rsidRPr="00672FC1" w:rsidRDefault="008B3DEC" w:rsidP="008B3DEC">
      <w:pPr>
        <w:jc w:val="both"/>
        <w:rPr>
          <w:rFonts w:ascii="Bembo Std" w:eastAsia="SimSun" w:hAnsi="Bembo Std"/>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672FC1" w14:paraId="6A671DAE"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3F488E76" w14:textId="77777777" w:rsidR="008B3DEC" w:rsidRPr="00672FC1" w:rsidRDefault="008B3DEC" w:rsidP="00BB3C29">
            <w:pPr>
              <w:jc w:val="both"/>
              <w:rPr>
                <w:rFonts w:ascii="Bembo Std" w:eastAsia="SimSun" w:hAnsi="Bembo Std"/>
                <w:sz w:val="22"/>
                <w:szCs w:val="22"/>
              </w:rPr>
            </w:pPr>
            <w:bookmarkStart w:id="58" w:name="_Hlk22211120"/>
            <w:r w:rsidRPr="00672FC1">
              <w:rPr>
                <w:rFonts w:ascii="Bembo Std" w:eastAsia="SimSun" w:hAnsi="Bembo Std"/>
                <w:sz w:val="22"/>
                <w:szCs w:val="22"/>
              </w:rPr>
              <w:t>Señores</w:t>
            </w:r>
          </w:p>
          <w:p w14:paraId="5D8E261F" w14:textId="77777777"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XXXXX</w:t>
            </w:r>
            <w:bookmarkEnd w:id="58"/>
          </w:p>
          <w:p w14:paraId="31596AA0" w14:textId="77777777"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 xml:space="preserve">Dirección: </w:t>
            </w:r>
          </w:p>
          <w:p w14:paraId="4E5C3D2A" w14:textId="77777777"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 xml:space="preserve">Correo: </w:t>
            </w:r>
          </w:p>
          <w:p w14:paraId="43A34136" w14:textId="77777777"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 xml:space="preserve">Teléfono: </w:t>
            </w:r>
          </w:p>
          <w:p w14:paraId="69097CFF" w14:textId="77777777"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 xml:space="preserve">NIT: </w:t>
            </w:r>
          </w:p>
          <w:p w14:paraId="2C0D2E4F" w14:textId="77777777"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Presente</w:t>
            </w:r>
          </w:p>
          <w:p w14:paraId="10B66737" w14:textId="77777777" w:rsidR="008B3DEC" w:rsidRPr="00672FC1" w:rsidRDefault="008B3DEC" w:rsidP="00BB3C29">
            <w:pPr>
              <w:jc w:val="both"/>
              <w:rPr>
                <w:rFonts w:ascii="Bembo Std" w:eastAsia="SimSun" w:hAnsi="Bembo Std"/>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40A26CA4" w14:textId="3534217F"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Orden de Compra Nº _____/ _____ACP-UGP</w:t>
            </w:r>
            <w:r w:rsidR="006D3470" w:rsidRPr="00672FC1">
              <w:rPr>
                <w:rFonts w:ascii="Bembo Std" w:eastAsia="SimSun" w:hAnsi="Bembo Std"/>
                <w:sz w:val="22"/>
                <w:szCs w:val="22"/>
              </w:rPr>
              <w:t>PI</w:t>
            </w:r>
          </w:p>
          <w:p w14:paraId="322EAA3E" w14:textId="77777777"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 xml:space="preserve">Nombre del proceso: </w:t>
            </w:r>
          </w:p>
          <w:p w14:paraId="4345DE1F" w14:textId="77777777" w:rsidR="008B3DEC" w:rsidRPr="00672FC1" w:rsidRDefault="008B3DEC" w:rsidP="00BB3C29">
            <w:pPr>
              <w:jc w:val="both"/>
              <w:rPr>
                <w:rFonts w:ascii="Bembo Std" w:eastAsia="SimSun" w:hAnsi="Bembo Std"/>
                <w:sz w:val="22"/>
                <w:szCs w:val="22"/>
              </w:rPr>
            </w:pPr>
            <w:r w:rsidRPr="00672FC1">
              <w:rPr>
                <w:rFonts w:ascii="Bembo Std" w:eastAsia="SimSun" w:hAnsi="Bembo Std"/>
                <w:sz w:val="22"/>
                <w:szCs w:val="22"/>
              </w:rPr>
              <w:t xml:space="preserve">Fecha: </w:t>
            </w:r>
          </w:p>
        </w:tc>
      </w:tr>
    </w:tbl>
    <w:p w14:paraId="125FED1E" w14:textId="44C76A0D"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 xml:space="preserve">Solicito a ustedes se sirvan a prestar el suministro de [Bienes/Servicios], objeto de la presente Orden de Compra, en un periodo de </w:t>
      </w:r>
      <w:proofErr w:type="spellStart"/>
      <w:r w:rsidRPr="00672FC1">
        <w:rPr>
          <w:rFonts w:ascii="Bembo Std" w:eastAsia="SimSun" w:hAnsi="Bembo Std"/>
          <w:sz w:val="22"/>
          <w:szCs w:val="22"/>
        </w:rPr>
        <w:t>xxxxxxxxxxxxxxx</w:t>
      </w:r>
      <w:proofErr w:type="spellEnd"/>
      <w:r w:rsidRPr="00672FC1">
        <w:rPr>
          <w:rFonts w:ascii="Bembo Std" w:eastAsia="SimSun" w:hAnsi="Bembo Std"/>
          <w:sz w:val="22"/>
          <w:szCs w:val="22"/>
        </w:rPr>
        <w:t>.</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672FC1" w14:paraId="4386787E"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518410A"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 xml:space="preserve">Dependencia solicitante: </w:t>
            </w:r>
          </w:p>
          <w:p w14:paraId="0E83C566" w14:textId="77777777" w:rsidR="008B3DEC" w:rsidRPr="00672FC1" w:rsidRDefault="008B3DEC" w:rsidP="00BB3C29">
            <w:pPr>
              <w:jc w:val="both"/>
              <w:rPr>
                <w:rFonts w:ascii="Bembo Std" w:eastAsia="Arial Unicode MS" w:hAnsi="Bembo Std"/>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0388656"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Forma de pago: 30 días como máximo, posterior a la presentación de la factura</w:t>
            </w:r>
          </w:p>
        </w:tc>
      </w:tr>
      <w:tr w:rsidR="008B3DEC" w:rsidRPr="00672FC1" w14:paraId="6E93F8F0"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18C95F4E"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0059EB89"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4ADA317" w14:textId="77777777" w:rsidR="008B3DEC" w:rsidRPr="00672FC1" w:rsidRDefault="008B3DEC" w:rsidP="00BB3C29">
            <w:pPr>
              <w:jc w:val="both"/>
              <w:rPr>
                <w:rFonts w:ascii="Bembo Std" w:eastAsia="Arial Unicode MS" w:hAnsi="Bembo Std"/>
                <w:sz w:val="18"/>
                <w:szCs w:val="22"/>
              </w:rPr>
            </w:pPr>
          </w:p>
          <w:p w14:paraId="6456654C"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617908CD"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7B539DF9"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51E0632D" w14:textId="77777777" w:rsidR="008B3DEC" w:rsidRPr="00672FC1" w:rsidRDefault="008B3DEC" w:rsidP="00BB3C29">
            <w:pPr>
              <w:jc w:val="both"/>
              <w:rPr>
                <w:rFonts w:ascii="Bembo Std" w:eastAsia="Liberation Serif" w:hAnsi="Bembo Std"/>
                <w:sz w:val="18"/>
                <w:szCs w:val="22"/>
              </w:rPr>
            </w:pPr>
            <w:r w:rsidRPr="00672FC1">
              <w:rPr>
                <w:rFonts w:ascii="Bembo Std" w:eastAsia="Arial Unicode MS" w:hAnsi="Bembo Std"/>
                <w:sz w:val="18"/>
                <w:szCs w:val="22"/>
              </w:rPr>
              <w:t>PRECIO UNITARIO</w:t>
            </w:r>
          </w:p>
          <w:p w14:paraId="284989CB" w14:textId="77777777" w:rsidR="008B3DEC" w:rsidRPr="00672FC1" w:rsidRDefault="008B3DEC" w:rsidP="00BB3C29">
            <w:pPr>
              <w:jc w:val="both"/>
              <w:rPr>
                <w:rFonts w:ascii="Bembo Std" w:eastAsia="Arial Unicode MS" w:hAnsi="Bembo Std"/>
                <w:sz w:val="18"/>
                <w:szCs w:val="22"/>
              </w:rPr>
            </w:pPr>
            <w:r w:rsidRPr="00672FC1">
              <w:rPr>
                <w:rFonts w:ascii="Bembo Std" w:eastAsia="Liberation Serif" w:hAnsi="Bembo Std"/>
                <w:sz w:val="18"/>
                <w:szCs w:val="22"/>
              </w:rPr>
              <w:t xml:space="preserve"> </w:t>
            </w:r>
            <w:r w:rsidRPr="00672FC1">
              <w:rPr>
                <w:rFonts w:ascii="Bembo Std" w:eastAsia="Arial Unicode MS" w:hAnsi="Bembo Std"/>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2837FF6C"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 xml:space="preserve">PRECIO TOTAL </w:t>
            </w:r>
          </w:p>
          <w:p w14:paraId="074EA170"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(IVA incluido)</w:t>
            </w:r>
          </w:p>
        </w:tc>
      </w:tr>
      <w:tr w:rsidR="008B3DEC" w:rsidRPr="00672FC1" w14:paraId="3AEDF69A"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3DC1F251" w14:textId="77777777" w:rsidR="008B3DEC" w:rsidRPr="00672FC1" w:rsidRDefault="008B3DEC" w:rsidP="00BB3C29">
            <w:pPr>
              <w:jc w:val="both"/>
              <w:rPr>
                <w:rFonts w:ascii="Bembo Std" w:hAnsi="Bembo Std"/>
                <w:sz w:val="18"/>
                <w:szCs w:val="22"/>
              </w:rPr>
            </w:pPr>
            <w:r w:rsidRPr="00672FC1">
              <w:rPr>
                <w:rFonts w:ascii="Bembo Std" w:hAnsi="Bembo Std"/>
                <w:sz w:val="18"/>
                <w:szCs w:val="22"/>
              </w:rPr>
              <w:t>1</w:t>
            </w:r>
          </w:p>
        </w:tc>
        <w:tc>
          <w:tcPr>
            <w:tcW w:w="993" w:type="dxa"/>
            <w:tcBorders>
              <w:top w:val="single" w:sz="4" w:space="0" w:color="auto"/>
              <w:left w:val="nil"/>
              <w:bottom w:val="single" w:sz="4" w:space="0" w:color="auto"/>
              <w:right w:val="single" w:sz="4" w:space="0" w:color="auto"/>
            </w:tcBorders>
            <w:hideMark/>
          </w:tcPr>
          <w:p w14:paraId="5479F341" w14:textId="77777777" w:rsidR="008B3DEC" w:rsidRPr="00672FC1" w:rsidRDefault="008B3DEC" w:rsidP="00BB3C29">
            <w:pPr>
              <w:jc w:val="both"/>
              <w:rPr>
                <w:rFonts w:ascii="Bembo Std" w:hAnsi="Bembo Std"/>
                <w:sz w:val="18"/>
                <w:szCs w:val="22"/>
              </w:rPr>
            </w:pPr>
            <w:r w:rsidRPr="00672FC1">
              <w:rPr>
                <w:rFonts w:ascii="Bembo Std" w:hAnsi="Bembo Std"/>
                <w:sz w:val="18"/>
                <w:szCs w:val="22"/>
              </w:rPr>
              <w:t>XXXXX</w:t>
            </w:r>
          </w:p>
        </w:tc>
        <w:tc>
          <w:tcPr>
            <w:tcW w:w="3118" w:type="dxa"/>
            <w:tcBorders>
              <w:top w:val="single" w:sz="4" w:space="0" w:color="auto"/>
              <w:left w:val="single" w:sz="4" w:space="0" w:color="auto"/>
              <w:bottom w:val="single" w:sz="4" w:space="0" w:color="auto"/>
              <w:right w:val="nil"/>
            </w:tcBorders>
            <w:hideMark/>
          </w:tcPr>
          <w:p w14:paraId="6575D8AE"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50683C5" w14:textId="77777777" w:rsidR="008B3DEC" w:rsidRPr="00672FC1" w:rsidRDefault="008B3DEC" w:rsidP="00BB3C29">
            <w:pPr>
              <w:jc w:val="both"/>
              <w:rPr>
                <w:rFonts w:ascii="Bembo Std" w:hAnsi="Bembo Std"/>
                <w:sz w:val="18"/>
                <w:szCs w:val="22"/>
              </w:rPr>
            </w:pPr>
            <w:r w:rsidRPr="00672FC1">
              <w:rPr>
                <w:rFonts w:ascii="Bembo Std" w:hAnsi="Bembo Std"/>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5FA0060" w14:textId="77777777" w:rsidR="008B3DEC" w:rsidRPr="00672FC1" w:rsidRDefault="008B3DEC" w:rsidP="00BB3C29">
            <w:pPr>
              <w:jc w:val="both"/>
              <w:rPr>
                <w:rFonts w:ascii="Bembo Std" w:hAnsi="Bembo Std"/>
                <w:sz w:val="18"/>
                <w:szCs w:val="22"/>
              </w:rPr>
            </w:pPr>
            <w:r w:rsidRPr="00672FC1">
              <w:rPr>
                <w:rFonts w:ascii="Bembo Std" w:hAnsi="Bembo Std"/>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ED1441"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C2ECFFD"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 xml:space="preserve">$ </w:t>
            </w:r>
          </w:p>
        </w:tc>
      </w:tr>
      <w:tr w:rsidR="008B3DEC" w:rsidRPr="00672FC1" w14:paraId="1DEB2795"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561A35AE" w14:textId="77777777" w:rsidR="008B3DEC" w:rsidRPr="00672FC1" w:rsidRDefault="008B3DEC" w:rsidP="00BB3C29">
            <w:pPr>
              <w:jc w:val="both"/>
              <w:rPr>
                <w:rFonts w:ascii="Bembo Std" w:hAnsi="Bembo Std"/>
                <w:sz w:val="18"/>
                <w:szCs w:val="22"/>
              </w:rPr>
            </w:pPr>
            <w:r w:rsidRPr="00672FC1">
              <w:rPr>
                <w:rFonts w:ascii="Bembo Std" w:hAnsi="Bembo Std"/>
                <w:sz w:val="18"/>
                <w:szCs w:val="22"/>
              </w:rPr>
              <w:t>2</w:t>
            </w:r>
          </w:p>
        </w:tc>
        <w:tc>
          <w:tcPr>
            <w:tcW w:w="993" w:type="dxa"/>
            <w:tcBorders>
              <w:top w:val="single" w:sz="4" w:space="0" w:color="auto"/>
              <w:left w:val="nil"/>
              <w:bottom w:val="single" w:sz="4" w:space="0" w:color="auto"/>
              <w:right w:val="single" w:sz="4" w:space="0" w:color="auto"/>
            </w:tcBorders>
            <w:hideMark/>
          </w:tcPr>
          <w:p w14:paraId="468A35D8" w14:textId="77777777" w:rsidR="008B3DEC" w:rsidRPr="00672FC1" w:rsidRDefault="008B3DEC" w:rsidP="00BB3C29">
            <w:pPr>
              <w:jc w:val="both"/>
              <w:rPr>
                <w:rFonts w:ascii="Bembo Std" w:hAnsi="Bembo Std"/>
                <w:sz w:val="18"/>
                <w:szCs w:val="22"/>
              </w:rPr>
            </w:pPr>
            <w:r w:rsidRPr="00672FC1">
              <w:rPr>
                <w:rFonts w:ascii="Bembo Std" w:hAnsi="Bembo Std"/>
                <w:sz w:val="18"/>
                <w:szCs w:val="22"/>
              </w:rPr>
              <w:t>XXXXX</w:t>
            </w:r>
          </w:p>
        </w:tc>
        <w:tc>
          <w:tcPr>
            <w:tcW w:w="3118" w:type="dxa"/>
            <w:tcBorders>
              <w:top w:val="single" w:sz="4" w:space="0" w:color="auto"/>
              <w:left w:val="single" w:sz="4" w:space="0" w:color="auto"/>
              <w:bottom w:val="single" w:sz="4" w:space="0" w:color="auto"/>
              <w:right w:val="nil"/>
            </w:tcBorders>
            <w:hideMark/>
          </w:tcPr>
          <w:p w14:paraId="3F406CF2"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5A052B6" w14:textId="77777777" w:rsidR="008B3DEC" w:rsidRPr="00672FC1" w:rsidRDefault="008B3DEC" w:rsidP="00BB3C29">
            <w:pPr>
              <w:jc w:val="both"/>
              <w:rPr>
                <w:rFonts w:ascii="Bembo Std" w:hAnsi="Bembo Std"/>
                <w:sz w:val="18"/>
                <w:szCs w:val="22"/>
              </w:rPr>
            </w:pPr>
            <w:r w:rsidRPr="00672FC1">
              <w:rPr>
                <w:rFonts w:ascii="Bembo Std" w:hAnsi="Bembo Std"/>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291DEF2" w14:textId="77777777" w:rsidR="008B3DEC" w:rsidRPr="00672FC1" w:rsidRDefault="008B3DEC" w:rsidP="00BB3C29">
            <w:pPr>
              <w:jc w:val="both"/>
              <w:rPr>
                <w:rFonts w:ascii="Bembo Std" w:hAnsi="Bembo Std"/>
                <w:sz w:val="18"/>
                <w:szCs w:val="22"/>
              </w:rPr>
            </w:pPr>
            <w:r w:rsidRPr="00672FC1">
              <w:rPr>
                <w:rFonts w:ascii="Bembo Std" w:hAnsi="Bembo Std"/>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122A0B1"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87B5150"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 xml:space="preserve">$ </w:t>
            </w:r>
          </w:p>
        </w:tc>
      </w:tr>
      <w:tr w:rsidR="008B3DEC" w:rsidRPr="00672FC1" w14:paraId="41DD39DD"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16754CB3" w14:textId="5C8752BF" w:rsidR="008B3DEC" w:rsidRPr="00672FC1" w:rsidRDefault="008B3DEC" w:rsidP="00BB3C29">
            <w:pPr>
              <w:rPr>
                <w:rFonts w:ascii="Bembo Std" w:eastAsia="Arial Unicode MS" w:hAnsi="Bembo Std"/>
                <w:sz w:val="18"/>
                <w:szCs w:val="22"/>
              </w:rPr>
            </w:pPr>
            <w:r w:rsidRPr="00672FC1">
              <w:rPr>
                <w:rFonts w:ascii="Bembo Std" w:eastAsia="Arial Unicode MS" w:hAnsi="Bembo Std"/>
                <w:sz w:val="18"/>
                <w:szCs w:val="22"/>
              </w:rPr>
              <w:t xml:space="preserve">FORMA DE PAGO:   </w:t>
            </w:r>
            <w:r w:rsidRPr="00672FC1">
              <w:rPr>
                <w:rFonts w:ascii="Bembo Std" w:eastAsia="SimSun" w:hAnsi="Bembo Std"/>
                <w:sz w:val="18"/>
                <w:szCs w:val="22"/>
              </w:rPr>
              <w:t xml:space="preserve"> </w:t>
            </w:r>
            <w:r w:rsidRPr="00672FC1">
              <w:rPr>
                <w:rFonts w:ascii="Bembo Std" w:eastAsia="Arial Unicode MS" w:hAnsi="Bembo Std"/>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D0C3EE7" w14:textId="77777777" w:rsidR="008B3DEC" w:rsidRPr="00672FC1" w:rsidRDefault="008B3DEC" w:rsidP="00BB3C29">
            <w:pPr>
              <w:jc w:val="both"/>
              <w:rPr>
                <w:rFonts w:ascii="Bembo Std" w:eastAsia="Arial Unicode MS" w:hAnsi="Bembo Std"/>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9D5EF85" w14:textId="77777777" w:rsidR="008B3DEC" w:rsidRPr="00672FC1" w:rsidRDefault="008B3DEC" w:rsidP="00BB3C29">
            <w:pPr>
              <w:jc w:val="both"/>
              <w:rPr>
                <w:rFonts w:ascii="Bembo Std" w:eastAsia="Arial Unicode MS" w:hAnsi="Bembo Std"/>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F52A5B9" w14:textId="77777777" w:rsidR="008B3DEC" w:rsidRPr="00672FC1" w:rsidRDefault="008B3DEC" w:rsidP="00BB3C29">
            <w:pPr>
              <w:jc w:val="both"/>
              <w:rPr>
                <w:rFonts w:ascii="Bembo Std" w:eastAsia="Arial Unicode MS" w:hAnsi="Bembo Std"/>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0AC6CF9" w14:textId="77777777" w:rsidR="008B3DEC" w:rsidRPr="00672FC1" w:rsidRDefault="008B3DEC" w:rsidP="00BB3C29">
            <w:pPr>
              <w:jc w:val="both"/>
              <w:rPr>
                <w:rFonts w:ascii="Bembo Std" w:eastAsia="Arial Unicode MS" w:hAnsi="Bembo Std"/>
                <w:sz w:val="18"/>
                <w:szCs w:val="22"/>
              </w:rPr>
            </w:pPr>
          </w:p>
        </w:tc>
      </w:tr>
      <w:tr w:rsidR="008B3DEC" w:rsidRPr="00672FC1" w14:paraId="17FAAA14"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5F01AFF8" w14:textId="1C56C3B3" w:rsidR="008B3DEC" w:rsidRPr="00672FC1" w:rsidRDefault="008B3DEC" w:rsidP="00BB3C29">
            <w:pPr>
              <w:rPr>
                <w:rFonts w:ascii="Bembo Std" w:eastAsia="Arial Unicode MS" w:hAnsi="Bembo Std"/>
                <w:sz w:val="18"/>
                <w:szCs w:val="22"/>
              </w:rPr>
            </w:pPr>
            <w:r w:rsidRPr="00672FC1">
              <w:rPr>
                <w:rFonts w:ascii="Bembo Std" w:eastAsia="Arial Unicode MS" w:hAnsi="Bembo Std"/>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EC8B162" w14:textId="77777777" w:rsidR="008B3DEC" w:rsidRPr="00672FC1" w:rsidRDefault="008B3DEC" w:rsidP="00BB3C29">
            <w:pPr>
              <w:suppressAutoHyphens w:val="0"/>
              <w:rPr>
                <w:rFonts w:ascii="Bembo Std" w:eastAsia="Arial Unicode MS" w:hAnsi="Bembo Std"/>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449D2D8" w14:textId="77777777" w:rsidR="008B3DEC" w:rsidRPr="00672FC1" w:rsidRDefault="008B3DEC" w:rsidP="00BB3C29">
            <w:pPr>
              <w:suppressAutoHyphens w:val="0"/>
              <w:rPr>
                <w:rFonts w:ascii="Bembo Std" w:eastAsia="Arial Unicode MS" w:hAnsi="Bembo Std"/>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84EE" w14:textId="77777777" w:rsidR="008B3DEC" w:rsidRPr="00672FC1" w:rsidRDefault="008B3DEC" w:rsidP="00BB3C29">
            <w:pPr>
              <w:suppressAutoHyphens w:val="0"/>
              <w:rPr>
                <w:rFonts w:ascii="Bembo Std" w:eastAsia="Arial Unicode MS" w:hAnsi="Bembo Std"/>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D3A7DD9" w14:textId="77777777" w:rsidR="008B3DEC" w:rsidRPr="00672FC1" w:rsidRDefault="008B3DEC" w:rsidP="00BB3C29">
            <w:pPr>
              <w:suppressAutoHyphens w:val="0"/>
              <w:rPr>
                <w:rFonts w:ascii="Bembo Std" w:eastAsia="Arial Unicode MS" w:hAnsi="Bembo Std"/>
                <w:sz w:val="18"/>
                <w:szCs w:val="22"/>
              </w:rPr>
            </w:pPr>
          </w:p>
        </w:tc>
      </w:tr>
      <w:tr w:rsidR="008B3DEC" w:rsidRPr="00672FC1" w14:paraId="172A34ED"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5B763E" w14:textId="77777777" w:rsidR="008B3DEC" w:rsidRPr="00672FC1" w:rsidRDefault="008B3DEC" w:rsidP="00BB3C29">
            <w:pPr>
              <w:rPr>
                <w:rFonts w:ascii="Bembo Std" w:eastAsia="Arial Unicode MS" w:hAnsi="Bembo Std"/>
                <w:sz w:val="18"/>
                <w:szCs w:val="22"/>
              </w:rPr>
            </w:pPr>
            <w:r w:rsidRPr="00672FC1">
              <w:rPr>
                <w:rFonts w:ascii="Bembo Std" w:eastAsia="Arial Unicode MS" w:hAnsi="Bembo Std"/>
                <w:sz w:val="18"/>
                <w:szCs w:val="22"/>
              </w:rPr>
              <w:t xml:space="preserve">ADMINISTRACIÓN Y SEGUIMIENTO: </w:t>
            </w:r>
            <w:r w:rsidRPr="00672FC1">
              <w:rPr>
                <w:rFonts w:ascii="Bembo Std" w:eastAsia="SimSun" w:hAnsi="Bembo Std"/>
                <w:sz w:val="18"/>
                <w:szCs w:val="22"/>
              </w:rPr>
              <w:t xml:space="preserve"> </w:t>
            </w:r>
            <w:bookmarkStart w:id="59" w:name="_Hlk33432470"/>
            <w:r w:rsidRPr="00672FC1">
              <w:rPr>
                <w:rFonts w:ascii="Bembo Std" w:eastAsia="SimSun" w:hAnsi="Bembo Std"/>
                <w:sz w:val="18"/>
                <w:szCs w:val="22"/>
              </w:rPr>
              <w:t xml:space="preserve">La Unidad Solicitante </w:t>
            </w:r>
            <w:r w:rsidRPr="00672FC1">
              <w:rPr>
                <w:rFonts w:ascii="Bembo Std" w:eastAsia="Arial Unicode MS" w:hAnsi="Bembo Std"/>
                <w:sz w:val="18"/>
                <w:szCs w:val="22"/>
              </w:rPr>
              <w:t xml:space="preserve">ha delegado a </w:t>
            </w:r>
            <w:bookmarkEnd w:id="59"/>
            <w:r w:rsidRPr="00672FC1">
              <w:rPr>
                <w:rFonts w:ascii="Bembo Std" w:eastAsia="Arial Unicode MS" w:hAnsi="Bembo Std"/>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3EC1B" w14:textId="77777777" w:rsidR="008B3DEC" w:rsidRPr="00672FC1" w:rsidRDefault="008B3DEC" w:rsidP="00BB3C29">
            <w:pPr>
              <w:suppressAutoHyphens w:val="0"/>
              <w:rPr>
                <w:rFonts w:ascii="Bembo Std" w:eastAsia="Arial Unicode MS" w:hAnsi="Bembo Std"/>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615C1DE" w14:textId="77777777" w:rsidR="008B3DEC" w:rsidRPr="00672FC1" w:rsidRDefault="008B3DEC" w:rsidP="00BB3C29">
            <w:pPr>
              <w:suppressAutoHyphens w:val="0"/>
              <w:rPr>
                <w:rFonts w:ascii="Bembo Std" w:eastAsia="Arial Unicode MS" w:hAnsi="Bembo Std"/>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B3771" w14:textId="77777777" w:rsidR="008B3DEC" w:rsidRPr="00672FC1" w:rsidRDefault="008B3DEC" w:rsidP="00BB3C29">
            <w:pPr>
              <w:suppressAutoHyphens w:val="0"/>
              <w:rPr>
                <w:rFonts w:ascii="Bembo Std" w:eastAsia="Arial Unicode MS" w:hAnsi="Bembo Std"/>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84AC310" w14:textId="77777777" w:rsidR="008B3DEC" w:rsidRPr="00672FC1" w:rsidRDefault="008B3DEC" w:rsidP="00BB3C29">
            <w:pPr>
              <w:suppressAutoHyphens w:val="0"/>
              <w:rPr>
                <w:rFonts w:ascii="Bembo Std" w:eastAsia="Arial Unicode MS" w:hAnsi="Bembo Std"/>
                <w:sz w:val="18"/>
                <w:szCs w:val="22"/>
              </w:rPr>
            </w:pPr>
          </w:p>
        </w:tc>
      </w:tr>
      <w:tr w:rsidR="008B3DEC" w:rsidRPr="00672FC1" w14:paraId="5FC5B6C7"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93D2218" w14:textId="77777777" w:rsidR="008B3DEC" w:rsidRPr="00672FC1" w:rsidRDefault="008B3DEC" w:rsidP="00BB3C29">
            <w:pPr>
              <w:rPr>
                <w:rFonts w:ascii="Bembo Std" w:eastAsia="Arial Unicode MS" w:hAnsi="Bembo Std"/>
                <w:sz w:val="18"/>
                <w:szCs w:val="22"/>
              </w:rPr>
            </w:pPr>
            <w:r w:rsidRPr="00672FC1">
              <w:rPr>
                <w:rFonts w:ascii="Bembo Std" w:eastAsia="Arial Unicode MS" w:hAnsi="Bembo Std"/>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951BCD3" w14:textId="77777777" w:rsidR="008B3DEC" w:rsidRPr="00672FC1" w:rsidRDefault="008B3DEC" w:rsidP="00BB3C29">
            <w:pPr>
              <w:jc w:val="both"/>
              <w:rPr>
                <w:rFonts w:ascii="Bembo Std" w:eastAsia="Arial Unicode MS" w:hAnsi="Bembo Std"/>
                <w:sz w:val="18"/>
                <w:szCs w:val="22"/>
              </w:rPr>
            </w:pPr>
            <w:r w:rsidRPr="00672FC1">
              <w:rPr>
                <w:rFonts w:ascii="Bembo Std" w:eastAsia="Arial Unicode MS" w:hAnsi="Bembo Std"/>
                <w:sz w:val="18"/>
                <w:szCs w:val="22"/>
              </w:rPr>
              <w:t xml:space="preserve"> $      </w:t>
            </w:r>
          </w:p>
        </w:tc>
      </w:tr>
      <w:tr w:rsidR="008B3DEC" w:rsidRPr="00672FC1" w14:paraId="45D927D0"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01DF1D" w14:textId="77777777" w:rsidR="008B3DEC" w:rsidRPr="00672FC1" w:rsidRDefault="008B3DEC" w:rsidP="00BB3C29">
            <w:pPr>
              <w:rPr>
                <w:rFonts w:ascii="Bembo Std" w:eastAsia="Arial Unicode MS" w:hAnsi="Bembo Std"/>
                <w:sz w:val="18"/>
                <w:szCs w:val="22"/>
              </w:rPr>
            </w:pPr>
            <w:r w:rsidRPr="00672FC1">
              <w:rPr>
                <w:rFonts w:ascii="Bembo Std" w:eastAsia="Arial Unicode MS" w:hAnsi="Bembo Std"/>
                <w:sz w:val="18"/>
                <w:szCs w:val="22"/>
              </w:rPr>
              <w:t>XXX /100 DÓLARES DE LOS ESTADOS UNIDOS DE AMÉRICA</w:t>
            </w:r>
          </w:p>
        </w:tc>
      </w:tr>
      <w:tr w:rsidR="008B3DEC" w:rsidRPr="00672FC1" w14:paraId="449E770A"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6D92CF5" w14:textId="77777777" w:rsidR="008B3DEC" w:rsidRPr="00672FC1" w:rsidRDefault="008B3DEC" w:rsidP="00BB3C29">
            <w:pPr>
              <w:rPr>
                <w:rFonts w:ascii="Bembo Std" w:eastAsia="Arial Unicode MS" w:hAnsi="Bembo Std"/>
                <w:sz w:val="18"/>
                <w:szCs w:val="22"/>
              </w:rPr>
            </w:pPr>
            <w:r w:rsidRPr="00672FC1">
              <w:rPr>
                <w:rFonts w:ascii="Bembo Std" w:eastAsia="Arial Unicode MS" w:hAnsi="Bembo Std"/>
                <w:sz w:val="18"/>
                <w:szCs w:val="22"/>
              </w:rPr>
              <w:t xml:space="preserve">FUENTE DE FINANCIAMIENTO:  </w:t>
            </w:r>
            <w:r w:rsidRPr="00672FC1">
              <w:rPr>
                <w:rFonts w:ascii="Bembo Std" w:eastAsia="SimSun" w:hAnsi="Bembo Std"/>
                <w:sz w:val="18"/>
                <w:szCs w:val="22"/>
              </w:rPr>
              <w:t xml:space="preserve"> </w:t>
            </w:r>
            <w:r w:rsidRPr="00672FC1">
              <w:rPr>
                <w:rFonts w:ascii="Bembo Std" w:eastAsia="Arial Unicode MS" w:hAnsi="Bembo Std"/>
                <w:sz w:val="18"/>
                <w:szCs w:val="22"/>
              </w:rPr>
              <w:t>XXXXXXXXXXXXXXXXXXXXXXXXXXXXXXXXXXXXXXXXXXXXXXXXXXXXXXXXXXXXXXXX</w:t>
            </w:r>
          </w:p>
        </w:tc>
      </w:tr>
      <w:tr w:rsidR="008B3DEC" w:rsidRPr="00672FC1" w14:paraId="6A5D40B6" w14:textId="77777777" w:rsidTr="00BB3C29">
        <w:trPr>
          <w:trHeight w:val="1786"/>
        </w:trPr>
        <w:tc>
          <w:tcPr>
            <w:tcW w:w="9694" w:type="dxa"/>
            <w:gridSpan w:val="7"/>
            <w:hideMark/>
          </w:tcPr>
          <w:p w14:paraId="5E374C57" w14:textId="77777777" w:rsidR="00CA25A7" w:rsidRPr="00672FC1" w:rsidRDefault="00CA25A7">
            <w:pPr>
              <w:rPr>
                <w:rFonts w:ascii="Bembo Std" w:hAnsi="Bembo Std"/>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672FC1" w14:paraId="155FE7E6" w14:textId="77777777" w:rsidTr="00796EA3">
              <w:trPr>
                <w:trHeight w:val="413"/>
              </w:trPr>
              <w:tc>
                <w:tcPr>
                  <w:tcW w:w="4849" w:type="dxa"/>
                </w:tcPr>
                <w:p w14:paraId="0E4991C7" w14:textId="77777777" w:rsidR="008B3DEC" w:rsidRPr="00672FC1" w:rsidRDefault="008B3DEC" w:rsidP="00CA25A7">
                  <w:pPr>
                    <w:jc w:val="both"/>
                    <w:rPr>
                      <w:rFonts w:ascii="Bembo Std" w:eastAsia="SimSun" w:hAnsi="Bembo Std"/>
                      <w:sz w:val="20"/>
                      <w:szCs w:val="22"/>
                      <w:lang w:val="pt-BR"/>
                    </w:rPr>
                  </w:pPr>
                  <w:r w:rsidRPr="00672FC1">
                    <w:rPr>
                      <w:rFonts w:ascii="Bembo Std" w:eastAsia="SimSun" w:hAnsi="Bembo Std"/>
                      <w:sz w:val="20"/>
                      <w:szCs w:val="22"/>
                      <w:lang w:val="pt-BR"/>
                    </w:rPr>
                    <w:t>Autoriza por contratante MINSAL</w:t>
                  </w:r>
                </w:p>
                <w:p w14:paraId="376A3C49" w14:textId="77777777" w:rsidR="008B3DEC" w:rsidRPr="00672FC1" w:rsidRDefault="008B3DEC" w:rsidP="00CA25A7">
                  <w:pPr>
                    <w:jc w:val="both"/>
                    <w:rPr>
                      <w:rFonts w:ascii="Bembo Std" w:eastAsia="SimSun" w:hAnsi="Bembo Std"/>
                      <w:sz w:val="20"/>
                      <w:szCs w:val="22"/>
                      <w:lang w:val="pt-BR"/>
                    </w:rPr>
                  </w:pPr>
                  <w:r w:rsidRPr="00672FC1">
                    <w:rPr>
                      <w:rFonts w:ascii="Bembo Std" w:eastAsia="SimSun" w:hAnsi="Bembo Std"/>
                      <w:sz w:val="20"/>
                      <w:szCs w:val="22"/>
                      <w:lang w:val="pt-BR"/>
                    </w:rPr>
                    <w:t>F.</w:t>
                  </w:r>
                </w:p>
                <w:p w14:paraId="019790D1" w14:textId="77777777" w:rsidR="008B3DEC" w:rsidRPr="00672FC1" w:rsidRDefault="008B3DEC" w:rsidP="00CA25A7">
                  <w:pPr>
                    <w:jc w:val="both"/>
                    <w:rPr>
                      <w:rFonts w:ascii="Bembo Std" w:eastAsia="SimSun" w:hAnsi="Bembo Std"/>
                      <w:sz w:val="20"/>
                      <w:szCs w:val="22"/>
                      <w:lang w:val="pt-BR"/>
                    </w:rPr>
                  </w:pPr>
                </w:p>
              </w:tc>
              <w:tc>
                <w:tcPr>
                  <w:tcW w:w="4076" w:type="dxa"/>
                  <w:hideMark/>
                </w:tcPr>
                <w:p w14:paraId="2E9B62AA" w14:textId="77777777" w:rsidR="008B3DEC" w:rsidRPr="00672FC1" w:rsidRDefault="008B3DEC" w:rsidP="00CA25A7">
                  <w:pPr>
                    <w:jc w:val="both"/>
                    <w:rPr>
                      <w:rFonts w:ascii="Bembo Std" w:eastAsia="SimSun" w:hAnsi="Bembo Std"/>
                      <w:sz w:val="20"/>
                      <w:szCs w:val="22"/>
                    </w:rPr>
                  </w:pPr>
                  <w:r w:rsidRPr="00672FC1">
                    <w:rPr>
                      <w:rFonts w:ascii="Bembo Std" w:eastAsia="SimSun" w:hAnsi="Bembo Std"/>
                      <w:sz w:val="20"/>
                      <w:szCs w:val="22"/>
                    </w:rPr>
                    <w:t xml:space="preserve">Por </w:t>
                  </w:r>
                  <w:proofErr w:type="spellStart"/>
                  <w:r w:rsidRPr="00672FC1">
                    <w:rPr>
                      <w:rFonts w:ascii="Bembo Std" w:eastAsia="SimSun" w:hAnsi="Bembo Std"/>
                      <w:sz w:val="20"/>
                      <w:szCs w:val="22"/>
                    </w:rPr>
                    <w:t>suministrante</w:t>
                  </w:r>
                  <w:proofErr w:type="spellEnd"/>
                </w:p>
                <w:p w14:paraId="1A24EB34" w14:textId="77777777" w:rsidR="008B3DEC" w:rsidRPr="00672FC1" w:rsidRDefault="008B3DEC" w:rsidP="00CA25A7">
                  <w:pPr>
                    <w:jc w:val="both"/>
                    <w:rPr>
                      <w:rFonts w:ascii="Bembo Std" w:eastAsia="SimSun" w:hAnsi="Bembo Std"/>
                      <w:sz w:val="20"/>
                      <w:szCs w:val="22"/>
                    </w:rPr>
                  </w:pPr>
                  <w:r w:rsidRPr="00672FC1">
                    <w:rPr>
                      <w:rFonts w:ascii="Bembo Std" w:eastAsia="SimSun" w:hAnsi="Bembo Std"/>
                      <w:sz w:val="20"/>
                      <w:szCs w:val="22"/>
                    </w:rPr>
                    <w:t>F</w:t>
                  </w:r>
                </w:p>
              </w:tc>
            </w:tr>
            <w:tr w:rsidR="008B3DEC" w:rsidRPr="00672FC1" w14:paraId="53E8B125" w14:textId="77777777" w:rsidTr="00796EA3">
              <w:trPr>
                <w:trHeight w:val="556"/>
              </w:trPr>
              <w:tc>
                <w:tcPr>
                  <w:tcW w:w="4849" w:type="dxa"/>
                </w:tcPr>
                <w:p w14:paraId="1C06C859" w14:textId="77777777" w:rsidR="00DD2B8C" w:rsidRPr="00672FC1" w:rsidRDefault="00DD2B8C" w:rsidP="00CA25A7">
                  <w:pPr>
                    <w:jc w:val="both"/>
                    <w:rPr>
                      <w:rFonts w:ascii="Bembo Std" w:eastAsia="SimSun" w:hAnsi="Bembo Std"/>
                      <w:b/>
                      <w:bCs/>
                      <w:sz w:val="20"/>
                      <w:szCs w:val="22"/>
                    </w:rPr>
                  </w:pPr>
                  <w:r w:rsidRPr="00672FC1">
                    <w:rPr>
                      <w:rFonts w:ascii="Bembo Std" w:eastAsia="SimSun" w:hAnsi="Bembo Std"/>
                      <w:b/>
                      <w:bCs/>
                      <w:sz w:val="20"/>
                      <w:szCs w:val="22"/>
                    </w:rPr>
                    <w:t>Dra. Patricia Figueroa de Quinteros</w:t>
                  </w:r>
                </w:p>
                <w:p w14:paraId="1B500EA7" w14:textId="4B40B8A0" w:rsidR="008B3DEC" w:rsidRPr="00672FC1" w:rsidRDefault="00DD2B8C" w:rsidP="00CA25A7">
                  <w:pPr>
                    <w:jc w:val="both"/>
                    <w:rPr>
                      <w:rFonts w:ascii="Bembo Std" w:eastAsia="SimSun" w:hAnsi="Bembo Std"/>
                      <w:sz w:val="20"/>
                      <w:szCs w:val="22"/>
                    </w:rPr>
                  </w:pPr>
                  <w:r w:rsidRPr="00672FC1">
                    <w:rPr>
                      <w:rFonts w:ascii="Bembo Std" w:eastAsia="SimSun" w:hAnsi="Bembo Std"/>
                      <w:sz w:val="20"/>
                      <w:szCs w:val="22"/>
                    </w:rPr>
                    <w:t>Jefe Unidad de Gestión de Programas y Proyectos de Inversión Ad-honorem.</w:t>
                  </w:r>
                </w:p>
                <w:p w14:paraId="694EDF51" w14:textId="0F730998" w:rsidR="008B3DEC" w:rsidRPr="00672FC1" w:rsidRDefault="008B3DEC" w:rsidP="00CA25A7">
                  <w:pPr>
                    <w:jc w:val="both"/>
                    <w:rPr>
                      <w:rFonts w:ascii="Bembo Std" w:eastAsia="SimSun" w:hAnsi="Bembo Std"/>
                      <w:sz w:val="20"/>
                      <w:szCs w:val="22"/>
                    </w:rPr>
                  </w:pPr>
                </w:p>
              </w:tc>
              <w:tc>
                <w:tcPr>
                  <w:tcW w:w="4076" w:type="dxa"/>
                </w:tcPr>
                <w:p w14:paraId="11DA02EE" w14:textId="0986B53D" w:rsidR="008B3DEC" w:rsidRPr="00672FC1" w:rsidRDefault="008B3DEC" w:rsidP="00CA25A7">
                  <w:pPr>
                    <w:jc w:val="both"/>
                    <w:rPr>
                      <w:rFonts w:ascii="Bembo Std" w:eastAsia="SimSun" w:hAnsi="Bembo Std"/>
                      <w:sz w:val="20"/>
                      <w:szCs w:val="22"/>
                    </w:rPr>
                  </w:pPr>
                  <w:r w:rsidRPr="00672FC1">
                    <w:rPr>
                      <w:rFonts w:ascii="Bembo Std" w:eastAsia="SimSun" w:hAnsi="Bembo Std"/>
                      <w:sz w:val="20"/>
                      <w:szCs w:val="22"/>
                    </w:rPr>
                    <w:t xml:space="preserve">DUI: </w:t>
                  </w:r>
                </w:p>
                <w:p w14:paraId="73AF0DD2" w14:textId="77777777" w:rsidR="008B3DEC" w:rsidRPr="00672FC1" w:rsidRDefault="008B3DEC" w:rsidP="00CA25A7">
                  <w:pPr>
                    <w:jc w:val="both"/>
                    <w:rPr>
                      <w:rFonts w:ascii="Bembo Std" w:eastAsia="SimSun" w:hAnsi="Bembo Std"/>
                      <w:sz w:val="20"/>
                      <w:szCs w:val="22"/>
                    </w:rPr>
                  </w:pPr>
                </w:p>
                <w:p w14:paraId="1DB21552" w14:textId="77777777" w:rsidR="008B3DEC" w:rsidRPr="00672FC1" w:rsidRDefault="008B3DEC" w:rsidP="00CA25A7">
                  <w:pPr>
                    <w:jc w:val="both"/>
                    <w:rPr>
                      <w:rFonts w:ascii="Bembo Std" w:eastAsia="SimSun" w:hAnsi="Bembo Std"/>
                      <w:sz w:val="20"/>
                      <w:szCs w:val="22"/>
                    </w:rPr>
                  </w:pPr>
                </w:p>
              </w:tc>
            </w:tr>
          </w:tbl>
          <w:p w14:paraId="20E0C7C9" w14:textId="77777777" w:rsidR="008B3DEC" w:rsidRPr="00672FC1" w:rsidRDefault="008B3DEC" w:rsidP="00BB3C29">
            <w:pPr>
              <w:jc w:val="both"/>
              <w:rPr>
                <w:rFonts w:ascii="Bembo Std" w:hAnsi="Bembo Std"/>
                <w:sz w:val="18"/>
                <w:szCs w:val="22"/>
              </w:rPr>
            </w:pPr>
          </w:p>
        </w:tc>
      </w:tr>
    </w:tbl>
    <w:p w14:paraId="08BF0059" w14:textId="77777777" w:rsidR="00545789" w:rsidRPr="00672FC1" w:rsidRDefault="00545789" w:rsidP="008B3DEC">
      <w:pPr>
        <w:jc w:val="both"/>
        <w:rPr>
          <w:rFonts w:ascii="Bembo Std" w:eastAsia="SimSun" w:hAnsi="Bembo Std"/>
          <w:b/>
          <w:sz w:val="22"/>
          <w:szCs w:val="22"/>
        </w:rPr>
      </w:pPr>
    </w:p>
    <w:p w14:paraId="227D04B7" w14:textId="1A7B476D" w:rsidR="00545789" w:rsidRDefault="00545789" w:rsidP="008B3DEC">
      <w:pPr>
        <w:jc w:val="both"/>
        <w:rPr>
          <w:rFonts w:ascii="Bembo Std" w:eastAsia="SimSun" w:hAnsi="Bembo Std"/>
          <w:b/>
          <w:sz w:val="22"/>
          <w:szCs w:val="22"/>
        </w:rPr>
      </w:pPr>
    </w:p>
    <w:p w14:paraId="066FE576" w14:textId="77777777" w:rsidR="007D3F1A" w:rsidRPr="00672FC1" w:rsidRDefault="007D3F1A" w:rsidP="008B3DEC">
      <w:pPr>
        <w:jc w:val="both"/>
        <w:rPr>
          <w:rFonts w:ascii="Bembo Std" w:eastAsia="SimSun" w:hAnsi="Bembo Std"/>
          <w:b/>
          <w:sz w:val="22"/>
          <w:szCs w:val="22"/>
        </w:rPr>
      </w:pPr>
    </w:p>
    <w:p w14:paraId="7AD24661" w14:textId="77777777" w:rsidR="008B3DEC" w:rsidRPr="00672FC1" w:rsidRDefault="008B3DEC" w:rsidP="008B3DEC">
      <w:pPr>
        <w:jc w:val="both"/>
        <w:rPr>
          <w:rFonts w:ascii="Bembo Std" w:eastAsia="SimSun" w:hAnsi="Bembo Std"/>
          <w:b/>
          <w:sz w:val="22"/>
          <w:szCs w:val="22"/>
        </w:rPr>
      </w:pPr>
      <w:r w:rsidRPr="00672FC1">
        <w:rPr>
          <w:rFonts w:ascii="Bembo Std" w:eastAsia="SimSun" w:hAnsi="Bembo Std"/>
          <w:b/>
          <w:sz w:val="22"/>
          <w:szCs w:val="22"/>
        </w:rPr>
        <w:lastRenderedPageBreak/>
        <w:t>Fraude y Corrupción</w:t>
      </w:r>
    </w:p>
    <w:p w14:paraId="6FE2E3CF" w14:textId="55D694B6" w:rsidR="008B3DEC" w:rsidRPr="00672FC1" w:rsidRDefault="008B3DEC" w:rsidP="008B3DEC">
      <w:pPr>
        <w:jc w:val="both"/>
        <w:rPr>
          <w:rFonts w:ascii="Bembo Std" w:eastAsia="SimSun" w:hAnsi="Bembo Std"/>
          <w:sz w:val="22"/>
          <w:szCs w:val="22"/>
        </w:rPr>
      </w:pPr>
    </w:p>
    <w:p w14:paraId="7B356DFB" w14:textId="394F02F3"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1.</w:t>
      </w:r>
      <w:r w:rsidRPr="00672FC1">
        <w:rPr>
          <w:rFonts w:ascii="Bembo Std" w:eastAsia="Calibri" w:hAnsi="Bembo Std"/>
          <w:sz w:val="22"/>
          <w:szCs w:val="22"/>
        </w:rPr>
        <w:tab/>
        <w:t>Propósito</w:t>
      </w:r>
    </w:p>
    <w:p w14:paraId="4BC926E0" w14:textId="194A5D25"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1.1</w:t>
      </w:r>
      <w:r w:rsidRPr="00672FC1">
        <w:rPr>
          <w:rFonts w:ascii="Bembo Std" w:eastAsia="Calibri" w:hAnsi="Bembo Std"/>
          <w:sz w:val="22"/>
          <w:szCs w:val="22"/>
        </w:rPr>
        <w:tab/>
      </w:r>
      <w:r w:rsidR="005C5DFF" w:rsidRPr="00672FC1">
        <w:rPr>
          <w:rFonts w:ascii="Bembo Std" w:eastAsia="Calibri" w:hAnsi="Bembo Std"/>
          <w:sz w:val="22"/>
          <w:szCs w:val="22"/>
        </w:rPr>
        <w:t xml:space="preserve">Estas </w:t>
      </w:r>
      <w:r w:rsidRPr="00672FC1">
        <w:rPr>
          <w:rFonts w:ascii="Bembo Std" w:eastAsia="Calibri" w:hAnsi="Bembo Std"/>
          <w:sz w:val="22"/>
          <w:szCs w:val="22"/>
        </w:rPr>
        <w:t>Directrices se aplicarán a las adquisiciones en el marco de las operaciones de Financiamiento para Proyectos de Inversión.</w:t>
      </w:r>
    </w:p>
    <w:p w14:paraId="7EE54067" w14:textId="2D1D2A39"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1.2.</w:t>
      </w:r>
      <w:r w:rsidRPr="00672FC1">
        <w:rPr>
          <w:rFonts w:ascii="Bembo Std" w:eastAsia="Calibri" w:hAnsi="Bembo Std"/>
          <w:sz w:val="22"/>
          <w:szCs w:val="22"/>
        </w:rPr>
        <w:tab/>
        <w:t>Requisitos</w:t>
      </w:r>
    </w:p>
    <w:p w14:paraId="3BE4B83D" w14:textId="7A1A545A"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1.2.1</w:t>
      </w:r>
      <w:r w:rsidRPr="00672FC1">
        <w:rPr>
          <w:rFonts w:ascii="Bembo Std" w:eastAsia="Calibri" w:hAnsi="Bembo Std"/>
          <w:sz w:val="22"/>
          <w:szCs w:val="22"/>
        </w:rPr>
        <w:tab/>
      </w:r>
      <w:r w:rsidR="00032BA0" w:rsidRPr="00672FC1">
        <w:rPr>
          <w:rFonts w:ascii="Bembo Std" w:eastAsia="Calibri" w:hAnsi="Bembo Std"/>
          <w:sz w:val="22"/>
          <w:szCs w:val="22"/>
        </w:rPr>
        <w:t>La OPEP</w:t>
      </w:r>
      <w:r w:rsidRPr="00672FC1">
        <w:rPr>
          <w:rFonts w:ascii="Bembo Std" w:eastAsia="Calibri" w:hAnsi="Bembo Std"/>
          <w:sz w:val="22"/>
          <w:szCs w:val="22"/>
        </w:rPr>
        <w:t xml:space="preserve"> exige que los Prestatarios (incluidos los beneficiarios del financiamiento de</w:t>
      </w:r>
      <w:r w:rsidR="00032BA0" w:rsidRPr="00672FC1">
        <w:rPr>
          <w:rFonts w:ascii="Bembo Std" w:eastAsia="Calibri" w:hAnsi="Bembo Std"/>
          <w:sz w:val="22"/>
          <w:szCs w:val="22"/>
        </w:rPr>
        <w:t xml:space="preserve"> </w:t>
      </w:r>
      <w:r w:rsidRPr="00672FC1">
        <w:rPr>
          <w:rFonts w:ascii="Bembo Std" w:eastAsia="Calibri" w:hAnsi="Bembo Std"/>
          <w:sz w:val="22"/>
          <w:szCs w:val="22"/>
        </w:rPr>
        <w:t>l</w:t>
      </w:r>
      <w:r w:rsidR="00032BA0" w:rsidRPr="00672FC1">
        <w:rPr>
          <w:rFonts w:ascii="Bembo Std" w:eastAsia="Calibri" w:hAnsi="Bembo Std"/>
          <w:sz w:val="22"/>
          <w:szCs w:val="22"/>
        </w:rPr>
        <w:t>a OPEP</w:t>
      </w:r>
      <w:r w:rsidRPr="00672FC1">
        <w:rPr>
          <w:rFonts w:ascii="Bembo Std" w:eastAsia="Calibri" w:hAnsi="Bembo Std"/>
          <w:sz w:val="22"/>
          <w:szCs w:val="22"/>
        </w:rPr>
        <w:t xml:space="preserve">), licitantes (postulantes / proponentes), consultores, contratistas y proveedores, todo subcontratista, </w:t>
      </w:r>
      <w:proofErr w:type="spellStart"/>
      <w:r w:rsidRPr="00672FC1">
        <w:rPr>
          <w:rFonts w:ascii="Bembo Std" w:eastAsia="Calibri" w:hAnsi="Bembo Std"/>
          <w:sz w:val="22"/>
          <w:szCs w:val="22"/>
        </w:rPr>
        <w:t>subconsultor</w:t>
      </w:r>
      <w:proofErr w:type="spellEnd"/>
      <w:r w:rsidRPr="00672FC1">
        <w:rPr>
          <w:rFonts w:ascii="Bembo Std" w:eastAsia="Calibri" w:hAnsi="Bembo Std"/>
          <w:sz w:val="22"/>
          <w:szCs w:val="22"/>
        </w:rPr>
        <w:t xml:space="preserve">, prestadores de servicios o proveedores, todo agente (haya sido declarado o no), y todo miembro de su personal, observen las más elevadas normas éticas durante el proceso de adquisición, la selección y la ejecución de contratos financiados por </w:t>
      </w:r>
      <w:r w:rsidR="00032BA0" w:rsidRPr="00672FC1">
        <w:rPr>
          <w:rFonts w:ascii="Bembo Std" w:eastAsia="Calibri" w:hAnsi="Bembo Std"/>
          <w:sz w:val="22"/>
          <w:szCs w:val="22"/>
        </w:rPr>
        <w:t>la OPEP</w:t>
      </w:r>
      <w:r w:rsidRPr="00672FC1">
        <w:rPr>
          <w:rFonts w:ascii="Bembo Std" w:eastAsia="Calibri" w:hAnsi="Bembo Std"/>
          <w:sz w:val="22"/>
          <w:szCs w:val="22"/>
        </w:rPr>
        <w:t>, y se abstengan de prácticas fraudulentas y corruptas.</w:t>
      </w:r>
    </w:p>
    <w:p w14:paraId="507CC9B6" w14:textId="77777777" w:rsidR="004550C0" w:rsidRPr="00672FC1" w:rsidRDefault="004550C0" w:rsidP="004550C0">
      <w:pPr>
        <w:jc w:val="both"/>
        <w:rPr>
          <w:rFonts w:ascii="Bembo Std" w:eastAsia="Calibri" w:hAnsi="Bembo Std"/>
          <w:sz w:val="22"/>
          <w:szCs w:val="22"/>
        </w:rPr>
      </w:pPr>
    </w:p>
    <w:p w14:paraId="5E5324E1" w14:textId="256D76A1"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1.2.2</w:t>
      </w:r>
      <w:r w:rsidRPr="00672FC1">
        <w:rPr>
          <w:rFonts w:ascii="Bembo Std" w:eastAsia="Calibri" w:hAnsi="Bembo Std"/>
          <w:sz w:val="22"/>
          <w:szCs w:val="22"/>
        </w:rPr>
        <w:tab/>
        <w:t xml:space="preserve">Con ese fin, </w:t>
      </w:r>
      <w:r w:rsidR="00032BA0" w:rsidRPr="00672FC1">
        <w:rPr>
          <w:rFonts w:ascii="Bembo Std" w:eastAsia="Calibri" w:hAnsi="Bembo Std"/>
          <w:sz w:val="22"/>
          <w:szCs w:val="22"/>
        </w:rPr>
        <w:t>la OPEP</w:t>
      </w:r>
      <w:r w:rsidRPr="00672FC1">
        <w:rPr>
          <w:rFonts w:ascii="Bembo Std" w:eastAsia="Calibri" w:hAnsi="Bembo Std"/>
          <w:sz w:val="22"/>
          <w:szCs w:val="22"/>
        </w:rPr>
        <w:t>:</w:t>
      </w:r>
    </w:p>
    <w:p w14:paraId="36BABCCE" w14:textId="77777777"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a.</w:t>
      </w:r>
      <w:r w:rsidRPr="00672FC1">
        <w:rPr>
          <w:rFonts w:ascii="Bembo Std" w:eastAsia="Calibri" w:hAnsi="Bembo Std"/>
          <w:sz w:val="22"/>
          <w:szCs w:val="22"/>
        </w:rPr>
        <w:tab/>
        <w:t>Define de la siguiente manera, a los efectos de esta disposición, las expresiones que se indican a continuación:</w:t>
      </w:r>
    </w:p>
    <w:p w14:paraId="34EA0859" w14:textId="77777777"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i.</w:t>
      </w:r>
      <w:r w:rsidRPr="00672FC1">
        <w:rPr>
          <w:rFonts w:ascii="Bembo Std" w:eastAsia="Calibri" w:hAnsi="Bembo Std"/>
          <w:sz w:val="22"/>
          <w:szCs w:val="22"/>
        </w:rPr>
        <w:tab/>
        <w:t>Por “práctica corrupta” se entiende el ofrecimiento, entrega, aceptación o solicitud directa o indirecta de cualquier cosa de valor con el fin de influir indebidamente en el accionar de otra parte.</w:t>
      </w:r>
    </w:p>
    <w:p w14:paraId="114F0C30" w14:textId="77777777"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ii.</w:t>
      </w:r>
      <w:r w:rsidRPr="00672FC1">
        <w:rPr>
          <w:rFonts w:ascii="Bembo Std" w:eastAsia="Calibri" w:hAnsi="Bembo Std"/>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093365A" w14:textId="77777777"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iii.</w:t>
      </w:r>
      <w:r w:rsidRPr="00672FC1">
        <w:rPr>
          <w:rFonts w:ascii="Bembo Std" w:eastAsia="Calibri" w:hAnsi="Bembo Std"/>
          <w:sz w:val="22"/>
          <w:szCs w:val="22"/>
        </w:rPr>
        <w:tab/>
        <w:t>Por “práctica colusoria” se entiende todo arreglo entre dos o más partes realizado con la intención de alcanzar un propósito ilícito, como el de influir de forma indebida en el accionar de otra parte.</w:t>
      </w:r>
    </w:p>
    <w:p w14:paraId="4A98D4EA" w14:textId="77777777"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iv.</w:t>
      </w:r>
      <w:r w:rsidRPr="00672FC1">
        <w:rPr>
          <w:rFonts w:ascii="Bembo Std" w:eastAsia="Calibri" w:hAnsi="Bembo Std"/>
          <w:sz w:val="22"/>
          <w:szCs w:val="22"/>
        </w:rPr>
        <w:tab/>
        <w:t>Por “práctica coercitiva” se entiende el perjuicio o daño o la amenaza de causar perjuicio o daño directa o indirectamente a cualquiera de las partes o a sus bienes para influir de forma indebida en su accionar.</w:t>
      </w:r>
    </w:p>
    <w:p w14:paraId="642CF404" w14:textId="77777777"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v.</w:t>
      </w:r>
      <w:r w:rsidRPr="00672FC1">
        <w:rPr>
          <w:rFonts w:ascii="Bembo Std" w:eastAsia="Calibri" w:hAnsi="Bembo Std"/>
          <w:sz w:val="22"/>
          <w:szCs w:val="22"/>
        </w:rPr>
        <w:tab/>
        <w:t>Por “práctica de obstrucción” se entiende:</w:t>
      </w:r>
    </w:p>
    <w:p w14:paraId="2B9A2395" w14:textId="23321A98"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(a)</w:t>
      </w:r>
      <w:r w:rsidRPr="00672FC1">
        <w:rPr>
          <w:rFonts w:ascii="Bembo Std" w:eastAsia="Calibri" w:hAnsi="Bembo Std"/>
          <w:sz w:val="22"/>
          <w:szCs w:val="22"/>
        </w:rPr>
        <w:tab/>
        <w:t>la destrucción, falsificación, alteración u ocultamiento deliberado de pruebas materiales referidas a una investigación o el acto de dar falsos testimonios a los investigadores para impedir materialmente que l</w:t>
      </w:r>
      <w:r w:rsidR="00032BA0" w:rsidRPr="00672FC1">
        <w:rPr>
          <w:rFonts w:ascii="Bembo Std" w:eastAsia="Calibri" w:hAnsi="Bembo Std"/>
          <w:sz w:val="22"/>
          <w:szCs w:val="22"/>
        </w:rPr>
        <w:t xml:space="preserve">a OPEP </w:t>
      </w:r>
      <w:r w:rsidRPr="00672FC1">
        <w:rPr>
          <w:rFonts w:ascii="Bembo Std" w:eastAsia="Calibri" w:hAnsi="Bembo Std"/>
          <w:sz w:val="22"/>
          <w:szCs w:val="22"/>
        </w:rPr>
        <w:t>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353D4B5" w14:textId="2ED2F740"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(b)</w:t>
      </w:r>
      <w:r w:rsidRPr="00672FC1">
        <w:rPr>
          <w:rFonts w:ascii="Bembo Std" w:eastAsia="Calibri" w:hAnsi="Bembo Std"/>
          <w:sz w:val="22"/>
          <w:szCs w:val="22"/>
        </w:rPr>
        <w:tab/>
        <w:t xml:space="preserve">los actos destinados a impedir materialmente que </w:t>
      </w:r>
      <w:r w:rsidR="00032BA0" w:rsidRPr="00672FC1">
        <w:rPr>
          <w:rFonts w:ascii="Bembo Std" w:eastAsia="Calibri" w:hAnsi="Bembo Std"/>
          <w:sz w:val="22"/>
          <w:szCs w:val="22"/>
        </w:rPr>
        <w:t>la OPEP</w:t>
      </w:r>
      <w:r w:rsidRPr="00672FC1">
        <w:rPr>
          <w:rFonts w:ascii="Bembo Std" w:eastAsia="Calibri" w:hAnsi="Bembo Std"/>
          <w:sz w:val="22"/>
          <w:szCs w:val="22"/>
        </w:rPr>
        <w:t xml:space="preserve"> ejerza sus derechos de inspección y auditoría establecidos en el párrafo 3.2.2 e, que figura a continuación.</w:t>
      </w:r>
    </w:p>
    <w:p w14:paraId="52140BD4" w14:textId="77777777"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b.</w:t>
      </w:r>
      <w:r w:rsidRPr="00672FC1">
        <w:rPr>
          <w:rFonts w:ascii="Bembo Std" w:eastAsia="Calibri" w:hAnsi="Bembo Std"/>
          <w:sz w:val="22"/>
          <w:szCs w:val="22"/>
        </w:rPr>
        <w:tab/>
        <w:t xml:space="preserve">Rechazará toda propuesta de adjudicación si determina que la empresa o persona recomendada para la adjudicación, los miembros de su personal, sus agentes, </w:t>
      </w:r>
      <w:proofErr w:type="spellStart"/>
      <w:r w:rsidRPr="00672FC1">
        <w:rPr>
          <w:rFonts w:ascii="Bembo Std" w:eastAsia="Calibri" w:hAnsi="Bembo Std"/>
          <w:sz w:val="22"/>
          <w:szCs w:val="22"/>
        </w:rPr>
        <w:t>subconsultores</w:t>
      </w:r>
      <w:proofErr w:type="spellEnd"/>
      <w:r w:rsidRPr="00672FC1">
        <w:rPr>
          <w:rFonts w:ascii="Bembo Std" w:eastAsia="Calibri" w:hAnsi="Bembo Std"/>
          <w:sz w:val="22"/>
          <w:szCs w:val="22"/>
        </w:rPr>
        <w:t>, subcontratistas, prestadores de servicios, proveedores o empleados han participado, directa o indirectamente, en prácticas corruptas, fraudulentas, colusorias, coercitivas u obstructivas para competir por el contrato en cuestión.</w:t>
      </w:r>
    </w:p>
    <w:p w14:paraId="6616A951" w14:textId="3615CBD3"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c.</w:t>
      </w:r>
      <w:r w:rsidRPr="00672FC1">
        <w:rPr>
          <w:rFonts w:ascii="Bembo Std" w:eastAsia="Calibri" w:hAnsi="Bembo Std"/>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w:t>
      </w:r>
      <w:r w:rsidRPr="00672FC1">
        <w:rPr>
          <w:rFonts w:ascii="Bembo Std" w:eastAsia="Calibri" w:hAnsi="Bembo Std"/>
          <w:sz w:val="22"/>
          <w:szCs w:val="22"/>
        </w:rPr>
        <w:lastRenderedPageBreak/>
        <w:t xml:space="preserve">para </w:t>
      </w:r>
      <w:r w:rsidR="00032BA0" w:rsidRPr="00672FC1">
        <w:rPr>
          <w:rFonts w:ascii="Bembo Std" w:eastAsia="Calibri" w:hAnsi="Bembo Std"/>
          <w:sz w:val="22"/>
          <w:szCs w:val="22"/>
        </w:rPr>
        <w:t>la OPEP</w:t>
      </w:r>
      <w:r w:rsidRPr="00672FC1">
        <w:rPr>
          <w:rFonts w:ascii="Bembo Std" w:eastAsia="Calibri" w:hAnsi="Bembo Std"/>
          <w:sz w:val="22"/>
          <w:szCs w:val="22"/>
        </w:rPr>
        <w:t xml:space="preserve">, para abordar dichas prácticas cuando estas ocurrieron, como informar en tiempo y forma a este último al tomar conocimiento de los hechos. </w:t>
      </w:r>
    </w:p>
    <w:p w14:paraId="75984D81" w14:textId="77777777" w:rsidR="00C03BC8" w:rsidRPr="00672FC1" w:rsidRDefault="00C03BC8" w:rsidP="004550C0">
      <w:pPr>
        <w:jc w:val="both"/>
        <w:rPr>
          <w:rFonts w:ascii="Bembo Std" w:eastAsia="Calibri" w:hAnsi="Bembo Std"/>
          <w:sz w:val="22"/>
          <w:szCs w:val="22"/>
        </w:rPr>
      </w:pPr>
    </w:p>
    <w:p w14:paraId="0E6A7872" w14:textId="24CFC3B0"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d.</w:t>
      </w:r>
      <w:r w:rsidRPr="00672FC1">
        <w:rPr>
          <w:rFonts w:ascii="Bembo Std" w:eastAsia="Calibri" w:hAnsi="Bembo Std"/>
          <w:sz w:val="22"/>
          <w:szCs w:val="22"/>
        </w:rPr>
        <w:tab/>
        <w:t xml:space="preserve">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w:t>
      </w:r>
      <w:r w:rsidR="00032BA0" w:rsidRPr="00672FC1">
        <w:rPr>
          <w:rFonts w:ascii="Bembo Std" w:eastAsia="Calibri" w:hAnsi="Bembo Std"/>
          <w:sz w:val="22"/>
          <w:szCs w:val="22"/>
        </w:rPr>
        <w:t>la OPEP</w:t>
      </w:r>
      <w:r w:rsidRPr="00672FC1">
        <w:rPr>
          <w:rFonts w:ascii="Bembo Std" w:eastAsia="Calibri" w:hAnsi="Bembo Std"/>
          <w:sz w:val="22"/>
          <w:szCs w:val="22"/>
        </w:rPr>
        <w:t xml:space="preserve"> ; (ii) ser nominada como subcontratista, consultor, fabricante o proveedor, o prestador de servicios de una firma que de lo contrario sería elegible a la cual se le haya adjudicado un contrato financiado por l</w:t>
      </w:r>
      <w:r w:rsidR="00032BA0" w:rsidRPr="00672FC1">
        <w:rPr>
          <w:rFonts w:ascii="Bembo Std" w:eastAsia="Calibri" w:hAnsi="Bembo Std"/>
          <w:sz w:val="22"/>
          <w:szCs w:val="22"/>
        </w:rPr>
        <w:t>a OPEP</w:t>
      </w:r>
      <w:r w:rsidRPr="00672FC1">
        <w:rPr>
          <w:rFonts w:ascii="Bembo Std" w:eastAsia="Calibri" w:hAnsi="Bembo Std"/>
          <w:sz w:val="22"/>
          <w:szCs w:val="22"/>
        </w:rPr>
        <w:t>, y (iii) recibir los fondos de un préstamo de</w:t>
      </w:r>
      <w:r w:rsidR="00032BA0" w:rsidRPr="00672FC1">
        <w:rPr>
          <w:rFonts w:ascii="Bembo Std" w:eastAsia="Calibri" w:hAnsi="Bembo Std"/>
          <w:sz w:val="22"/>
          <w:szCs w:val="22"/>
        </w:rPr>
        <w:t xml:space="preserve"> </w:t>
      </w:r>
      <w:r w:rsidRPr="00672FC1">
        <w:rPr>
          <w:rFonts w:ascii="Bembo Std" w:eastAsia="Calibri" w:hAnsi="Bembo Std"/>
          <w:sz w:val="22"/>
          <w:szCs w:val="22"/>
        </w:rPr>
        <w:t>l</w:t>
      </w:r>
      <w:r w:rsidR="00032BA0" w:rsidRPr="00672FC1">
        <w:rPr>
          <w:rFonts w:ascii="Bembo Std" w:eastAsia="Calibri" w:hAnsi="Bembo Std"/>
          <w:sz w:val="22"/>
          <w:szCs w:val="22"/>
        </w:rPr>
        <w:t xml:space="preserve">a OPEP </w:t>
      </w:r>
      <w:r w:rsidRPr="00672FC1">
        <w:rPr>
          <w:rFonts w:ascii="Bembo Std" w:eastAsia="Calibri" w:hAnsi="Bembo Std"/>
          <w:sz w:val="22"/>
          <w:szCs w:val="22"/>
        </w:rPr>
        <w:t xml:space="preserve">o participar más activamente en la preparación o la ejecución de cualquier proyecto financiado por </w:t>
      </w:r>
      <w:r w:rsidR="00032BA0" w:rsidRPr="00672FC1">
        <w:rPr>
          <w:rFonts w:ascii="Bembo Std" w:eastAsia="Calibri" w:hAnsi="Bembo Std"/>
          <w:sz w:val="22"/>
          <w:szCs w:val="22"/>
        </w:rPr>
        <w:t>la OPEP</w:t>
      </w:r>
      <w:r w:rsidRPr="00672FC1">
        <w:rPr>
          <w:rFonts w:ascii="Bembo Std" w:eastAsia="Calibri" w:hAnsi="Bembo Std"/>
          <w:sz w:val="22"/>
          <w:szCs w:val="22"/>
        </w:rPr>
        <w:t>.</w:t>
      </w:r>
    </w:p>
    <w:p w14:paraId="259B7619" w14:textId="79645964" w:rsidR="004550C0" w:rsidRPr="00672FC1" w:rsidRDefault="004550C0" w:rsidP="004550C0">
      <w:pPr>
        <w:jc w:val="both"/>
        <w:rPr>
          <w:rFonts w:ascii="Bembo Std" w:eastAsia="Calibri" w:hAnsi="Bembo Std"/>
          <w:sz w:val="22"/>
          <w:szCs w:val="22"/>
        </w:rPr>
      </w:pPr>
      <w:r w:rsidRPr="00672FC1">
        <w:rPr>
          <w:rFonts w:ascii="Bembo Std" w:eastAsia="Calibri" w:hAnsi="Bembo Std"/>
          <w:sz w:val="22"/>
          <w:szCs w:val="22"/>
        </w:rPr>
        <w:t>e.</w:t>
      </w:r>
      <w:r w:rsidRPr="00672FC1">
        <w:rPr>
          <w:rFonts w:ascii="Bembo Std" w:eastAsia="Calibri" w:hAnsi="Bembo Std"/>
          <w:sz w:val="22"/>
          <w:szCs w:val="22"/>
        </w:rPr>
        <w:tab/>
        <w:t>Exigirá que en los documentos de solicitud de ofertas/propuestas y en los contratos financiados con préstamos de</w:t>
      </w:r>
      <w:r w:rsidR="00032BA0" w:rsidRPr="00672FC1">
        <w:rPr>
          <w:rFonts w:ascii="Bembo Std" w:eastAsia="Calibri" w:hAnsi="Bembo Std"/>
          <w:sz w:val="22"/>
          <w:szCs w:val="22"/>
        </w:rPr>
        <w:t xml:space="preserve"> </w:t>
      </w:r>
      <w:r w:rsidRPr="00672FC1">
        <w:rPr>
          <w:rFonts w:ascii="Bembo Std" w:eastAsia="Calibri" w:hAnsi="Bembo Std"/>
          <w:sz w:val="22"/>
          <w:szCs w:val="22"/>
        </w:rPr>
        <w:t>l</w:t>
      </w:r>
      <w:r w:rsidR="00032BA0" w:rsidRPr="00672FC1">
        <w:rPr>
          <w:rFonts w:ascii="Bembo Std" w:eastAsia="Calibri" w:hAnsi="Bembo Std"/>
          <w:sz w:val="22"/>
          <w:szCs w:val="22"/>
        </w:rPr>
        <w:t xml:space="preserve">a OPEP </w:t>
      </w:r>
      <w:r w:rsidRPr="00672FC1">
        <w:rPr>
          <w:rFonts w:ascii="Bembo Std" w:eastAsia="Calibri" w:hAnsi="Bembo Std"/>
          <w:sz w:val="22"/>
          <w:szCs w:val="22"/>
        </w:rPr>
        <w:t xml:space="preserve">se incluya una cláusula en la que se exija que los licitantes (postulantes /proponentes), consultores, contratistas y proveedores, así como sus respectivos subcontratistas, </w:t>
      </w:r>
      <w:proofErr w:type="spellStart"/>
      <w:r w:rsidRPr="00672FC1">
        <w:rPr>
          <w:rFonts w:ascii="Bembo Std" w:eastAsia="Calibri" w:hAnsi="Bembo Std"/>
          <w:sz w:val="22"/>
          <w:szCs w:val="22"/>
        </w:rPr>
        <w:t>subconsultores</w:t>
      </w:r>
      <w:proofErr w:type="spellEnd"/>
      <w:r w:rsidRPr="00672FC1">
        <w:rPr>
          <w:rFonts w:ascii="Bembo Std" w:eastAsia="Calibri" w:hAnsi="Bembo Std"/>
          <w:sz w:val="22"/>
          <w:szCs w:val="22"/>
        </w:rPr>
        <w:t>, prestadores de servicios, proveedores, agentes y personal, permitan a</w:t>
      </w:r>
      <w:r w:rsidR="00032BA0" w:rsidRPr="00672FC1">
        <w:rPr>
          <w:rFonts w:ascii="Bembo Std" w:eastAsia="Calibri" w:hAnsi="Bembo Std"/>
          <w:sz w:val="22"/>
          <w:szCs w:val="22"/>
        </w:rPr>
        <w:t xml:space="preserve"> </w:t>
      </w:r>
      <w:r w:rsidRPr="00672FC1">
        <w:rPr>
          <w:rFonts w:ascii="Bembo Std" w:eastAsia="Calibri" w:hAnsi="Bembo Std"/>
          <w:sz w:val="22"/>
          <w:szCs w:val="22"/>
        </w:rPr>
        <w:t>l</w:t>
      </w:r>
      <w:r w:rsidR="00032BA0" w:rsidRPr="00672FC1">
        <w:rPr>
          <w:rFonts w:ascii="Bembo Std" w:eastAsia="Calibri" w:hAnsi="Bembo Std"/>
          <w:sz w:val="22"/>
          <w:szCs w:val="22"/>
        </w:rPr>
        <w:t xml:space="preserve">a OPEP </w:t>
      </w:r>
      <w:r w:rsidRPr="00672FC1">
        <w:rPr>
          <w:rFonts w:ascii="Bembo Std" w:eastAsia="Calibri" w:hAnsi="Bembo Std"/>
          <w:sz w:val="22"/>
          <w:szCs w:val="22"/>
        </w:rPr>
        <w:t>inspeccionar todas las cuentas, registros y otros documentos referidos a la presentación de ofertas y la ejecución de contratos, y someterlos a la auditoría de profesionales nombrados por este.</w:t>
      </w:r>
    </w:p>
    <w:p w14:paraId="45A4E165" w14:textId="53DC4E7D" w:rsidR="004550C0" w:rsidRPr="00672FC1" w:rsidRDefault="004550C0" w:rsidP="008B3DEC">
      <w:pPr>
        <w:jc w:val="both"/>
        <w:rPr>
          <w:rFonts w:ascii="Bembo Std" w:eastAsia="SimSun" w:hAnsi="Bembo Std"/>
          <w:sz w:val="22"/>
          <w:szCs w:val="22"/>
        </w:rPr>
      </w:pPr>
    </w:p>
    <w:p w14:paraId="316F5396" w14:textId="77777777" w:rsidR="00B50448" w:rsidRPr="00672FC1" w:rsidRDefault="00B50448" w:rsidP="008B3DEC">
      <w:pPr>
        <w:jc w:val="both"/>
        <w:rPr>
          <w:rFonts w:ascii="Bembo Std" w:eastAsia="SimSun" w:hAnsi="Bembo Std"/>
          <w:sz w:val="22"/>
          <w:szCs w:val="22"/>
        </w:rPr>
      </w:pPr>
    </w:p>
    <w:p w14:paraId="2608F27E" w14:textId="273E6F97" w:rsidR="008B3DEC" w:rsidRPr="00672FC1" w:rsidRDefault="00796EA3" w:rsidP="001C78F5">
      <w:pPr>
        <w:jc w:val="center"/>
        <w:rPr>
          <w:rFonts w:ascii="Bembo Std" w:eastAsia="SimSun" w:hAnsi="Bembo Std"/>
          <w:b/>
          <w:sz w:val="22"/>
          <w:szCs w:val="22"/>
        </w:rPr>
      </w:pPr>
      <w:r w:rsidRPr="00672FC1">
        <w:rPr>
          <w:rFonts w:ascii="Bembo Std" w:eastAsia="SimSun" w:hAnsi="Bembo Std"/>
          <w:b/>
          <w:sz w:val="22"/>
          <w:szCs w:val="22"/>
        </w:rPr>
        <w:t>C</w:t>
      </w:r>
      <w:r w:rsidR="008B3DEC" w:rsidRPr="00672FC1">
        <w:rPr>
          <w:rFonts w:ascii="Bembo Std" w:eastAsia="SimSun" w:hAnsi="Bembo Std"/>
          <w:b/>
          <w:sz w:val="22"/>
          <w:szCs w:val="22"/>
        </w:rPr>
        <w:t>ONDICIONES DEL SUMINISTRO</w:t>
      </w:r>
    </w:p>
    <w:p w14:paraId="404B823F" w14:textId="77777777" w:rsidR="008B3DEC" w:rsidRPr="00672FC1" w:rsidRDefault="008B3DEC" w:rsidP="008B3DEC">
      <w:pPr>
        <w:jc w:val="both"/>
        <w:rPr>
          <w:rFonts w:ascii="Bembo Std" w:eastAsia="SimSun" w:hAnsi="Bembo Std"/>
          <w:sz w:val="18"/>
          <w:szCs w:val="22"/>
        </w:rPr>
      </w:pPr>
    </w:p>
    <w:p w14:paraId="2BD086C0"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OBLIGACIONES DEL SUMINISTRANTE</w:t>
      </w:r>
    </w:p>
    <w:p w14:paraId="79CE41BF" w14:textId="77777777" w:rsidR="008B3DEC" w:rsidRPr="00672FC1" w:rsidRDefault="008B3DEC" w:rsidP="008B3DEC">
      <w:pPr>
        <w:jc w:val="both"/>
        <w:rPr>
          <w:rFonts w:ascii="Bembo Std" w:eastAsia="SimSun" w:hAnsi="Bembo Std"/>
          <w:sz w:val="18"/>
          <w:szCs w:val="22"/>
        </w:rPr>
      </w:pPr>
    </w:p>
    <w:p w14:paraId="78BD3FF5"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1-Someterse a las disposiciones legales del contrato de</w:t>
      </w:r>
      <w:bookmarkStart w:id="60" w:name="_Hlk22279791"/>
      <w:r w:rsidRPr="00672FC1">
        <w:rPr>
          <w:rFonts w:ascii="Bembo Std" w:eastAsia="SimSun" w:hAnsi="Bembo Std"/>
          <w:sz w:val="22"/>
          <w:szCs w:val="22"/>
        </w:rPr>
        <w:t>l________________________,</w:t>
      </w:r>
      <w:bookmarkEnd w:id="60"/>
      <w:r w:rsidRPr="00672FC1">
        <w:rPr>
          <w:rFonts w:ascii="Bembo Std" w:eastAsia="SimSun" w:hAnsi="Bembo Std"/>
          <w:sz w:val="22"/>
          <w:szCs w:val="22"/>
        </w:rPr>
        <w:t xml:space="preserve"> aplicables al negocio de que se trata, renunciando entablar reclamaciones por vías que no sean establecidas en el mismo.</w:t>
      </w:r>
    </w:p>
    <w:p w14:paraId="0F4B98B6" w14:textId="77777777" w:rsidR="008B3DEC" w:rsidRPr="00672FC1" w:rsidRDefault="008B3DEC" w:rsidP="008B3DEC">
      <w:pPr>
        <w:jc w:val="both"/>
        <w:rPr>
          <w:rFonts w:ascii="Bembo Std" w:eastAsia="SimSun" w:hAnsi="Bembo Std"/>
          <w:sz w:val="16"/>
          <w:szCs w:val="22"/>
        </w:rPr>
      </w:pPr>
    </w:p>
    <w:p w14:paraId="622E3796" w14:textId="791DF64B"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w:t>
      </w:r>
      <w:r w:rsidR="00032BA0" w:rsidRPr="00672FC1">
        <w:rPr>
          <w:rFonts w:ascii="Bembo Std" w:eastAsia="SimSun" w:hAnsi="Bembo Std"/>
          <w:sz w:val="22"/>
          <w:szCs w:val="22"/>
        </w:rPr>
        <w:t>, fondos OPEP.</w:t>
      </w:r>
    </w:p>
    <w:p w14:paraId="22175B8C" w14:textId="77777777" w:rsidR="008B3DEC" w:rsidRPr="00672FC1" w:rsidRDefault="008B3DEC" w:rsidP="008B3DEC">
      <w:pPr>
        <w:jc w:val="both"/>
        <w:rPr>
          <w:rFonts w:ascii="Bembo Std" w:eastAsia="SimSun" w:hAnsi="Bembo Std"/>
          <w:sz w:val="18"/>
          <w:szCs w:val="22"/>
        </w:rPr>
      </w:pPr>
    </w:p>
    <w:p w14:paraId="751FCC78"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OBLIGACIONES DEL GOBIERNO</w:t>
      </w:r>
    </w:p>
    <w:p w14:paraId="5FF403CA"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1-Pagar el valor de los servicios realizados previo los trámites legales, después que la Unidad solicitante, hayan recibido los bienes a entera satisfacción y de acuerdo con las especificaciones convenidas.</w:t>
      </w:r>
    </w:p>
    <w:p w14:paraId="2F424150"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1BD0673E"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a) Verificar el cumplimiento de las cláusulas contractuales, implementando para ello una Hoja de Seguimiento de Orden de Compra.</w:t>
      </w:r>
    </w:p>
    <w:p w14:paraId="25156C73" w14:textId="01C3C60A"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b)  Conformar y mantener actualizado el expediente de seguimiento de la ejecución de la orden de compra, remitiendo copias a la UGP/ACP</w:t>
      </w:r>
      <w:r w:rsidR="007D1D2D" w:rsidRPr="00672FC1">
        <w:rPr>
          <w:rFonts w:ascii="Bembo Std" w:eastAsia="SimSun" w:hAnsi="Bembo Std"/>
          <w:sz w:val="22"/>
          <w:szCs w:val="22"/>
        </w:rPr>
        <w:t>PI</w:t>
      </w:r>
      <w:r w:rsidRPr="00672FC1">
        <w:rPr>
          <w:rFonts w:ascii="Bembo Std" w:eastAsia="SimSun" w:hAnsi="Bembo Std"/>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1EE30B9" w14:textId="4CBB53A4"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lastRenderedPageBreak/>
        <w:t>c)  Informar oportunamente sobre la ejecución de la Orden de Compra a la UGP/ACP</w:t>
      </w:r>
      <w:r w:rsidR="007D1D2D" w:rsidRPr="00672FC1">
        <w:rPr>
          <w:rFonts w:ascii="Bembo Std" w:eastAsia="SimSun" w:hAnsi="Bembo Std"/>
          <w:sz w:val="22"/>
          <w:szCs w:val="22"/>
        </w:rPr>
        <w:t>PI</w:t>
      </w:r>
      <w:r w:rsidRPr="00672FC1">
        <w:rPr>
          <w:rFonts w:ascii="Bembo Std" w:eastAsia="SimSun" w:hAnsi="Bembo Std"/>
          <w:sz w:val="22"/>
          <w:szCs w:val="22"/>
        </w:rPr>
        <w:t xml:space="preserve"> de MINSAL. El informe podrá contener las recepciones provisionales, parciales y definitivas, incumplimientos, solicitudes de prórroga, ordenes de cambio, resoluciones modificativas, etc.</w:t>
      </w:r>
    </w:p>
    <w:p w14:paraId="69D004D8"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d) Incluir en el informe de ejecución de la orden de compra, la gestión para la aplicación de las sanciones a los contratistas por los incumplimientos de sus obligaciones.</w:t>
      </w:r>
    </w:p>
    <w:p w14:paraId="6C56B1ED"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e) Solicitar al contratista, en caso de incrementos en el monto o prórroga en el plazo de la orden de compra, la actualización de la garantía correspondiente. (No aplica)</w:t>
      </w:r>
    </w:p>
    <w:p w14:paraId="54F4BAAC" w14:textId="77777777"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4BAA2FC7" w14:textId="33002635" w:rsidR="008B3DEC"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g)  Informar oportunamente a la UGP</w:t>
      </w:r>
      <w:r w:rsidR="007D1D2D" w:rsidRPr="00672FC1">
        <w:rPr>
          <w:rFonts w:ascii="Bembo Std" w:eastAsia="SimSun" w:hAnsi="Bembo Std"/>
          <w:sz w:val="22"/>
          <w:szCs w:val="22"/>
        </w:rPr>
        <w:t>PI</w:t>
      </w:r>
      <w:r w:rsidRPr="00672FC1">
        <w:rPr>
          <w:rFonts w:ascii="Bembo Std" w:eastAsia="SimSun" w:hAnsi="Bembo Std"/>
          <w:sz w:val="22"/>
          <w:szCs w:val="22"/>
        </w:rPr>
        <w:t>/ACP de MINSAL, la devolución de garantías en caso que aplique, inmediatamente después de comprobarse el cumplimiento de las cláusulas contractuales. (No aplica)</w:t>
      </w:r>
    </w:p>
    <w:p w14:paraId="506EA084" w14:textId="77777777" w:rsidR="00EA0FDE" w:rsidRPr="00672FC1" w:rsidRDefault="008B3DEC" w:rsidP="008B3DEC">
      <w:pPr>
        <w:jc w:val="both"/>
        <w:rPr>
          <w:rFonts w:ascii="Bembo Std" w:eastAsia="SimSun" w:hAnsi="Bembo Std"/>
          <w:sz w:val="22"/>
          <w:szCs w:val="22"/>
        </w:rPr>
      </w:pPr>
      <w:r w:rsidRPr="00672FC1">
        <w:rPr>
          <w:rFonts w:ascii="Bembo Std" w:eastAsia="SimSun" w:hAnsi="Bembo Std"/>
          <w:sz w:val="22"/>
          <w:szCs w:val="22"/>
        </w:rPr>
        <w:t>h) Gestionar ante la autoridad competente, las modificaciones a la Orden de Compra, una vez identificada tal necesidad, anexando documen</w:t>
      </w:r>
      <w:r w:rsidR="00EA0FDE" w:rsidRPr="00672FC1">
        <w:rPr>
          <w:rFonts w:ascii="Bembo Std" w:eastAsia="SimSun" w:hAnsi="Bembo Std"/>
          <w:sz w:val="22"/>
          <w:szCs w:val="22"/>
        </w:rPr>
        <w:t>tos que amparen dichos cambios.</w:t>
      </w:r>
    </w:p>
    <w:p w14:paraId="6B3046C2" w14:textId="53109F8A" w:rsidR="008B3DEC" w:rsidRPr="00672FC1" w:rsidRDefault="00EA0FDE" w:rsidP="008B3DEC">
      <w:pPr>
        <w:jc w:val="both"/>
        <w:rPr>
          <w:rFonts w:ascii="Bembo Std" w:eastAsia="SimSun" w:hAnsi="Bembo Std"/>
          <w:sz w:val="22"/>
          <w:szCs w:val="22"/>
        </w:rPr>
      </w:pPr>
      <w:r w:rsidRPr="00672FC1">
        <w:rPr>
          <w:rFonts w:ascii="Bembo Std" w:eastAsia="SimSun" w:hAnsi="Bembo Std"/>
          <w:sz w:val="22"/>
          <w:szCs w:val="22"/>
        </w:rPr>
        <w:t xml:space="preserve">i) </w:t>
      </w:r>
      <w:r w:rsidR="008B3DEC" w:rsidRPr="00672FC1">
        <w:rPr>
          <w:rFonts w:ascii="Bembo Std" w:eastAsia="SimSun" w:hAnsi="Bembo Std"/>
          <w:sz w:val="22"/>
          <w:szCs w:val="22"/>
        </w:rPr>
        <w:t>Cualquier otra responsabilidad que establezca el convenio de préstamo y documentos contractuales.</w:t>
      </w:r>
    </w:p>
    <w:p w14:paraId="36176854" w14:textId="77777777" w:rsidR="008B3DEC" w:rsidRPr="00672FC1" w:rsidRDefault="008B3DEC" w:rsidP="008B3DEC">
      <w:pPr>
        <w:jc w:val="both"/>
        <w:rPr>
          <w:rFonts w:ascii="Bembo Std" w:eastAsia="SimSun" w:hAnsi="Bembo Std"/>
          <w:sz w:val="22"/>
          <w:szCs w:val="22"/>
        </w:rPr>
      </w:pPr>
    </w:p>
    <w:p w14:paraId="3B0A2F10" w14:textId="77777777" w:rsidR="008B3DEC" w:rsidRPr="00672FC1" w:rsidRDefault="008B3DEC" w:rsidP="008B3DEC">
      <w:pPr>
        <w:jc w:val="both"/>
        <w:rPr>
          <w:rFonts w:ascii="Bembo Std" w:eastAsia="SimSun" w:hAnsi="Bembo Std"/>
          <w:b/>
          <w:sz w:val="22"/>
          <w:szCs w:val="22"/>
        </w:rPr>
      </w:pPr>
      <w:bookmarkStart w:id="61" w:name="_Hlk83044431"/>
      <w:r w:rsidRPr="00672FC1">
        <w:rPr>
          <w:rFonts w:ascii="Bembo Std" w:eastAsia="SimSun" w:hAnsi="Bembo Std"/>
          <w:b/>
          <w:sz w:val="22"/>
          <w:szCs w:val="22"/>
        </w:rPr>
        <w:t>OTRAS CONDICIONES DEL SUMINISTRO</w:t>
      </w:r>
    </w:p>
    <w:p w14:paraId="76446D9E" w14:textId="275A9B78" w:rsidR="00DD2B8C" w:rsidRPr="00672FC1" w:rsidRDefault="00EA0FDE" w:rsidP="00DD2B8C">
      <w:pPr>
        <w:jc w:val="both"/>
        <w:rPr>
          <w:rFonts w:ascii="Bembo Std" w:eastAsia="SimSun" w:hAnsi="Bembo Std"/>
          <w:sz w:val="22"/>
          <w:szCs w:val="22"/>
        </w:rPr>
      </w:pPr>
      <w:r w:rsidRPr="00672FC1">
        <w:rPr>
          <w:rFonts w:ascii="Bembo Std" w:eastAsia="SimSun" w:hAnsi="Bembo Std"/>
          <w:sz w:val="22"/>
          <w:szCs w:val="22"/>
        </w:rPr>
        <w:t xml:space="preserve">1. </w:t>
      </w:r>
      <w:r w:rsidR="00DD2B8C" w:rsidRPr="00672FC1">
        <w:rPr>
          <w:rFonts w:ascii="Bembo Std" w:eastAsia="SimSun" w:hAnsi="Bembo Std"/>
          <w:sz w:val="22"/>
          <w:szCs w:val="22"/>
        </w:rPr>
        <w:t>La fecha de entrega del suministro, está estipulada en la presente Orden de Compra, que reciba el suministrarte debidamente legalizada.</w:t>
      </w:r>
    </w:p>
    <w:p w14:paraId="524167D3" w14:textId="781A0CA6" w:rsidR="00BD772F" w:rsidRPr="00672FC1" w:rsidRDefault="00DD2B8C" w:rsidP="00DD2B8C">
      <w:pPr>
        <w:jc w:val="both"/>
        <w:rPr>
          <w:rFonts w:ascii="Bembo Std" w:eastAsia="SimSun" w:hAnsi="Bembo Std"/>
          <w:sz w:val="22"/>
          <w:szCs w:val="22"/>
        </w:rPr>
      </w:pPr>
      <w:r w:rsidRPr="00672FC1">
        <w:rPr>
          <w:rFonts w:ascii="Bembo Std" w:eastAsia="SimSun" w:hAnsi="Bembo Std"/>
          <w:sz w:val="22"/>
          <w:szCs w:val="22"/>
        </w:rPr>
        <w:t>2. El suministro, al que la presente Orden se refiere será recibido a entera satisfacción del Solicitante, quien firmará, sellará y fechará el acta de recepción de los bienes.</w:t>
      </w:r>
    </w:p>
    <w:p w14:paraId="1A9CA79C" w14:textId="77777777" w:rsidR="00DD2B8C" w:rsidRPr="00672FC1" w:rsidRDefault="00DD2B8C" w:rsidP="00DD2B8C">
      <w:pPr>
        <w:jc w:val="both"/>
        <w:rPr>
          <w:rFonts w:ascii="Bembo Std" w:eastAsia="SimSun" w:hAnsi="Bembo Std"/>
          <w:sz w:val="22"/>
          <w:szCs w:val="22"/>
        </w:rPr>
      </w:pPr>
      <w:r w:rsidRPr="00672FC1">
        <w:rPr>
          <w:rFonts w:ascii="Bembo Std" w:eastAsia="SimSun" w:hAnsi="Bembo Std"/>
          <w:sz w:val="22"/>
          <w:szCs w:val="22"/>
        </w:rPr>
        <w:t>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6C072BBD" w14:textId="77777777" w:rsidR="00DD2B8C" w:rsidRPr="00672FC1" w:rsidRDefault="00DD2B8C" w:rsidP="00DD2B8C">
      <w:pPr>
        <w:jc w:val="both"/>
        <w:rPr>
          <w:rFonts w:ascii="Bembo Std" w:eastAsia="SimSun" w:hAnsi="Bembo Std"/>
          <w:sz w:val="22"/>
          <w:szCs w:val="22"/>
        </w:rPr>
      </w:pPr>
    </w:p>
    <w:p w14:paraId="06D6DA80" w14:textId="3E03EB3C" w:rsidR="00DD2B8C" w:rsidRPr="00672FC1" w:rsidRDefault="00DD2B8C" w:rsidP="00DD2B8C">
      <w:pPr>
        <w:jc w:val="both"/>
        <w:rPr>
          <w:rFonts w:ascii="Bembo Std" w:eastAsia="SimSun" w:hAnsi="Bembo Std"/>
          <w:sz w:val="22"/>
          <w:szCs w:val="22"/>
        </w:rPr>
      </w:pPr>
      <w:r w:rsidRPr="00672FC1">
        <w:rPr>
          <w:rFonts w:ascii="Bembo Std" w:eastAsia="SimSun" w:hAnsi="Bembo Std"/>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672FC1">
        <w:rPr>
          <w:rFonts w:ascii="Bembo Std" w:eastAsia="SimSun" w:hAnsi="Bembo Std"/>
          <w:sz w:val="22"/>
          <w:szCs w:val="22"/>
        </w:rPr>
        <w:t>PI</w:t>
      </w:r>
      <w:r w:rsidRPr="00672FC1">
        <w:rPr>
          <w:rFonts w:ascii="Bembo Std" w:eastAsia="SimSun" w:hAnsi="Bembo Std"/>
          <w:sz w:val="22"/>
          <w:szCs w:val="22"/>
        </w:rPr>
        <w:t>, ubicada en el Nivel tres, Edificio del Instituto Nacional de Salud, Urbanización Lomas de Altamira, Boulevard Altamira y Avenida República de Ecuador N° 33, Sa</w:t>
      </w:r>
      <w:r w:rsidR="00532EF9">
        <w:rPr>
          <w:rFonts w:ascii="Bembo Std" w:eastAsia="SimSun" w:hAnsi="Bembo Std"/>
          <w:sz w:val="22"/>
          <w:szCs w:val="22"/>
        </w:rPr>
        <w:t>n Salvador, Teléfono: 2591-8293</w:t>
      </w:r>
      <w:r w:rsidRPr="00672FC1">
        <w:rPr>
          <w:rFonts w:ascii="Bembo Std" w:eastAsia="SimSun" w:hAnsi="Bembo Std"/>
          <w:sz w:val="22"/>
          <w:szCs w:val="22"/>
        </w:rPr>
        <w:t>; dicha solicitud deberá presentarse antes expirar el plazo de la entrega contratada.</w:t>
      </w:r>
    </w:p>
    <w:p w14:paraId="7B891745" w14:textId="77777777" w:rsidR="00DD2B8C" w:rsidRPr="00672FC1" w:rsidRDefault="00DD2B8C" w:rsidP="00DD2B8C">
      <w:pPr>
        <w:jc w:val="both"/>
        <w:rPr>
          <w:rFonts w:ascii="Bembo Std" w:eastAsia="SimSun" w:hAnsi="Bembo Std"/>
          <w:sz w:val="22"/>
          <w:szCs w:val="22"/>
        </w:rPr>
      </w:pPr>
      <w:r w:rsidRPr="00672FC1">
        <w:rPr>
          <w:rFonts w:ascii="Bembo Std" w:eastAsia="SimSun" w:hAnsi="Bembo Std"/>
          <w:sz w:val="22"/>
          <w:szCs w:val="22"/>
        </w:rPr>
        <w:t xml:space="preserve">4. Las obligaciones que contrae el Gobierno por medio de esta Orden de Compra, son únicamente para con el </w:t>
      </w:r>
      <w:proofErr w:type="spellStart"/>
      <w:r w:rsidRPr="00672FC1">
        <w:rPr>
          <w:rFonts w:ascii="Bembo Std" w:eastAsia="SimSun" w:hAnsi="Bembo Std"/>
          <w:sz w:val="22"/>
          <w:szCs w:val="22"/>
        </w:rPr>
        <w:t>suministrante</w:t>
      </w:r>
      <w:proofErr w:type="spellEnd"/>
      <w:r w:rsidRPr="00672FC1">
        <w:rPr>
          <w:rFonts w:ascii="Bembo Std" w:eastAsia="SimSun" w:hAnsi="Bembo Std"/>
          <w:sz w:val="22"/>
          <w:szCs w:val="22"/>
        </w:rPr>
        <w:t>, quién debe observar las condiciones establecidas, a fin de conservar antecedentes favorables.</w:t>
      </w:r>
    </w:p>
    <w:p w14:paraId="0C4F0F47" w14:textId="77777777" w:rsidR="0087760F" w:rsidRPr="0087760F" w:rsidRDefault="00DD2B8C" w:rsidP="0087760F">
      <w:pPr>
        <w:jc w:val="both"/>
        <w:rPr>
          <w:rFonts w:ascii="Bembo Std" w:eastAsia="SimSun" w:hAnsi="Bembo Std"/>
          <w:sz w:val="22"/>
          <w:szCs w:val="22"/>
        </w:rPr>
      </w:pPr>
      <w:r w:rsidRPr="00672FC1">
        <w:rPr>
          <w:rFonts w:ascii="Bembo Std" w:eastAsia="SimSun" w:hAnsi="Bembo Std"/>
          <w:sz w:val="22"/>
          <w:szCs w:val="22"/>
        </w:rPr>
        <w:t xml:space="preserve">5. </w:t>
      </w:r>
      <w:r w:rsidR="0087760F" w:rsidRPr="0087760F">
        <w:rPr>
          <w:rFonts w:ascii="Bembo Std" w:eastAsia="SimSun" w:hAnsi="Bembo Std"/>
          <w:sz w:val="22"/>
          <w:szCs w:val="22"/>
        </w:rPr>
        <w:t xml:space="preserve">En caso de mora en el cumplimiento por parte del proveedor de las obligaciones emanadas del Contrato/Orden de Compra, según sea el caso, se aplicará de la siguiente manera: </w:t>
      </w:r>
    </w:p>
    <w:p w14:paraId="49CE3A82" w14:textId="77777777" w:rsidR="008B7B6E" w:rsidRPr="008B7B6E" w:rsidRDefault="008B7B6E" w:rsidP="008B7B6E">
      <w:pPr>
        <w:shd w:val="clear" w:color="auto" w:fill="FFFFFF"/>
        <w:suppressAutoHyphens w:val="0"/>
        <w:spacing w:after="60"/>
        <w:jc w:val="both"/>
        <w:rPr>
          <w:rFonts w:ascii="Arial" w:hAnsi="Arial" w:cs="Arial"/>
          <w:color w:val="222222"/>
          <w:lang w:eastAsia="es-SV"/>
        </w:rPr>
      </w:pPr>
      <w:r w:rsidRPr="008B7B6E">
        <w:rPr>
          <w:rFonts w:ascii="Bembo Std" w:hAnsi="Bembo Std" w:cs="Arial"/>
          <w:color w:val="222222"/>
          <w:sz w:val="22"/>
          <w:szCs w:val="22"/>
          <w:lang w:eastAsia="es-SV"/>
        </w:rPr>
        <w:t xml:space="preserve">0.1% al día 30, 0.125% al día 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w:t>
      </w:r>
      <w:r w:rsidRPr="008B7B6E">
        <w:rPr>
          <w:rFonts w:ascii="Bembo Std" w:hAnsi="Bembo Std" w:cs="Arial"/>
          <w:color w:val="222222"/>
          <w:sz w:val="22"/>
          <w:szCs w:val="22"/>
          <w:lang w:eastAsia="es-SV"/>
        </w:rPr>
        <w:lastRenderedPageBreak/>
        <w:t>cuando el monto del contrato o la orden de compra sea inferior al antes mencionado, la multa mínima a imponer en caso de incumplimientos por mora será por el equivalente del 50% de un salario mínimo del sector comercio vigente.</w:t>
      </w:r>
    </w:p>
    <w:p w14:paraId="07A77C59" w14:textId="77777777" w:rsidR="008B7B6E" w:rsidRPr="008B7B6E" w:rsidRDefault="008B7B6E" w:rsidP="008B7B6E">
      <w:pPr>
        <w:shd w:val="clear" w:color="auto" w:fill="FFFFFF"/>
        <w:suppressAutoHyphens w:val="0"/>
        <w:spacing w:after="60"/>
        <w:jc w:val="both"/>
        <w:rPr>
          <w:rFonts w:ascii="Arial" w:hAnsi="Arial" w:cs="Arial"/>
          <w:color w:val="222222"/>
          <w:lang w:eastAsia="es-SV"/>
        </w:rPr>
      </w:pPr>
      <w:r w:rsidRPr="008B7B6E">
        <w:rPr>
          <w:rFonts w:ascii="Bembo Std" w:hAnsi="Bembo Std" w:cs="Arial"/>
          <w:color w:val="222222"/>
          <w:sz w:val="22"/>
          <w:szCs w:val="22"/>
          <w:lang w:eastAsia="es-SV"/>
        </w:rPr>
        <w:t>Alcanzado el porcentaje máximo de la multa a imponer correspondiente al 15% del valor del contrato, se procederá a la caducidad del contrato u orden de compra.</w:t>
      </w:r>
    </w:p>
    <w:p w14:paraId="41083357" w14:textId="77777777" w:rsidR="000A5BA8" w:rsidRDefault="000A5BA8" w:rsidP="000A5BA8">
      <w:pPr>
        <w:tabs>
          <w:tab w:val="left" w:pos="-720"/>
          <w:tab w:val="center" w:pos="1710"/>
        </w:tabs>
        <w:spacing w:line="276" w:lineRule="auto"/>
        <w:jc w:val="both"/>
        <w:rPr>
          <w:rFonts w:ascii="Bembo Std" w:eastAsia="SimSun" w:hAnsi="Bembo Std"/>
          <w:sz w:val="22"/>
          <w:szCs w:val="22"/>
        </w:rPr>
      </w:pPr>
      <w:r>
        <w:rPr>
          <w:rFonts w:ascii="Bembo Std" w:eastAsia="SimSun" w:hAnsi="Bembo Std"/>
          <w:sz w:val="22"/>
          <w:szCs w:val="22"/>
        </w:rPr>
        <w:tab/>
      </w:r>
    </w:p>
    <w:p w14:paraId="76345EBD" w14:textId="77777777" w:rsidR="000A5BA8" w:rsidRPr="000A5BA8" w:rsidRDefault="000A5BA8" w:rsidP="000A5BA8">
      <w:pPr>
        <w:tabs>
          <w:tab w:val="left" w:pos="-720"/>
          <w:tab w:val="center" w:pos="1710"/>
        </w:tabs>
        <w:spacing w:line="276" w:lineRule="auto"/>
        <w:jc w:val="both"/>
        <w:rPr>
          <w:rFonts w:ascii="Bembo" w:hAnsi="Bembo" w:cs="Calibri"/>
          <w:sz w:val="22"/>
          <w:szCs w:val="22"/>
        </w:rPr>
      </w:pPr>
      <w:r w:rsidRPr="000A5BA8">
        <w:rPr>
          <w:rFonts w:ascii="Bembo" w:hAnsi="Bembo" w:cs="Calibri"/>
          <w:sz w:val="22"/>
          <w:szCs w:val="22"/>
        </w:rPr>
        <w:t xml:space="preserve">SOLUCIÓN DE CONTROVERSIAS.  </w:t>
      </w:r>
    </w:p>
    <w:p w14:paraId="3AEEA210" w14:textId="72A67070" w:rsidR="000A5BA8" w:rsidRPr="000A5BA8" w:rsidRDefault="000A5BA8" w:rsidP="000A5BA8">
      <w:pPr>
        <w:tabs>
          <w:tab w:val="left" w:pos="-720"/>
          <w:tab w:val="center" w:pos="1710"/>
        </w:tabs>
        <w:spacing w:line="276" w:lineRule="auto"/>
        <w:jc w:val="both"/>
        <w:rPr>
          <w:rFonts w:ascii="Bembo" w:hAnsi="Bembo" w:cs="Calibri"/>
          <w:sz w:val="22"/>
          <w:szCs w:val="22"/>
        </w:rPr>
      </w:pPr>
      <w:r w:rsidRPr="000A5BA8">
        <w:rPr>
          <w:rFonts w:ascii="Bembo" w:hAnsi="Bembo" w:cs="Calibri"/>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6FCC0305" w14:textId="77777777" w:rsidR="000A5BA8" w:rsidRPr="000A5BA8" w:rsidRDefault="000A5BA8" w:rsidP="000A5BA8">
      <w:pPr>
        <w:tabs>
          <w:tab w:val="left" w:pos="-720"/>
          <w:tab w:val="center" w:pos="1710"/>
        </w:tabs>
        <w:spacing w:line="276" w:lineRule="auto"/>
        <w:jc w:val="both"/>
        <w:rPr>
          <w:rFonts w:ascii="Bembo" w:hAnsi="Bembo" w:cs="Calibri"/>
          <w:sz w:val="22"/>
          <w:szCs w:val="22"/>
        </w:rPr>
      </w:pPr>
      <w:r w:rsidRPr="000A5BA8">
        <w:rPr>
          <w:rFonts w:ascii="Bembo" w:hAnsi="Bembo" w:cs="Calibri"/>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009CD467" w14:textId="77777777" w:rsidR="000A5BA8" w:rsidRPr="000A5BA8" w:rsidRDefault="000A5BA8" w:rsidP="000A5BA8">
      <w:pPr>
        <w:tabs>
          <w:tab w:val="left" w:pos="-720"/>
          <w:tab w:val="center" w:pos="1710"/>
        </w:tabs>
        <w:spacing w:line="240" w:lineRule="atLeast"/>
        <w:jc w:val="both"/>
        <w:rPr>
          <w:rFonts w:ascii="Bembo" w:hAnsi="Bembo" w:cs="Calibri"/>
          <w:sz w:val="22"/>
          <w:szCs w:val="22"/>
        </w:rPr>
      </w:pPr>
    </w:p>
    <w:p w14:paraId="1B8D1104" w14:textId="77777777" w:rsidR="000A5BA8" w:rsidRPr="000A5BA8" w:rsidRDefault="000A5BA8" w:rsidP="000A5BA8">
      <w:pPr>
        <w:spacing w:line="240" w:lineRule="atLeast"/>
        <w:jc w:val="both"/>
        <w:rPr>
          <w:rFonts w:ascii="Bembo" w:hAnsi="Bembo" w:cs="Calibri"/>
          <w:b/>
          <w:bCs/>
          <w:sz w:val="22"/>
          <w:szCs w:val="22"/>
          <w:u w:val="single"/>
        </w:rPr>
      </w:pPr>
      <w:r w:rsidRPr="000A5BA8">
        <w:rPr>
          <w:rFonts w:ascii="Bembo" w:hAnsi="Bembo" w:cs="Calibri"/>
          <w:b/>
          <w:bCs/>
          <w:sz w:val="22"/>
          <w:szCs w:val="22"/>
          <w:u w:val="single"/>
        </w:rPr>
        <w:t xml:space="preserve">CADUCIDAD DE LA ORDEN DE COMPRA </w:t>
      </w:r>
    </w:p>
    <w:p w14:paraId="0DD296A2" w14:textId="77777777" w:rsidR="000A5BA8" w:rsidRPr="000A5BA8" w:rsidRDefault="000A5BA8" w:rsidP="000A5BA8">
      <w:pPr>
        <w:jc w:val="both"/>
        <w:rPr>
          <w:rFonts w:ascii="Bembo" w:hAnsi="Bembo" w:cs="Calibri"/>
          <w:sz w:val="22"/>
          <w:szCs w:val="22"/>
        </w:rPr>
      </w:pPr>
      <w:r w:rsidRPr="000A5BA8">
        <w:rPr>
          <w:rFonts w:ascii="Bembo" w:hAnsi="Bembo"/>
          <w:b/>
          <w:bCs/>
          <w:color w:val="000000"/>
          <w:sz w:val="22"/>
          <w:szCs w:val="22"/>
          <w:lang w:val="es-ES"/>
        </w:rPr>
        <w:t> </w:t>
      </w:r>
      <w:r w:rsidRPr="000A5BA8">
        <w:rPr>
          <w:rFonts w:ascii="Bembo" w:hAnsi="Bembo" w:cs="Calibri"/>
          <w:sz w:val="22"/>
          <w:szCs w:val="22"/>
        </w:rPr>
        <w:t>El Contratante tendrá derecho a caducar la Orden de Compra, por cualquiera de las siguientes razones:</w:t>
      </w:r>
    </w:p>
    <w:p w14:paraId="62E96B1A" w14:textId="77777777" w:rsidR="000A5BA8" w:rsidRPr="000A5BA8" w:rsidRDefault="000A5BA8" w:rsidP="000A5BA8">
      <w:pPr>
        <w:numPr>
          <w:ilvl w:val="1"/>
          <w:numId w:val="26"/>
        </w:numPr>
        <w:suppressAutoHyphens w:val="0"/>
        <w:spacing w:after="160" w:line="259" w:lineRule="auto"/>
        <w:jc w:val="both"/>
        <w:rPr>
          <w:rFonts w:ascii="Bembo" w:hAnsi="Bembo" w:cs="Calibri"/>
          <w:sz w:val="22"/>
          <w:szCs w:val="22"/>
        </w:rPr>
      </w:pPr>
      <w:r w:rsidRPr="000A5BA8">
        <w:rPr>
          <w:rFonts w:ascii="Bembo" w:hAnsi="Bembo" w:cs="Calibri"/>
          <w:sz w:val="22"/>
          <w:szCs w:val="22"/>
        </w:rPr>
        <w:t>Actúe con dolo, culpa grave o reiterada negligencia en el cumplimiento de sus obligaciones.</w:t>
      </w:r>
    </w:p>
    <w:p w14:paraId="2FBEA704" w14:textId="77777777" w:rsidR="000A5BA8" w:rsidRPr="000A5BA8" w:rsidRDefault="000A5BA8" w:rsidP="000A5BA8">
      <w:pPr>
        <w:numPr>
          <w:ilvl w:val="1"/>
          <w:numId w:val="26"/>
        </w:numPr>
        <w:suppressAutoHyphens w:val="0"/>
        <w:spacing w:after="160" w:line="259" w:lineRule="auto"/>
        <w:jc w:val="both"/>
        <w:rPr>
          <w:rFonts w:ascii="Bembo" w:hAnsi="Bembo" w:cs="Calibri"/>
          <w:sz w:val="22"/>
          <w:szCs w:val="22"/>
        </w:rPr>
      </w:pPr>
      <w:r w:rsidRPr="000A5BA8">
        <w:rPr>
          <w:rFonts w:ascii="Bembo" w:hAnsi="Bembo" w:cs="Calibri"/>
          <w:sz w:val="22"/>
          <w:szCs w:val="22"/>
        </w:rPr>
        <w:t>A juicio del Contratante haya empleado prácticas prohibidas en la ejecución de la Orden de Compra conforme lo dispuesto en el presente documento.</w:t>
      </w:r>
    </w:p>
    <w:p w14:paraId="401A0916" w14:textId="77777777" w:rsidR="000A5BA8" w:rsidRPr="000A5BA8" w:rsidRDefault="000A5BA8" w:rsidP="000A5BA8">
      <w:pPr>
        <w:numPr>
          <w:ilvl w:val="1"/>
          <w:numId w:val="26"/>
        </w:numPr>
        <w:suppressAutoHyphens w:val="0"/>
        <w:spacing w:after="160" w:line="259" w:lineRule="auto"/>
        <w:jc w:val="both"/>
        <w:rPr>
          <w:rFonts w:ascii="Bembo" w:hAnsi="Bembo" w:cs="Calibri"/>
          <w:sz w:val="22"/>
          <w:szCs w:val="22"/>
        </w:rPr>
      </w:pPr>
      <w:r w:rsidRPr="000A5BA8">
        <w:rPr>
          <w:rFonts w:ascii="Bembo" w:hAnsi="Bembo" w:cs="Calibri"/>
          <w:sz w:val="22"/>
          <w:szCs w:val="22"/>
        </w:rPr>
        <w:t>La mora DEL PROVEEDOR en el cumplimiento del plazo de entrega del bien o servicio o de cualquier otra obligación de la Orden de Compra, no obstante encontrarse dentro del plazo de imposición de multa</w:t>
      </w:r>
    </w:p>
    <w:p w14:paraId="41DB7984" w14:textId="77777777" w:rsidR="000A5BA8" w:rsidRPr="000A5BA8" w:rsidRDefault="000A5BA8" w:rsidP="000A5BA8">
      <w:pPr>
        <w:numPr>
          <w:ilvl w:val="1"/>
          <w:numId w:val="26"/>
        </w:numPr>
        <w:suppressAutoHyphens w:val="0"/>
        <w:spacing w:after="160" w:line="259" w:lineRule="auto"/>
        <w:jc w:val="both"/>
        <w:rPr>
          <w:rFonts w:ascii="Bembo" w:hAnsi="Bembo" w:cs="Calibri"/>
          <w:sz w:val="22"/>
          <w:szCs w:val="22"/>
        </w:rPr>
      </w:pPr>
      <w:r w:rsidRPr="000A5BA8">
        <w:rPr>
          <w:rFonts w:ascii="Bembo" w:hAnsi="Bembo" w:cs="Calibri"/>
          <w:sz w:val="22"/>
          <w:szCs w:val="22"/>
        </w:rPr>
        <w:t>EL PROVEEDOR entregue el bien o servicio en inferior calidad a lo ofertado o no cumpla con las condiciones pactadas en la Orden de Compra.</w:t>
      </w:r>
    </w:p>
    <w:p w14:paraId="1BD1A5B5" w14:textId="77777777" w:rsidR="000A5BA8" w:rsidRPr="000A5BA8" w:rsidRDefault="000A5BA8" w:rsidP="000A5BA8">
      <w:pPr>
        <w:spacing w:line="240" w:lineRule="atLeast"/>
        <w:jc w:val="both"/>
        <w:rPr>
          <w:rFonts w:ascii="Bembo" w:hAnsi="Bembo" w:cs="Calibri"/>
          <w:b/>
          <w:bCs/>
          <w:sz w:val="22"/>
          <w:szCs w:val="22"/>
          <w:u w:val="single"/>
        </w:rPr>
      </w:pPr>
      <w:r w:rsidRPr="000A5BA8">
        <w:rPr>
          <w:rFonts w:ascii="Bembo" w:hAnsi="Bembo" w:cs="Calibri"/>
          <w:b/>
          <w:bCs/>
          <w:sz w:val="22"/>
          <w:szCs w:val="22"/>
          <w:u w:val="single"/>
        </w:rPr>
        <w:t xml:space="preserve">EXTINCIÓN DE LA ORDEN DE COMPRA </w:t>
      </w:r>
    </w:p>
    <w:p w14:paraId="54CEC1AE" w14:textId="77777777" w:rsidR="000A5BA8" w:rsidRPr="000A5BA8" w:rsidRDefault="000A5BA8" w:rsidP="000A5BA8">
      <w:pPr>
        <w:spacing w:line="276" w:lineRule="auto"/>
        <w:jc w:val="both"/>
        <w:rPr>
          <w:rFonts w:ascii="Bembo" w:hAnsi="Bembo"/>
          <w:sz w:val="22"/>
          <w:szCs w:val="22"/>
        </w:rPr>
      </w:pPr>
      <w:r w:rsidRPr="000A5BA8">
        <w:rPr>
          <w:rFonts w:ascii="Bembo" w:hAnsi="Bembo"/>
          <w:color w:val="000000"/>
          <w:sz w:val="22"/>
          <w:szCs w:val="22"/>
          <w:lang w:val="es-NI"/>
        </w:rPr>
        <w:t>Por mutuo acuerdo entre ambas partes.</w:t>
      </w:r>
    </w:p>
    <w:p w14:paraId="31DF3865" w14:textId="0398E8B4" w:rsidR="006E4C8D" w:rsidRDefault="000A5BA8" w:rsidP="000A5BA8">
      <w:pPr>
        <w:tabs>
          <w:tab w:val="left" w:pos="-720"/>
          <w:tab w:val="center" w:pos="1710"/>
        </w:tabs>
        <w:spacing w:line="276" w:lineRule="auto"/>
        <w:jc w:val="both"/>
        <w:rPr>
          <w:rFonts w:ascii="Bembo" w:hAnsi="Bembo" w:cs="Calibri"/>
          <w:sz w:val="22"/>
          <w:szCs w:val="22"/>
        </w:rPr>
      </w:pPr>
      <w:r w:rsidRPr="002276CC">
        <w:rPr>
          <w:rFonts w:ascii="Bembo" w:hAnsi="Bembo" w:cs="Calibri"/>
          <w:b/>
          <w:sz w:val="22"/>
          <w:szCs w:val="22"/>
          <w:u w:val="single"/>
        </w:rPr>
        <w:t>VIGENCIA.</w:t>
      </w:r>
      <w:r w:rsidRPr="000A5BA8">
        <w:rPr>
          <w:rFonts w:ascii="Bembo" w:hAnsi="Bembo" w:cs="Calibri"/>
          <w:sz w:val="22"/>
          <w:szCs w:val="22"/>
        </w:rPr>
        <w:t xml:space="preserve"> La vigencia de esta Orden de Compra será a partir de la distribución de la misma y finalizará treinta (30) días adicionales, después de que la Unidad Solicitante o la persona que esta delegue, hayan firmado el Acta de Recepción de haber recibido los bienes a entera satisfacción del MINSAL.</w:t>
      </w:r>
    </w:p>
    <w:p w14:paraId="5654CDD7" w14:textId="0E6986E7" w:rsidR="006E4C8D" w:rsidRDefault="006E4C8D" w:rsidP="000A5BA8">
      <w:pPr>
        <w:tabs>
          <w:tab w:val="left" w:pos="-720"/>
          <w:tab w:val="center" w:pos="1710"/>
        </w:tabs>
        <w:spacing w:line="276" w:lineRule="auto"/>
        <w:jc w:val="both"/>
        <w:rPr>
          <w:rFonts w:ascii="Bembo" w:hAnsi="Bembo" w:cs="Calibri"/>
          <w:sz w:val="22"/>
          <w:szCs w:val="22"/>
        </w:rPr>
      </w:pPr>
    </w:p>
    <w:p w14:paraId="0168FE93" w14:textId="33FAF8C9" w:rsidR="006E4C8D" w:rsidRDefault="006E4C8D" w:rsidP="000A5BA8">
      <w:pPr>
        <w:tabs>
          <w:tab w:val="left" w:pos="-720"/>
          <w:tab w:val="center" w:pos="1710"/>
        </w:tabs>
        <w:spacing w:line="276" w:lineRule="auto"/>
        <w:jc w:val="both"/>
        <w:rPr>
          <w:rFonts w:ascii="Bembo" w:hAnsi="Bembo" w:cs="Calibri"/>
          <w:sz w:val="22"/>
          <w:szCs w:val="22"/>
        </w:rPr>
      </w:pPr>
    </w:p>
    <w:p w14:paraId="2218627A" w14:textId="317E6935" w:rsidR="006E4C8D" w:rsidRDefault="006E4C8D" w:rsidP="000A5BA8">
      <w:pPr>
        <w:tabs>
          <w:tab w:val="left" w:pos="-720"/>
          <w:tab w:val="center" w:pos="1710"/>
        </w:tabs>
        <w:spacing w:line="276" w:lineRule="auto"/>
        <w:jc w:val="both"/>
        <w:rPr>
          <w:rFonts w:ascii="Bembo" w:hAnsi="Bembo" w:cs="Calibri"/>
          <w:sz w:val="22"/>
          <w:szCs w:val="22"/>
        </w:rPr>
      </w:pPr>
    </w:p>
    <w:bookmarkEnd w:id="57"/>
    <w:bookmarkEnd w:id="61"/>
    <w:p w14:paraId="13A588B4" w14:textId="79E58908" w:rsidR="007049CB" w:rsidRDefault="007049CB" w:rsidP="000A5BA8">
      <w:pPr>
        <w:tabs>
          <w:tab w:val="left" w:pos="-720"/>
          <w:tab w:val="center" w:pos="1710"/>
        </w:tabs>
        <w:spacing w:line="276" w:lineRule="auto"/>
        <w:jc w:val="both"/>
        <w:rPr>
          <w:rFonts w:ascii="Bembo" w:hAnsi="Bembo" w:cs="Calibri"/>
          <w:sz w:val="22"/>
          <w:szCs w:val="22"/>
        </w:rPr>
      </w:pPr>
    </w:p>
    <w:sectPr w:rsidR="007049CB" w:rsidSect="00E50AF5">
      <w:headerReference w:type="default" r:id="rId13"/>
      <w:pgSz w:w="12240" w:h="15840"/>
      <w:pgMar w:top="1819" w:right="14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C23E8" w14:textId="77777777" w:rsidR="00427FEA" w:rsidRDefault="00427FEA" w:rsidP="00CB3591">
      <w:r>
        <w:separator/>
      </w:r>
    </w:p>
  </w:endnote>
  <w:endnote w:type="continuationSeparator" w:id="0">
    <w:p w14:paraId="76A41781" w14:textId="77777777" w:rsidR="00427FEA" w:rsidRDefault="00427FEA"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Gothic"/>
    <w:charset w:val="00"/>
    <w:family w:val="swiss"/>
    <w:pitch w:val="default"/>
  </w:font>
  <w:font w:name="Liberation Serif">
    <w:altName w:val="Times New Roman"/>
    <w:charset w:val="00"/>
    <w:family w:val="roman"/>
    <w:pitch w:val="variable"/>
    <w:sig w:usb0="E0000AFF" w:usb1="500078FF" w:usb2="00000021" w:usb3="00000000" w:csb0="000001BF" w:csb1="00000000"/>
  </w:font>
  <w:font w:name="Droid Sans Fallback">
    <w:charset w:val="80"/>
    <w:family w:val="auto"/>
    <w:pitch w:val="variable"/>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Serif">
    <w:charset w:val="00"/>
    <w:family w:val="roman"/>
    <w:pitch w:val="variable"/>
    <w:sig w:usb0="E50006FF" w:usb1="5200F9FB" w:usb2="0A040020" w:usb3="00000000" w:csb0="000000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20C5B" w14:textId="77777777" w:rsidR="00427FEA" w:rsidRDefault="00427FEA" w:rsidP="00CB3591">
      <w:r>
        <w:separator/>
      </w:r>
    </w:p>
  </w:footnote>
  <w:footnote w:type="continuationSeparator" w:id="0">
    <w:p w14:paraId="48F70D0E" w14:textId="77777777" w:rsidR="00427FEA" w:rsidRDefault="00427FEA"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1C2D" w14:textId="0BC2BE7C" w:rsidR="00057772" w:rsidRDefault="00057772">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5924D4EA">
          <wp:simplePos x="0" y="0"/>
          <wp:positionH relativeFrom="margin">
            <wp:align>center</wp:align>
          </wp:positionH>
          <wp:positionV relativeFrom="paragraph">
            <wp:posOffset>-234315</wp:posOffset>
          </wp:positionV>
          <wp:extent cx="2006600" cy="92710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9271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38A00A8"/>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A931C0"/>
    <w:multiLevelType w:val="multilevel"/>
    <w:tmpl w:val="F464560C"/>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376BA9"/>
    <w:multiLevelType w:val="hybridMultilevel"/>
    <w:tmpl w:val="E1DA27D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23C2142"/>
    <w:multiLevelType w:val="hybridMultilevel"/>
    <w:tmpl w:val="445014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452070C"/>
    <w:multiLevelType w:val="multilevel"/>
    <w:tmpl w:val="13C81E4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8" w15:restartNumberingAfterBreak="0">
    <w:nsid w:val="245466EF"/>
    <w:multiLevelType w:val="multilevel"/>
    <w:tmpl w:val="9F96EB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 w15:restartNumberingAfterBreak="0">
    <w:nsid w:val="2805025D"/>
    <w:multiLevelType w:val="hybridMultilevel"/>
    <w:tmpl w:val="CB04D6D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2622099"/>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8E5C0C"/>
    <w:multiLevelType w:val="hybridMultilevel"/>
    <w:tmpl w:val="BAC0F3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3E201193"/>
    <w:multiLevelType w:val="hybridMultilevel"/>
    <w:tmpl w:val="18DAC8CA"/>
    <w:lvl w:ilvl="0" w:tplc="45728086">
      <w:start w:val="2"/>
      <w:numFmt w:val="bullet"/>
      <w:lvlText w:val="-"/>
      <w:lvlJc w:val="left"/>
      <w:pPr>
        <w:ind w:left="720" w:hanging="360"/>
      </w:pPr>
      <w:rPr>
        <w:rFonts w:ascii="Bembo" w:eastAsia="Times New Roman" w:hAnsi="Bembo"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3E6F58D7"/>
    <w:multiLevelType w:val="multilevel"/>
    <w:tmpl w:val="A886C53A"/>
    <w:lvl w:ilvl="0">
      <w:start w:val="16"/>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AB31F4"/>
    <w:multiLevelType w:val="hybridMultilevel"/>
    <w:tmpl w:val="4D90F9C6"/>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 w15:restartNumberingAfterBreak="0">
    <w:nsid w:val="48CD235F"/>
    <w:multiLevelType w:val="multilevel"/>
    <w:tmpl w:val="86CE2C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D85C28"/>
    <w:multiLevelType w:val="multilevel"/>
    <w:tmpl w:val="28B2B38E"/>
    <w:lvl w:ilvl="0">
      <w:start w:val="1"/>
      <w:numFmt w:val="lowerLetter"/>
      <w:lvlText w:val="%1)"/>
      <w:lvlJc w:val="left"/>
      <w:pPr>
        <w:ind w:left="720" w:hanging="360"/>
      </w:pPr>
      <w:rPr>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55171974"/>
    <w:multiLevelType w:val="multilevel"/>
    <w:tmpl w:val="C562C24E"/>
    <w:lvl w:ilvl="0">
      <w:start w:val="8"/>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75198"/>
    <w:multiLevelType w:val="hybridMultilevel"/>
    <w:tmpl w:val="69B4A4C4"/>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731" w:hanging="360"/>
      </w:pPr>
    </w:lvl>
    <w:lvl w:ilvl="2" w:tplc="2C0A001B" w:tentative="1">
      <w:start w:val="1"/>
      <w:numFmt w:val="lowerRoman"/>
      <w:lvlText w:val="%3."/>
      <w:lvlJc w:val="right"/>
      <w:pPr>
        <w:ind w:left="1451" w:hanging="180"/>
      </w:pPr>
    </w:lvl>
    <w:lvl w:ilvl="3" w:tplc="2C0A000F" w:tentative="1">
      <w:start w:val="1"/>
      <w:numFmt w:val="decimal"/>
      <w:lvlText w:val="%4."/>
      <w:lvlJc w:val="left"/>
      <w:pPr>
        <w:ind w:left="2171" w:hanging="360"/>
      </w:pPr>
    </w:lvl>
    <w:lvl w:ilvl="4" w:tplc="2C0A0019" w:tentative="1">
      <w:start w:val="1"/>
      <w:numFmt w:val="lowerLetter"/>
      <w:lvlText w:val="%5."/>
      <w:lvlJc w:val="left"/>
      <w:pPr>
        <w:ind w:left="2891" w:hanging="360"/>
      </w:pPr>
    </w:lvl>
    <w:lvl w:ilvl="5" w:tplc="2C0A001B" w:tentative="1">
      <w:start w:val="1"/>
      <w:numFmt w:val="lowerRoman"/>
      <w:lvlText w:val="%6."/>
      <w:lvlJc w:val="right"/>
      <w:pPr>
        <w:ind w:left="3611" w:hanging="180"/>
      </w:pPr>
    </w:lvl>
    <w:lvl w:ilvl="6" w:tplc="2C0A000F" w:tentative="1">
      <w:start w:val="1"/>
      <w:numFmt w:val="decimal"/>
      <w:lvlText w:val="%7."/>
      <w:lvlJc w:val="left"/>
      <w:pPr>
        <w:ind w:left="4331" w:hanging="360"/>
      </w:pPr>
    </w:lvl>
    <w:lvl w:ilvl="7" w:tplc="2C0A0019" w:tentative="1">
      <w:start w:val="1"/>
      <w:numFmt w:val="lowerLetter"/>
      <w:lvlText w:val="%8."/>
      <w:lvlJc w:val="left"/>
      <w:pPr>
        <w:ind w:left="5051" w:hanging="360"/>
      </w:pPr>
    </w:lvl>
    <w:lvl w:ilvl="8" w:tplc="2C0A001B" w:tentative="1">
      <w:start w:val="1"/>
      <w:numFmt w:val="lowerRoman"/>
      <w:lvlText w:val="%9."/>
      <w:lvlJc w:val="right"/>
      <w:pPr>
        <w:ind w:left="5771" w:hanging="180"/>
      </w:pPr>
    </w:lvl>
  </w:abstractNum>
  <w:abstractNum w:abstractNumId="24" w15:restartNumberingAfterBreak="0">
    <w:nsid w:val="5BBB50F1"/>
    <w:multiLevelType w:val="hybridMultilevel"/>
    <w:tmpl w:val="E8E680A4"/>
    <w:lvl w:ilvl="0" w:tplc="A344D898">
      <w:start w:val="1"/>
      <w:numFmt w:val="decimal"/>
      <w:lvlText w:val="%1."/>
      <w:lvlJc w:val="left"/>
      <w:pPr>
        <w:tabs>
          <w:tab w:val="num" w:pos="360"/>
        </w:tabs>
        <w:ind w:left="360" w:hanging="360"/>
      </w:pPr>
      <w:rPr>
        <w:b/>
        <w:bCs/>
        <w:sz w:val="24"/>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25"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13F03"/>
    <w:multiLevelType w:val="multilevel"/>
    <w:tmpl w:val="E018B5BA"/>
    <w:lvl w:ilvl="0">
      <w:start w:val="8"/>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990CFD"/>
    <w:multiLevelType w:val="multilevel"/>
    <w:tmpl w:val="C52CA68C"/>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0597F5A"/>
    <w:multiLevelType w:val="multilevel"/>
    <w:tmpl w:val="86CE2C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3B0F85"/>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6114D0"/>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003D5A"/>
    <w:multiLevelType w:val="multilevel"/>
    <w:tmpl w:val="F464560C"/>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BE1E0C"/>
    <w:multiLevelType w:val="hybridMultilevel"/>
    <w:tmpl w:val="51C087FA"/>
    <w:lvl w:ilvl="0" w:tplc="3828B654">
      <w:start w:val="1"/>
      <w:numFmt w:val="lowerLetter"/>
      <w:lvlText w:val="%1)"/>
      <w:lvlJc w:val="left"/>
      <w:pPr>
        <w:ind w:left="107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6CC635D3"/>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3D76BC"/>
    <w:multiLevelType w:val="multilevel"/>
    <w:tmpl w:val="F464560C"/>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6271B1"/>
    <w:multiLevelType w:val="hybridMultilevel"/>
    <w:tmpl w:val="ADE0F910"/>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20"/>
  </w:num>
  <w:num w:numId="2">
    <w:abstractNumId w:val="27"/>
  </w:num>
  <w:num w:numId="3">
    <w:abstractNumId w:val="5"/>
  </w:num>
  <w:num w:numId="4">
    <w:abstractNumId w:val="22"/>
  </w:num>
  <w:num w:numId="5">
    <w:abstractNumId w:val="25"/>
  </w:num>
  <w:num w:numId="6">
    <w:abstractNumId w:val="15"/>
  </w:num>
  <w:num w:numId="7">
    <w:abstractNumId w:val="4"/>
  </w:num>
  <w:num w:numId="8">
    <w:abstractNumId w:val="10"/>
  </w:num>
  <w:num w:numId="9">
    <w:abstractNumId w:val="32"/>
  </w:num>
  <w:num w:numId="10">
    <w:abstractNumId w:val="9"/>
  </w:num>
  <w:num w:numId="11">
    <w:abstractNumId w:val="11"/>
  </w:num>
  <w:num w:numId="12">
    <w:abstractNumId w:val="6"/>
  </w:num>
  <w:num w:numId="13">
    <w:abstractNumId w:val="28"/>
  </w:num>
  <w:num w:numId="14">
    <w:abstractNumId w:val="2"/>
  </w:num>
  <w:num w:numId="15">
    <w:abstractNumId w:val="29"/>
  </w:num>
  <w:num w:numId="16">
    <w:abstractNumId w:val="23"/>
  </w:num>
  <w:num w:numId="17">
    <w:abstractNumId w:val="24"/>
  </w:num>
  <w:num w:numId="18">
    <w:abstractNumId w:val="12"/>
  </w:num>
  <w:num w:numId="19">
    <w:abstractNumId w:val="14"/>
  </w:num>
  <w:num w:numId="20">
    <w:abstractNumId w:val="19"/>
  </w:num>
  <w:num w:numId="21">
    <w:abstractNumId w:val="7"/>
  </w:num>
  <w:num w:numId="22">
    <w:abstractNumId w:val="18"/>
  </w:num>
  <w:num w:numId="23">
    <w:abstractNumId w:val="34"/>
  </w:num>
  <w:num w:numId="24">
    <w:abstractNumId w:val="26"/>
  </w:num>
  <w:num w:numId="25">
    <w:abstractNumId w:val="33"/>
  </w:num>
  <w:num w:numId="26">
    <w:abstractNumId w:val="8"/>
  </w:num>
  <w:num w:numId="27">
    <w:abstractNumId w:val="31"/>
  </w:num>
  <w:num w:numId="28">
    <w:abstractNumId w:val="13"/>
  </w:num>
  <w:num w:numId="29">
    <w:abstractNumId w:val="16"/>
  </w:num>
  <w:num w:numId="30">
    <w:abstractNumId w:val="21"/>
  </w:num>
  <w:num w:numId="31">
    <w:abstractNumId w:val="35"/>
  </w:num>
  <w:num w:numId="32">
    <w:abstractNumId w:val="17"/>
  </w:num>
  <w:num w:numId="33">
    <w:abstractNumId w:val="3"/>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SV" w:vendorID="64" w:dllVersion="6" w:nlCheck="1" w:checkStyle="0"/>
  <w:activeWritingStyle w:appName="MSWord" w:lang="es-ES" w:vendorID="64" w:dllVersion="6" w:nlCheck="1" w:checkStyle="0"/>
  <w:activeWritingStyle w:appName="MSWord" w:lang="es-CO" w:vendorID="64" w:dllVersion="6" w:nlCheck="1" w:checkStyle="0"/>
  <w:activeWritingStyle w:appName="MSWord" w:lang="pt-BR"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ES" w:vendorID="64" w:dllVersion="4096" w:nlCheck="1" w:checkStyle="0"/>
  <w:activeWritingStyle w:appName="MSWord" w:lang="es-NI"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6" w:nlCheck="1" w:checkStyle="0"/>
  <w:activeWritingStyle w:appName="MSWord" w:lang="es-NI" w:vendorID="64" w:dllVersion="6" w:nlCheck="1" w:checkStyle="0"/>
  <w:activeWritingStyle w:appName="MSWord" w:lang="es-SV"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419" w:vendorID="64" w:dllVersion="131078" w:nlCheck="1" w:checkStyle="0"/>
  <w:activeWritingStyle w:appName="MSWord" w:lang="es-US" w:vendorID="64" w:dllVersion="131078" w:nlCheck="1" w:checkStyle="0"/>
  <w:activeWritingStyle w:appName="MSWord" w:lang="es-NI"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3087"/>
    <w:rsid w:val="000065E0"/>
    <w:rsid w:val="00013407"/>
    <w:rsid w:val="00016669"/>
    <w:rsid w:val="00016D45"/>
    <w:rsid w:val="0002331C"/>
    <w:rsid w:val="00023DB6"/>
    <w:rsid w:val="00032BA0"/>
    <w:rsid w:val="000331CA"/>
    <w:rsid w:val="000423B9"/>
    <w:rsid w:val="00057772"/>
    <w:rsid w:val="00060EDD"/>
    <w:rsid w:val="00065749"/>
    <w:rsid w:val="00067049"/>
    <w:rsid w:val="00067D42"/>
    <w:rsid w:val="00070CEB"/>
    <w:rsid w:val="000751B8"/>
    <w:rsid w:val="000760BD"/>
    <w:rsid w:val="00086428"/>
    <w:rsid w:val="000867DC"/>
    <w:rsid w:val="000A2D03"/>
    <w:rsid w:val="000A5BA8"/>
    <w:rsid w:val="000B15B3"/>
    <w:rsid w:val="000C244A"/>
    <w:rsid w:val="000C3EA9"/>
    <w:rsid w:val="000D3088"/>
    <w:rsid w:val="000D4125"/>
    <w:rsid w:val="000D6E74"/>
    <w:rsid w:val="000E0749"/>
    <w:rsid w:val="000E095E"/>
    <w:rsid w:val="000E21DE"/>
    <w:rsid w:val="000F05DF"/>
    <w:rsid w:val="000F4E73"/>
    <w:rsid w:val="000F4F41"/>
    <w:rsid w:val="00103CA1"/>
    <w:rsid w:val="0010711C"/>
    <w:rsid w:val="00113B01"/>
    <w:rsid w:val="00124F0C"/>
    <w:rsid w:val="00124FA4"/>
    <w:rsid w:val="001277C9"/>
    <w:rsid w:val="00132121"/>
    <w:rsid w:val="00132841"/>
    <w:rsid w:val="0013477E"/>
    <w:rsid w:val="001354D3"/>
    <w:rsid w:val="00135B01"/>
    <w:rsid w:val="0013609A"/>
    <w:rsid w:val="00141FB0"/>
    <w:rsid w:val="0014220E"/>
    <w:rsid w:val="0015260C"/>
    <w:rsid w:val="00155BBF"/>
    <w:rsid w:val="00156A84"/>
    <w:rsid w:val="00156DB7"/>
    <w:rsid w:val="001579C1"/>
    <w:rsid w:val="001615CB"/>
    <w:rsid w:val="00162E5C"/>
    <w:rsid w:val="00163468"/>
    <w:rsid w:val="00167E7E"/>
    <w:rsid w:val="00177BCF"/>
    <w:rsid w:val="00184293"/>
    <w:rsid w:val="00187816"/>
    <w:rsid w:val="00192CD5"/>
    <w:rsid w:val="001A0955"/>
    <w:rsid w:val="001A10C0"/>
    <w:rsid w:val="001B42A8"/>
    <w:rsid w:val="001B6213"/>
    <w:rsid w:val="001C2BCC"/>
    <w:rsid w:val="001C567B"/>
    <w:rsid w:val="001C78F5"/>
    <w:rsid w:val="001D1153"/>
    <w:rsid w:val="001D3EEF"/>
    <w:rsid w:val="001D5AD1"/>
    <w:rsid w:val="001D6177"/>
    <w:rsid w:val="001E2813"/>
    <w:rsid w:val="001F06D8"/>
    <w:rsid w:val="001F131F"/>
    <w:rsid w:val="001F494C"/>
    <w:rsid w:val="00200B81"/>
    <w:rsid w:val="00205D38"/>
    <w:rsid w:val="00206D11"/>
    <w:rsid w:val="00211792"/>
    <w:rsid w:val="00212205"/>
    <w:rsid w:val="00214541"/>
    <w:rsid w:val="00217A5D"/>
    <w:rsid w:val="0022378E"/>
    <w:rsid w:val="002276CC"/>
    <w:rsid w:val="00231F9A"/>
    <w:rsid w:val="00236DE9"/>
    <w:rsid w:val="00244201"/>
    <w:rsid w:val="00246F9F"/>
    <w:rsid w:val="002548D3"/>
    <w:rsid w:val="002558D2"/>
    <w:rsid w:val="00255B75"/>
    <w:rsid w:val="0026079C"/>
    <w:rsid w:val="00262157"/>
    <w:rsid w:val="002622DE"/>
    <w:rsid w:val="00270D8E"/>
    <w:rsid w:val="002749C4"/>
    <w:rsid w:val="002755B7"/>
    <w:rsid w:val="00275A6A"/>
    <w:rsid w:val="0028089F"/>
    <w:rsid w:val="00280C84"/>
    <w:rsid w:val="002849E9"/>
    <w:rsid w:val="00294F26"/>
    <w:rsid w:val="0029581D"/>
    <w:rsid w:val="00295E1A"/>
    <w:rsid w:val="00296449"/>
    <w:rsid w:val="002A2F3F"/>
    <w:rsid w:val="002A3792"/>
    <w:rsid w:val="002A40B5"/>
    <w:rsid w:val="002B2327"/>
    <w:rsid w:val="002B4BBD"/>
    <w:rsid w:val="002C2096"/>
    <w:rsid w:val="002C28E1"/>
    <w:rsid w:val="002C40D9"/>
    <w:rsid w:val="002D655B"/>
    <w:rsid w:val="002E1FF7"/>
    <w:rsid w:val="002E241B"/>
    <w:rsid w:val="002E49C5"/>
    <w:rsid w:val="002F3B95"/>
    <w:rsid w:val="003005D2"/>
    <w:rsid w:val="0030413E"/>
    <w:rsid w:val="00306109"/>
    <w:rsid w:val="00307C68"/>
    <w:rsid w:val="00321488"/>
    <w:rsid w:val="003218EE"/>
    <w:rsid w:val="00322BD9"/>
    <w:rsid w:val="00323565"/>
    <w:rsid w:val="00344425"/>
    <w:rsid w:val="00353E6B"/>
    <w:rsid w:val="003551DC"/>
    <w:rsid w:val="00362F6C"/>
    <w:rsid w:val="00363530"/>
    <w:rsid w:val="00364A25"/>
    <w:rsid w:val="00367A5B"/>
    <w:rsid w:val="00371B58"/>
    <w:rsid w:val="00375F75"/>
    <w:rsid w:val="003800C8"/>
    <w:rsid w:val="003803EC"/>
    <w:rsid w:val="00381BE6"/>
    <w:rsid w:val="003832C0"/>
    <w:rsid w:val="0038523F"/>
    <w:rsid w:val="003943FC"/>
    <w:rsid w:val="003975D2"/>
    <w:rsid w:val="003977D5"/>
    <w:rsid w:val="003A01E4"/>
    <w:rsid w:val="003A02FB"/>
    <w:rsid w:val="003A1BC2"/>
    <w:rsid w:val="003A3943"/>
    <w:rsid w:val="003C066B"/>
    <w:rsid w:val="003C44FE"/>
    <w:rsid w:val="003C6288"/>
    <w:rsid w:val="003C6CF9"/>
    <w:rsid w:val="003C74EC"/>
    <w:rsid w:val="003D4A32"/>
    <w:rsid w:val="003E18B6"/>
    <w:rsid w:val="003E2552"/>
    <w:rsid w:val="003F0DAD"/>
    <w:rsid w:val="003F4BA2"/>
    <w:rsid w:val="00404A1E"/>
    <w:rsid w:val="00410BC6"/>
    <w:rsid w:val="00416FBA"/>
    <w:rsid w:val="00417993"/>
    <w:rsid w:val="00420079"/>
    <w:rsid w:val="0042058E"/>
    <w:rsid w:val="00423D02"/>
    <w:rsid w:val="00427FEA"/>
    <w:rsid w:val="00431669"/>
    <w:rsid w:val="0043470F"/>
    <w:rsid w:val="004356D2"/>
    <w:rsid w:val="0043726A"/>
    <w:rsid w:val="00442BFD"/>
    <w:rsid w:val="00445889"/>
    <w:rsid w:val="004505BB"/>
    <w:rsid w:val="004550C0"/>
    <w:rsid w:val="004579FE"/>
    <w:rsid w:val="00461BD0"/>
    <w:rsid w:val="00461ED6"/>
    <w:rsid w:val="00484A62"/>
    <w:rsid w:val="00485DDE"/>
    <w:rsid w:val="00486AC6"/>
    <w:rsid w:val="004938A3"/>
    <w:rsid w:val="0049572B"/>
    <w:rsid w:val="004974A1"/>
    <w:rsid w:val="004A068E"/>
    <w:rsid w:val="004A1535"/>
    <w:rsid w:val="004A32B1"/>
    <w:rsid w:val="004A399B"/>
    <w:rsid w:val="004A3B32"/>
    <w:rsid w:val="004B1349"/>
    <w:rsid w:val="004B6CE2"/>
    <w:rsid w:val="004B7A47"/>
    <w:rsid w:val="004C2725"/>
    <w:rsid w:val="004C536D"/>
    <w:rsid w:val="004D37FA"/>
    <w:rsid w:val="004D517E"/>
    <w:rsid w:val="004E3451"/>
    <w:rsid w:val="004E6FED"/>
    <w:rsid w:val="004E7474"/>
    <w:rsid w:val="004F1B5E"/>
    <w:rsid w:val="004F256F"/>
    <w:rsid w:val="004F32A8"/>
    <w:rsid w:val="004F7949"/>
    <w:rsid w:val="005071EE"/>
    <w:rsid w:val="00511F43"/>
    <w:rsid w:val="0051387D"/>
    <w:rsid w:val="00514598"/>
    <w:rsid w:val="00514B78"/>
    <w:rsid w:val="00517FE6"/>
    <w:rsid w:val="00527DDF"/>
    <w:rsid w:val="00532EF9"/>
    <w:rsid w:val="005341D7"/>
    <w:rsid w:val="0053730D"/>
    <w:rsid w:val="00542C7F"/>
    <w:rsid w:val="00545789"/>
    <w:rsid w:val="00555BAD"/>
    <w:rsid w:val="0055613E"/>
    <w:rsid w:val="005575F5"/>
    <w:rsid w:val="0056040F"/>
    <w:rsid w:val="00561369"/>
    <w:rsid w:val="0056325C"/>
    <w:rsid w:val="00573465"/>
    <w:rsid w:val="005776EA"/>
    <w:rsid w:val="005913CE"/>
    <w:rsid w:val="00591A75"/>
    <w:rsid w:val="00596664"/>
    <w:rsid w:val="005A3B7B"/>
    <w:rsid w:val="005A6BE6"/>
    <w:rsid w:val="005A7BE3"/>
    <w:rsid w:val="005B1A02"/>
    <w:rsid w:val="005B2504"/>
    <w:rsid w:val="005B3B0A"/>
    <w:rsid w:val="005B712C"/>
    <w:rsid w:val="005C0668"/>
    <w:rsid w:val="005C5DFF"/>
    <w:rsid w:val="005C6E1B"/>
    <w:rsid w:val="005C74FD"/>
    <w:rsid w:val="005D14E5"/>
    <w:rsid w:val="005D4BC0"/>
    <w:rsid w:val="005D4EAF"/>
    <w:rsid w:val="005D594A"/>
    <w:rsid w:val="005E20DF"/>
    <w:rsid w:val="005F7CF6"/>
    <w:rsid w:val="00603AD9"/>
    <w:rsid w:val="006334B7"/>
    <w:rsid w:val="00633CBD"/>
    <w:rsid w:val="006341FD"/>
    <w:rsid w:val="00646637"/>
    <w:rsid w:val="00650CCA"/>
    <w:rsid w:val="00651F5A"/>
    <w:rsid w:val="006543C1"/>
    <w:rsid w:val="00660BD9"/>
    <w:rsid w:val="00663CBF"/>
    <w:rsid w:val="00664AC8"/>
    <w:rsid w:val="006702C3"/>
    <w:rsid w:val="0067102D"/>
    <w:rsid w:val="00672FC1"/>
    <w:rsid w:val="00680E5F"/>
    <w:rsid w:val="00687848"/>
    <w:rsid w:val="00695093"/>
    <w:rsid w:val="006A5341"/>
    <w:rsid w:val="006B4DC9"/>
    <w:rsid w:val="006B75B9"/>
    <w:rsid w:val="006B7746"/>
    <w:rsid w:val="006C2749"/>
    <w:rsid w:val="006C429E"/>
    <w:rsid w:val="006D0AF1"/>
    <w:rsid w:val="006D142C"/>
    <w:rsid w:val="006D3470"/>
    <w:rsid w:val="006E099D"/>
    <w:rsid w:val="006E2930"/>
    <w:rsid w:val="006E2AB6"/>
    <w:rsid w:val="006E4C8D"/>
    <w:rsid w:val="006E60DD"/>
    <w:rsid w:val="006E76EC"/>
    <w:rsid w:val="006F0D3E"/>
    <w:rsid w:val="006F0F53"/>
    <w:rsid w:val="007049CB"/>
    <w:rsid w:val="00711DDD"/>
    <w:rsid w:val="007142D3"/>
    <w:rsid w:val="00715013"/>
    <w:rsid w:val="00725A65"/>
    <w:rsid w:val="0073082F"/>
    <w:rsid w:val="007316AF"/>
    <w:rsid w:val="00736656"/>
    <w:rsid w:val="007525B7"/>
    <w:rsid w:val="00756FD6"/>
    <w:rsid w:val="00757C39"/>
    <w:rsid w:val="00760228"/>
    <w:rsid w:val="00760FB9"/>
    <w:rsid w:val="007616A7"/>
    <w:rsid w:val="007656DE"/>
    <w:rsid w:val="007724B6"/>
    <w:rsid w:val="0077328A"/>
    <w:rsid w:val="00773F04"/>
    <w:rsid w:val="00777AFF"/>
    <w:rsid w:val="00794861"/>
    <w:rsid w:val="00796EA3"/>
    <w:rsid w:val="007B3CDD"/>
    <w:rsid w:val="007C28D9"/>
    <w:rsid w:val="007C4B5B"/>
    <w:rsid w:val="007C5C7C"/>
    <w:rsid w:val="007D0CD5"/>
    <w:rsid w:val="007D1D2D"/>
    <w:rsid w:val="007D206B"/>
    <w:rsid w:val="007D3F1A"/>
    <w:rsid w:val="007D766B"/>
    <w:rsid w:val="007E4B3E"/>
    <w:rsid w:val="007E73EC"/>
    <w:rsid w:val="007F753F"/>
    <w:rsid w:val="00802E00"/>
    <w:rsid w:val="008038BA"/>
    <w:rsid w:val="008056AD"/>
    <w:rsid w:val="00810592"/>
    <w:rsid w:val="008134A5"/>
    <w:rsid w:val="00817227"/>
    <w:rsid w:val="008209A1"/>
    <w:rsid w:val="008257DA"/>
    <w:rsid w:val="00825B13"/>
    <w:rsid w:val="00830522"/>
    <w:rsid w:val="0083197C"/>
    <w:rsid w:val="0083330B"/>
    <w:rsid w:val="00833F3A"/>
    <w:rsid w:val="0083561F"/>
    <w:rsid w:val="0084229B"/>
    <w:rsid w:val="00843857"/>
    <w:rsid w:val="008446CA"/>
    <w:rsid w:val="0084497F"/>
    <w:rsid w:val="00854905"/>
    <w:rsid w:val="008568DC"/>
    <w:rsid w:val="00864E8E"/>
    <w:rsid w:val="00867971"/>
    <w:rsid w:val="008701BA"/>
    <w:rsid w:val="008702AA"/>
    <w:rsid w:val="0087760F"/>
    <w:rsid w:val="0088369E"/>
    <w:rsid w:val="00885157"/>
    <w:rsid w:val="008878C5"/>
    <w:rsid w:val="00892F12"/>
    <w:rsid w:val="008936F8"/>
    <w:rsid w:val="00896F6E"/>
    <w:rsid w:val="008A02FF"/>
    <w:rsid w:val="008A4F90"/>
    <w:rsid w:val="008A6BE5"/>
    <w:rsid w:val="008A7E87"/>
    <w:rsid w:val="008B3DEC"/>
    <w:rsid w:val="008B4F74"/>
    <w:rsid w:val="008B7B6E"/>
    <w:rsid w:val="008C3610"/>
    <w:rsid w:val="008D0993"/>
    <w:rsid w:val="008D145C"/>
    <w:rsid w:val="008D22DF"/>
    <w:rsid w:val="008D485D"/>
    <w:rsid w:val="008E1A18"/>
    <w:rsid w:val="008E2EB1"/>
    <w:rsid w:val="008E3763"/>
    <w:rsid w:val="008E407A"/>
    <w:rsid w:val="008E4886"/>
    <w:rsid w:val="008F058B"/>
    <w:rsid w:val="008F2373"/>
    <w:rsid w:val="00900808"/>
    <w:rsid w:val="00901BCB"/>
    <w:rsid w:val="0091709C"/>
    <w:rsid w:val="00925319"/>
    <w:rsid w:val="00926CC0"/>
    <w:rsid w:val="00936544"/>
    <w:rsid w:val="0093751C"/>
    <w:rsid w:val="009376DD"/>
    <w:rsid w:val="00937F98"/>
    <w:rsid w:val="00940E89"/>
    <w:rsid w:val="00961BC3"/>
    <w:rsid w:val="009636B6"/>
    <w:rsid w:val="00972088"/>
    <w:rsid w:val="00975B14"/>
    <w:rsid w:val="00980A6B"/>
    <w:rsid w:val="009850EA"/>
    <w:rsid w:val="00990B5B"/>
    <w:rsid w:val="0099161A"/>
    <w:rsid w:val="009920C6"/>
    <w:rsid w:val="00993D45"/>
    <w:rsid w:val="009A0123"/>
    <w:rsid w:val="009A1B38"/>
    <w:rsid w:val="009A1D1E"/>
    <w:rsid w:val="009A225F"/>
    <w:rsid w:val="009B6BC1"/>
    <w:rsid w:val="009C2ADC"/>
    <w:rsid w:val="009C43C7"/>
    <w:rsid w:val="009D4F27"/>
    <w:rsid w:val="009D56A3"/>
    <w:rsid w:val="009E2A6E"/>
    <w:rsid w:val="009F02F4"/>
    <w:rsid w:val="009F2C2D"/>
    <w:rsid w:val="00A04151"/>
    <w:rsid w:val="00A06DB2"/>
    <w:rsid w:val="00A12A5F"/>
    <w:rsid w:val="00A132F7"/>
    <w:rsid w:val="00A14D29"/>
    <w:rsid w:val="00A1647C"/>
    <w:rsid w:val="00A167CA"/>
    <w:rsid w:val="00A20369"/>
    <w:rsid w:val="00A22CD9"/>
    <w:rsid w:val="00A321A0"/>
    <w:rsid w:val="00A33E31"/>
    <w:rsid w:val="00A40E36"/>
    <w:rsid w:val="00A4224A"/>
    <w:rsid w:val="00A456A9"/>
    <w:rsid w:val="00A474EE"/>
    <w:rsid w:val="00A47A99"/>
    <w:rsid w:val="00A53C8C"/>
    <w:rsid w:val="00A53F78"/>
    <w:rsid w:val="00A6084E"/>
    <w:rsid w:val="00A62D5E"/>
    <w:rsid w:val="00A71503"/>
    <w:rsid w:val="00A76AA9"/>
    <w:rsid w:val="00A81E9D"/>
    <w:rsid w:val="00A8241E"/>
    <w:rsid w:val="00A83222"/>
    <w:rsid w:val="00A8330B"/>
    <w:rsid w:val="00A9114E"/>
    <w:rsid w:val="00A93DEA"/>
    <w:rsid w:val="00A971E4"/>
    <w:rsid w:val="00AA04A2"/>
    <w:rsid w:val="00AA66D8"/>
    <w:rsid w:val="00AA7B10"/>
    <w:rsid w:val="00AB251C"/>
    <w:rsid w:val="00AB47E1"/>
    <w:rsid w:val="00AB5AA9"/>
    <w:rsid w:val="00AB7E16"/>
    <w:rsid w:val="00AC5794"/>
    <w:rsid w:val="00AD2E14"/>
    <w:rsid w:val="00AD37B0"/>
    <w:rsid w:val="00AE0086"/>
    <w:rsid w:val="00AE2455"/>
    <w:rsid w:val="00AE3BF8"/>
    <w:rsid w:val="00AF0041"/>
    <w:rsid w:val="00AF03CB"/>
    <w:rsid w:val="00AF4B58"/>
    <w:rsid w:val="00AF7B69"/>
    <w:rsid w:val="00B00BDA"/>
    <w:rsid w:val="00B03878"/>
    <w:rsid w:val="00B03E1B"/>
    <w:rsid w:val="00B06DF6"/>
    <w:rsid w:val="00B1450B"/>
    <w:rsid w:val="00B1622E"/>
    <w:rsid w:val="00B20846"/>
    <w:rsid w:val="00B21646"/>
    <w:rsid w:val="00B219B9"/>
    <w:rsid w:val="00B3397B"/>
    <w:rsid w:val="00B42602"/>
    <w:rsid w:val="00B45743"/>
    <w:rsid w:val="00B50448"/>
    <w:rsid w:val="00B52E2B"/>
    <w:rsid w:val="00B53789"/>
    <w:rsid w:val="00B63B61"/>
    <w:rsid w:val="00B80CA5"/>
    <w:rsid w:val="00B82761"/>
    <w:rsid w:val="00B8530B"/>
    <w:rsid w:val="00B90C80"/>
    <w:rsid w:val="00B91423"/>
    <w:rsid w:val="00B94CBA"/>
    <w:rsid w:val="00BA06E1"/>
    <w:rsid w:val="00BA0BBF"/>
    <w:rsid w:val="00BB0D77"/>
    <w:rsid w:val="00BB3651"/>
    <w:rsid w:val="00BB3C29"/>
    <w:rsid w:val="00BB7E74"/>
    <w:rsid w:val="00BC0E8C"/>
    <w:rsid w:val="00BC1C9C"/>
    <w:rsid w:val="00BC3B90"/>
    <w:rsid w:val="00BD32DC"/>
    <w:rsid w:val="00BD772F"/>
    <w:rsid w:val="00BF40C9"/>
    <w:rsid w:val="00BF7D38"/>
    <w:rsid w:val="00C03BC8"/>
    <w:rsid w:val="00C22F24"/>
    <w:rsid w:val="00C36F70"/>
    <w:rsid w:val="00C474BA"/>
    <w:rsid w:val="00C54251"/>
    <w:rsid w:val="00C57031"/>
    <w:rsid w:val="00C605B6"/>
    <w:rsid w:val="00C61110"/>
    <w:rsid w:val="00C628F6"/>
    <w:rsid w:val="00C641C9"/>
    <w:rsid w:val="00C6714E"/>
    <w:rsid w:val="00C673DE"/>
    <w:rsid w:val="00C67914"/>
    <w:rsid w:val="00C71F67"/>
    <w:rsid w:val="00C733E1"/>
    <w:rsid w:val="00C73D06"/>
    <w:rsid w:val="00C74EC6"/>
    <w:rsid w:val="00C76B76"/>
    <w:rsid w:val="00C86C60"/>
    <w:rsid w:val="00C87ADE"/>
    <w:rsid w:val="00C90856"/>
    <w:rsid w:val="00C91CF1"/>
    <w:rsid w:val="00C94CD5"/>
    <w:rsid w:val="00C95244"/>
    <w:rsid w:val="00CA25A7"/>
    <w:rsid w:val="00CA30FC"/>
    <w:rsid w:val="00CA5F82"/>
    <w:rsid w:val="00CB3591"/>
    <w:rsid w:val="00CC0CB4"/>
    <w:rsid w:val="00CC301B"/>
    <w:rsid w:val="00CC7A51"/>
    <w:rsid w:val="00CE1E78"/>
    <w:rsid w:val="00CE3A5D"/>
    <w:rsid w:val="00CE5D97"/>
    <w:rsid w:val="00CE77D4"/>
    <w:rsid w:val="00CF62D6"/>
    <w:rsid w:val="00D10E99"/>
    <w:rsid w:val="00D11D92"/>
    <w:rsid w:val="00D12846"/>
    <w:rsid w:val="00D1324D"/>
    <w:rsid w:val="00D1440E"/>
    <w:rsid w:val="00D256CE"/>
    <w:rsid w:val="00D25B8E"/>
    <w:rsid w:val="00D26C33"/>
    <w:rsid w:val="00D31E80"/>
    <w:rsid w:val="00D3291C"/>
    <w:rsid w:val="00D3330C"/>
    <w:rsid w:val="00D35046"/>
    <w:rsid w:val="00D402E9"/>
    <w:rsid w:val="00D50DB2"/>
    <w:rsid w:val="00D54C7F"/>
    <w:rsid w:val="00D61EAE"/>
    <w:rsid w:val="00D6248E"/>
    <w:rsid w:val="00D67738"/>
    <w:rsid w:val="00D7276B"/>
    <w:rsid w:val="00D72CFE"/>
    <w:rsid w:val="00D91218"/>
    <w:rsid w:val="00D9564B"/>
    <w:rsid w:val="00DA01DE"/>
    <w:rsid w:val="00DA3825"/>
    <w:rsid w:val="00DC0C10"/>
    <w:rsid w:val="00DC554B"/>
    <w:rsid w:val="00DD2B8C"/>
    <w:rsid w:val="00DD32CA"/>
    <w:rsid w:val="00DD7C1A"/>
    <w:rsid w:val="00DE5645"/>
    <w:rsid w:val="00DE6C21"/>
    <w:rsid w:val="00DF2151"/>
    <w:rsid w:val="00DF3138"/>
    <w:rsid w:val="00E04C86"/>
    <w:rsid w:val="00E13BA4"/>
    <w:rsid w:val="00E14C3C"/>
    <w:rsid w:val="00E1761E"/>
    <w:rsid w:val="00E17C13"/>
    <w:rsid w:val="00E20472"/>
    <w:rsid w:val="00E20AE8"/>
    <w:rsid w:val="00E20D9F"/>
    <w:rsid w:val="00E23663"/>
    <w:rsid w:val="00E265E3"/>
    <w:rsid w:val="00E27744"/>
    <w:rsid w:val="00E27D23"/>
    <w:rsid w:val="00E35A7E"/>
    <w:rsid w:val="00E36497"/>
    <w:rsid w:val="00E41EC8"/>
    <w:rsid w:val="00E45FE9"/>
    <w:rsid w:val="00E46066"/>
    <w:rsid w:val="00E504E3"/>
    <w:rsid w:val="00E50AF5"/>
    <w:rsid w:val="00E60222"/>
    <w:rsid w:val="00E634D2"/>
    <w:rsid w:val="00E6421F"/>
    <w:rsid w:val="00E65B5A"/>
    <w:rsid w:val="00E752E9"/>
    <w:rsid w:val="00E76072"/>
    <w:rsid w:val="00E76821"/>
    <w:rsid w:val="00E76A48"/>
    <w:rsid w:val="00E81F8F"/>
    <w:rsid w:val="00E82A47"/>
    <w:rsid w:val="00E84D52"/>
    <w:rsid w:val="00E86188"/>
    <w:rsid w:val="00E92605"/>
    <w:rsid w:val="00E97181"/>
    <w:rsid w:val="00E97F97"/>
    <w:rsid w:val="00EA0FDE"/>
    <w:rsid w:val="00EA34FA"/>
    <w:rsid w:val="00EA350F"/>
    <w:rsid w:val="00EA39DB"/>
    <w:rsid w:val="00EB495F"/>
    <w:rsid w:val="00EC742E"/>
    <w:rsid w:val="00ED0951"/>
    <w:rsid w:val="00ED2D99"/>
    <w:rsid w:val="00EE6CD1"/>
    <w:rsid w:val="00F018FF"/>
    <w:rsid w:val="00F03BCA"/>
    <w:rsid w:val="00F04BEA"/>
    <w:rsid w:val="00F24565"/>
    <w:rsid w:val="00F24E78"/>
    <w:rsid w:val="00F2645C"/>
    <w:rsid w:val="00F36648"/>
    <w:rsid w:val="00F60E3A"/>
    <w:rsid w:val="00F6542A"/>
    <w:rsid w:val="00F662BA"/>
    <w:rsid w:val="00F6695F"/>
    <w:rsid w:val="00F70E40"/>
    <w:rsid w:val="00F71F56"/>
    <w:rsid w:val="00F80CDA"/>
    <w:rsid w:val="00F84DAD"/>
    <w:rsid w:val="00F902C3"/>
    <w:rsid w:val="00F92C9B"/>
    <w:rsid w:val="00F93AFC"/>
    <w:rsid w:val="00FA4737"/>
    <w:rsid w:val="00FA6708"/>
    <w:rsid w:val="00FA7597"/>
    <w:rsid w:val="00FB0CBE"/>
    <w:rsid w:val="00FC18DA"/>
    <w:rsid w:val="00FC70B6"/>
    <w:rsid w:val="00FD0F73"/>
    <w:rsid w:val="00FD5860"/>
    <w:rsid w:val="00FE112B"/>
    <w:rsid w:val="00FE1132"/>
    <w:rsid w:val="00FE4DF5"/>
    <w:rsid w:val="00FE6113"/>
    <w:rsid w:val="00FE718E"/>
    <w:rsid w:val="00FF3C0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B0"/>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26079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B1622E"/>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AB5AA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uiPriority w:val="34"/>
    <w:qFormat/>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paragraph" w:styleId="Textoindependiente">
    <w:name w:val="Body Text"/>
    <w:basedOn w:val="Normal"/>
    <w:link w:val="TextoindependienteCar"/>
    <w:rsid w:val="004A068E"/>
    <w:pPr>
      <w:widowControl w:val="0"/>
      <w:spacing w:after="120"/>
      <w:textAlignment w:val="baseline"/>
    </w:pPr>
    <w:rPr>
      <w:rFonts w:ascii="Liberation Serif" w:eastAsia="Droid Sans Fallback" w:hAnsi="Liberation Serif" w:cs="FreeSans"/>
      <w:kern w:val="1"/>
      <w:lang w:bidi="hi-IN"/>
    </w:rPr>
  </w:style>
  <w:style w:type="character" w:customStyle="1" w:styleId="TextoindependienteCar">
    <w:name w:val="Texto independiente Car"/>
    <w:basedOn w:val="Fuentedeprrafopredeter"/>
    <w:link w:val="Textoindependiente"/>
    <w:rsid w:val="004A068E"/>
    <w:rPr>
      <w:rFonts w:ascii="Liberation Serif" w:eastAsia="Droid Sans Fallback" w:hAnsi="Liberation Serif" w:cs="FreeSans"/>
      <w:kern w:val="1"/>
      <w:sz w:val="24"/>
      <w:szCs w:val="24"/>
      <w:lang w:eastAsia="zh-CN" w:bidi="hi-IN"/>
    </w:rPr>
  </w:style>
  <w:style w:type="table" w:styleId="Tablaconcuadrcula">
    <w:name w:val="Table Grid"/>
    <w:basedOn w:val="Tablanormal"/>
    <w:rsid w:val="004A0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AB5AA9"/>
    <w:rPr>
      <w:rFonts w:asciiTheme="majorHAnsi" w:eastAsiaTheme="majorEastAsia" w:hAnsiTheme="majorHAnsi" w:cstheme="majorBidi"/>
      <w:i/>
      <w:iCs/>
      <w:color w:val="1F3763" w:themeColor="accent1" w:themeShade="7F"/>
      <w:sz w:val="24"/>
      <w:szCs w:val="24"/>
      <w:lang w:eastAsia="zh-CN"/>
    </w:rPr>
  </w:style>
  <w:style w:type="paragraph" w:customStyle="1" w:styleId="Default">
    <w:name w:val="Default"/>
    <w:rsid w:val="001F494C"/>
    <w:pPr>
      <w:autoSpaceDE w:val="0"/>
      <w:autoSpaceDN w:val="0"/>
      <w:adjustRightInd w:val="0"/>
      <w:spacing w:after="0" w:line="240" w:lineRule="auto"/>
    </w:pPr>
    <w:rPr>
      <w:rFonts w:ascii="Candara" w:hAnsi="Candara" w:cs="Candara"/>
      <w:color w:val="000000"/>
      <w:sz w:val="24"/>
      <w:szCs w:val="24"/>
    </w:rPr>
  </w:style>
  <w:style w:type="character" w:styleId="nfasis">
    <w:name w:val="Emphasis"/>
    <w:basedOn w:val="Fuentedeprrafopredeter"/>
    <w:uiPriority w:val="20"/>
    <w:qFormat/>
    <w:rsid w:val="004A399B"/>
    <w:rPr>
      <w:i/>
      <w:iCs/>
    </w:rPr>
  </w:style>
  <w:style w:type="character" w:customStyle="1" w:styleId="Ttulo4Car">
    <w:name w:val="Título 4 Car"/>
    <w:basedOn w:val="Fuentedeprrafopredeter"/>
    <w:link w:val="Ttulo4"/>
    <w:uiPriority w:val="9"/>
    <w:rsid w:val="00B1622E"/>
    <w:rPr>
      <w:rFonts w:asciiTheme="majorHAnsi" w:eastAsiaTheme="majorEastAsia" w:hAnsiTheme="majorHAnsi" w:cstheme="majorBidi"/>
      <w:i/>
      <w:iCs/>
      <w:color w:val="2F5496" w:themeColor="accent1" w:themeShade="BF"/>
      <w:sz w:val="24"/>
      <w:szCs w:val="24"/>
      <w:lang w:eastAsia="zh-CN"/>
    </w:rPr>
  </w:style>
  <w:style w:type="paragraph" w:styleId="Textosinformato">
    <w:name w:val="Plain Text"/>
    <w:basedOn w:val="Normal"/>
    <w:link w:val="TextosinformatoCar"/>
    <w:unhideWhenUsed/>
    <w:rsid w:val="00FE4DF5"/>
    <w:rPr>
      <w:rFonts w:ascii="Consolas" w:hAnsi="Consolas"/>
      <w:sz w:val="21"/>
      <w:szCs w:val="21"/>
    </w:rPr>
  </w:style>
  <w:style w:type="character" w:customStyle="1" w:styleId="TextosinformatoCar">
    <w:name w:val="Texto sin formato Car"/>
    <w:basedOn w:val="Fuentedeprrafopredeter"/>
    <w:link w:val="Textosinformato"/>
    <w:rsid w:val="00FE4DF5"/>
    <w:rPr>
      <w:rFonts w:ascii="Consolas" w:eastAsia="Times New Roman" w:hAnsi="Consolas" w:cs="Times New Roman"/>
      <w:sz w:val="21"/>
      <w:szCs w:val="21"/>
      <w:lang w:eastAsia="zh-CN"/>
    </w:rPr>
  </w:style>
  <w:style w:type="paragraph" w:styleId="Sangradetextonormal">
    <w:name w:val="Body Text Indent"/>
    <w:basedOn w:val="Normal"/>
    <w:link w:val="SangradetextonormalCar"/>
    <w:uiPriority w:val="99"/>
    <w:semiHidden/>
    <w:unhideWhenUsed/>
    <w:rsid w:val="00BB0D77"/>
    <w:pPr>
      <w:spacing w:after="120"/>
      <w:ind w:left="283"/>
    </w:pPr>
  </w:style>
  <w:style w:type="character" w:customStyle="1" w:styleId="SangradetextonormalCar">
    <w:name w:val="Sangría de texto normal Car"/>
    <w:basedOn w:val="Fuentedeprrafopredeter"/>
    <w:link w:val="Sangradetextonormal"/>
    <w:uiPriority w:val="99"/>
    <w:semiHidden/>
    <w:rsid w:val="00BB0D77"/>
    <w:rPr>
      <w:rFonts w:ascii="Times New Roman" w:eastAsia="Times New Roman" w:hAnsi="Times New Roman" w:cs="Times New Roman"/>
      <w:sz w:val="24"/>
      <w:szCs w:val="24"/>
      <w:lang w:eastAsia="zh-CN"/>
    </w:rPr>
  </w:style>
  <w:style w:type="paragraph" w:styleId="Textonotapie">
    <w:name w:val="footnote text"/>
    <w:basedOn w:val="Normal"/>
    <w:link w:val="TextonotapieCar"/>
    <w:uiPriority w:val="99"/>
    <w:rsid w:val="00FD5860"/>
    <w:pPr>
      <w:suppressAutoHyphens w:val="0"/>
      <w:spacing w:after="160" w:line="259" w:lineRule="auto"/>
    </w:pPr>
    <w:rPr>
      <w:rFonts w:ascii="Calibri" w:hAnsi="Calibri"/>
      <w:sz w:val="20"/>
      <w:szCs w:val="20"/>
      <w:lang w:val="en-GB" w:eastAsia="en-GB"/>
    </w:rPr>
  </w:style>
  <w:style w:type="character" w:customStyle="1" w:styleId="TextonotapieCar">
    <w:name w:val="Texto nota pie Car"/>
    <w:basedOn w:val="Fuentedeprrafopredeter"/>
    <w:link w:val="Textonotapie"/>
    <w:uiPriority w:val="99"/>
    <w:rsid w:val="00FD5860"/>
    <w:rPr>
      <w:rFonts w:ascii="Calibri" w:eastAsia="Times New Roman" w:hAnsi="Calibri" w:cs="Times New Roman"/>
      <w:sz w:val="20"/>
      <w:szCs w:val="20"/>
      <w:lang w:val="en-GB" w:eastAsia="en-GB"/>
    </w:rPr>
  </w:style>
  <w:style w:type="character" w:styleId="Refdenotaalpie">
    <w:name w:val="footnote reference"/>
    <w:aliases w:val="Ref,de nota al pie"/>
    <w:uiPriority w:val="99"/>
    <w:rsid w:val="00FD5860"/>
    <w:rPr>
      <w:vertAlign w:val="superscript"/>
    </w:rPr>
  </w:style>
  <w:style w:type="character" w:customStyle="1" w:styleId="Ttulo3Car">
    <w:name w:val="Título 3 Car"/>
    <w:basedOn w:val="Fuentedeprrafopredeter"/>
    <w:link w:val="Ttulo3"/>
    <w:uiPriority w:val="9"/>
    <w:semiHidden/>
    <w:rsid w:val="0026079C"/>
    <w:rPr>
      <w:rFonts w:asciiTheme="majorHAnsi" w:eastAsiaTheme="majorEastAsia" w:hAnsiTheme="majorHAnsi" w:cstheme="majorBidi"/>
      <w:color w:val="1F3763" w:themeColor="accent1" w:themeShade="7F"/>
      <w:sz w:val="24"/>
      <w:szCs w:val="24"/>
      <w:lang w:eastAsia="zh-CN"/>
    </w:rPr>
  </w:style>
  <w:style w:type="character" w:customStyle="1" w:styleId="UnresolvedMention">
    <w:name w:val="Unresolved Mention"/>
    <w:basedOn w:val="Fuentedeprrafopredeter"/>
    <w:uiPriority w:val="99"/>
    <w:semiHidden/>
    <w:unhideWhenUsed/>
    <w:rsid w:val="006C2749"/>
    <w:rPr>
      <w:color w:val="605E5C"/>
      <w:shd w:val="clear" w:color="auto" w:fill="E1DFDD"/>
    </w:rPr>
  </w:style>
  <w:style w:type="paragraph" w:customStyle="1" w:styleId="BankNormal">
    <w:name w:val="BankNormal"/>
    <w:basedOn w:val="Normal"/>
    <w:uiPriority w:val="99"/>
    <w:rsid w:val="000A5BA8"/>
    <w:pPr>
      <w:spacing w:after="240" w:line="276"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5796">
      <w:bodyDiv w:val="1"/>
      <w:marLeft w:val="0"/>
      <w:marRight w:val="0"/>
      <w:marTop w:val="0"/>
      <w:marBottom w:val="0"/>
      <w:divBdr>
        <w:top w:val="none" w:sz="0" w:space="0" w:color="auto"/>
        <w:left w:val="none" w:sz="0" w:space="0" w:color="auto"/>
        <w:bottom w:val="none" w:sz="0" w:space="0" w:color="auto"/>
        <w:right w:val="none" w:sz="0" w:space="0" w:color="auto"/>
      </w:divBdr>
    </w:div>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783112314">
      <w:bodyDiv w:val="1"/>
      <w:marLeft w:val="0"/>
      <w:marRight w:val="0"/>
      <w:marTop w:val="0"/>
      <w:marBottom w:val="0"/>
      <w:divBdr>
        <w:top w:val="none" w:sz="0" w:space="0" w:color="auto"/>
        <w:left w:val="none" w:sz="0" w:space="0" w:color="auto"/>
        <w:bottom w:val="none" w:sz="0" w:space="0" w:color="auto"/>
        <w:right w:val="none" w:sz="0" w:space="0" w:color="auto"/>
      </w:divBdr>
    </w:div>
    <w:div w:id="1054743479">
      <w:bodyDiv w:val="1"/>
      <w:marLeft w:val="0"/>
      <w:marRight w:val="0"/>
      <w:marTop w:val="0"/>
      <w:marBottom w:val="0"/>
      <w:divBdr>
        <w:top w:val="none" w:sz="0" w:space="0" w:color="auto"/>
        <w:left w:val="none" w:sz="0" w:space="0" w:color="auto"/>
        <w:bottom w:val="none" w:sz="0" w:space="0" w:color="auto"/>
        <w:right w:val="none" w:sz="0" w:space="0" w:color="auto"/>
      </w:divBdr>
    </w:div>
    <w:div w:id="1071733445">
      <w:bodyDiv w:val="1"/>
      <w:marLeft w:val="0"/>
      <w:marRight w:val="0"/>
      <w:marTop w:val="0"/>
      <w:marBottom w:val="0"/>
      <w:divBdr>
        <w:top w:val="none" w:sz="0" w:space="0" w:color="auto"/>
        <w:left w:val="none" w:sz="0" w:space="0" w:color="auto"/>
        <w:bottom w:val="none" w:sz="0" w:space="0" w:color="auto"/>
        <w:right w:val="none" w:sz="0" w:space="0" w:color="auto"/>
      </w:divBdr>
    </w:div>
    <w:div w:id="1164541920">
      <w:bodyDiv w:val="1"/>
      <w:marLeft w:val="0"/>
      <w:marRight w:val="0"/>
      <w:marTop w:val="0"/>
      <w:marBottom w:val="0"/>
      <w:divBdr>
        <w:top w:val="none" w:sz="0" w:space="0" w:color="auto"/>
        <w:left w:val="none" w:sz="0" w:space="0" w:color="auto"/>
        <w:bottom w:val="none" w:sz="0" w:space="0" w:color="auto"/>
        <w:right w:val="none" w:sz="0" w:space="0" w:color="auto"/>
      </w:divBdr>
    </w:div>
    <w:div w:id="1595286048">
      <w:bodyDiv w:val="1"/>
      <w:marLeft w:val="0"/>
      <w:marRight w:val="0"/>
      <w:marTop w:val="0"/>
      <w:marBottom w:val="0"/>
      <w:divBdr>
        <w:top w:val="none" w:sz="0" w:space="0" w:color="auto"/>
        <w:left w:val="none" w:sz="0" w:space="0" w:color="auto"/>
        <w:bottom w:val="none" w:sz="0" w:space="0" w:color="auto"/>
        <w:right w:val="none" w:sz="0" w:space="0" w:color="auto"/>
      </w:divBdr>
    </w:div>
    <w:div w:id="1643391084">
      <w:bodyDiv w:val="1"/>
      <w:marLeft w:val="0"/>
      <w:marRight w:val="0"/>
      <w:marTop w:val="0"/>
      <w:marBottom w:val="0"/>
      <w:divBdr>
        <w:top w:val="none" w:sz="0" w:space="0" w:color="auto"/>
        <w:left w:val="none" w:sz="0" w:space="0" w:color="auto"/>
        <w:bottom w:val="none" w:sz="0" w:space="0" w:color="auto"/>
        <w:right w:val="none" w:sz="0" w:space="0" w:color="auto"/>
      </w:divBdr>
    </w:div>
    <w:div w:id="1804544068">
      <w:bodyDiv w:val="1"/>
      <w:marLeft w:val="0"/>
      <w:marRight w:val="0"/>
      <w:marTop w:val="0"/>
      <w:marBottom w:val="0"/>
      <w:divBdr>
        <w:top w:val="none" w:sz="0" w:space="0" w:color="auto"/>
        <w:left w:val="none" w:sz="0" w:space="0" w:color="auto"/>
        <w:bottom w:val="none" w:sz="0" w:space="0" w:color="auto"/>
        <w:right w:val="none" w:sz="0" w:space="0" w:color="auto"/>
      </w:divBdr>
    </w:div>
    <w:div w:id="1867869645">
      <w:bodyDiv w:val="1"/>
      <w:marLeft w:val="0"/>
      <w:marRight w:val="0"/>
      <w:marTop w:val="0"/>
      <w:marBottom w:val="0"/>
      <w:divBdr>
        <w:top w:val="none" w:sz="0" w:space="0" w:color="auto"/>
        <w:left w:val="none" w:sz="0" w:space="0" w:color="auto"/>
        <w:bottom w:val="none" w:sz="0" w:space="0" w:color="auto"/>
        <w:right w:val="none" w:sz="0" w:space="0" w:color="auto"/>
      </w:divBdr>
    </w:div>
    <w:div w:id="1959137800">
      <w:bodyDiv w:val="1"/>
      <w:marLeft w:val="0"/>
      <w:marRight w:val="0"/>
      <w:marTop w:val="0"/>
      <w:marBottom w:val="0"/>
      <w:divBdr>
        <w:top w:val="none" w:sz="0" w:space="0" w:color="auto"/>
        <w:left w:val="none" w:sz="0" w:space="0" w:color="auto"/>
        <w:bottom w:val="none" w:sz="0" w:space="0" w:color="auto"/>
        <w:right w:val="none" w:sz="0" w:space="0" w:color="auto"/>
      </w:divBdr>
    </w:div>
    <w:div w:id="21039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a.benitez@salud.gob.s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lud.gob.s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ud.gob.s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lud.gob.sv" TargetMode="External"/><Relationship Id="rId4" Type="http://schemas.openxmlformats.org/officeDocument/2006/relationships/settings" Target="settings.xml"/><Relationship Id="rId9" Type="http://schemas.openxmlformats.org/officeDocument/2006/relationships/hyperlink" Target="mailto:yolanda.lainez@salud.gob.s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C3690-EB6B-40C4-9FB7-0EC0D7A6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7729</Words>
  <Characters>42512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Yolanda del Carmen Laínez de Rodriguez</cp:lastModifiedBy>
  <cp:revision>2</cp:revision>
  <cp:lastPrinted>2023-10-12T14:49:00Z</cp:lastPrinted>
  <dcterms:created xsi:type="dcterms:W3CDTF">2023-10-13T20:18:00Z</dcterms:created>
  <dcterms:modified xsi:type="dcterms:W3CDTF">2023-10-13T20:18:00Z</dcterms:modified>
</cp:coreProperties>
</file>