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E74AB" w14:textId="77777777" w:rsidR="00CB3591" w:rsidRDefault="00CB3591" w:rsidP="008B3DEC">
      <w:pPr>
        <w:jc w:val="both"/>
        <w:rPr>
          <w:rFonts w:ascii="Bembo Std" w:hAnsi="Bembo Std"/>
          <w:b/>
          <w:sz w:val="20"/>
          <w:szCs w:val="20"/>
        </w:rPr>
      </w:pPr>
    </w:p>
    <w:p w14:paraId="52FE3BA9" w14:textId="77777777" w:rsidR="00CB3591" w:rsidRDefault="00CB3591" w:rsidP="008B3DEC">
      <w:pPr>
        <w:jc w:val="both"/>
        <w:rPr>
          <w:rFonts w:ascii="Bembo Std" w:hAnsi="Bembo Std"/>
          <w:b/>
          <w:sz w:val="20"/>
          <w:szCs w:val="20"/>
        </w:rPr>
      </w:pPr>
    </w:p>
    <w:p w14:paraId="2B1756BB" w14:textId="77777777" w:rsidR="00CB3591" w:rsidRDefault="00CB3591" w:rsidP="008B3DEC">
      <w:pPr>
        <w:jc w:val="both"/>
        <w:rPr>
          <w:rFonts w:ascii="Bembo Std" w:hAnsi="Bembo Std"/>
          <w:b/>
          <w:sz w:val="20"/>
          <w:szCs w:val="20"/>
        </w:rPr>
      </w:pPr>
    </w:p>
    <w:p w14:paraId="6F2E84D6" w14:textId="12946B3C" w:rsidR="008B3DEC" w:rsidRPr="00E20D9F" w:rsidRDefault="008B3DEC" w:rsidP="00C54251">
      <w:pPr>
        <w:jc w:val="center"/>
        <w:rPr>
          <w:rFonts w:eastAsia="DejaVu Sans"/>
          <w:b/>
          <w:bCs/>
          <w:sz w:val="22"/>
          <w:szCs w:val="22"/>
        </w:rPr>
      </w:pPr>
      <w:bookmarkStart w:id="0" w:name="_Toc480792203"/>
      <w:r w:rsidRPr="00E20D9F">
        <w:rPr>
          <w:b/>
          <w:bCs/>
          <w:sz w:val="22"/>
          <w:szCs w:val="22"/>
        </w:rPr>
        <w:t xml:space="preserve">ANEXO </w:t>
      </w:r>
      <w:r w:rsidR="00C54251" w:rsidRPr="00E20D9F">
        <w:rPr>
          <w:b/>
          <w:bCs/>
          <w:sz w:val="22"/>
          <w:szCs w:val="22"/>
        </w:rPr>
        <w:t>N°1</w:t>
      </w:r>
      <w:r w:rsidRPr="00E20D9F">
        <w:rPr>
          <w:b/>
          <w:bCs/>
          <w:sz w:val="22"/>
          <w:szCs w:val="22"/>
        </w:rPr>
        <w:t>: FORMULARIO DE LA OFERTA</w:t>
      </w:r>
    </w:p>
    <w:p w14:paraId="414D364D" w14:textId="77777777" w:rsidR="00C54251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</w:p>
    <w:p w14:paraId="201532CF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66AB00C6" w14:textId="4A28F393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49498FA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2619172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__________________________________________</w:t>
      </w:r>
    </w:p>
    <w:p w14:paraId="2B9A9F1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Dirección: __________________________________</w:t>
      </w:r>
    </w:p>
    <w:p w14:paraId="30909F46" w14:textId="77777777" w:rsidR="00295E1A" w:rsidRDefault="00295E1A" w:rsidP="008B3DEC">
      <w:pPr>
        <w:jc w:val="both"/>
        <w:rPr>
          <w:sz w:val="22"/>
          <w:szCs w:val="22"/>
        </w:rPr>
      </w:pPr>
    </w:p>
    <w:p w14:paraId="65D71B36" w14:textId="636B3A06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Solicitud de Cotización N°: </w:t>
      </w:r>
      <w:r w:rsidR="00D46EEF">
        <w:rPr>
          <w:sz w:val="22"/>
          <w:szCs w:val="22"/>
        </w:rPr>
        <w:t>ANCDP</w:t>
      </w:r>
      <w:r w:rsidR="00A04151" w:rsidRPr="00E20D9F">
        <w:rPr>
          <w:sz w:val="22"/>
          <w:szCs w:val="22"/>
        </w:rPr>
        <w:t>-</w:t>
      </w:r>
      <w:r w:rsidR="007A1B5A">
        <w:rPr>
          <w:sz w:val="22"/>
          <w:szCs w:val="22"/>
        </w:rPr>
        <w:t>3</w:t>
      </w:r>
      <w:r w:rsidR="00F3344C">
        <w:rPr>
          <w:sz w:val="22"/>
          <w:szCs w:val="22"/>
        </w:rPr>
        <w:t>1</w:t>
      </w:r>
      <w:r w:rsidR="00A04151" w:rsidRPr="00E20D9F">
        <w:rPr>
          <w:sz w:val="22"/>
          <w:szCs w:val="22"/>
        </w:rPr>
        <w:t>-RFQ-GO</w:t>
      </w:r>
    </w:p>
    <w:p w14:paraId="083BD43E" w14:textId="4AC92CAF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Adquisición de: </w:t>
      </w:r>
      <w:r w:rsidR="009F2F3E">
        <w:rPr>
          <w:sz w:val="22"/>
          <w:szCs w:val="22"/>
        </w:rPr>
        <w:t>“ADQUISICIÓN DE MEDIOS ELECTRÓNICOS PARA EL ALMACENAMIENTO DE DOCUMENTACIÓN DE ESTRATEGIAS EDUCATIVAS Y VIDEOS SOBRE ENFERMEDADES NO TRASMISIBLES”</w:t>
      </w:r>
      <w:r w:rsidR="00A04151" w:rsidRPr="00E20D9F">
        <w:rPr>
          <w:sz w:val="22"/>
          <w:szCs w:val="22"/>
        </w:rPr>
        <w:t>.</w:t>
      </w:r>
    </w:p>
    <w:p w14:paraId="6CF66E14" w14:textId="77777777" w:rsidR="00295E1A" w:rsidRDefault="00295E1A" w:rsidP="008B3DEC">
      <w:pPr>
        <w:jc w:val="both"/>
        <w:rPr>
          <w:sz w:val="22"/>
          <w:szCs w:val="22"/>
        </w:rPr>
      </w:pPr>
    </w:p>
    <w:p w14:paraId="7A49F808" w14:textId="373AFC86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dirección del Ofertante:</w:t>
      </w:r>
    </w:p>
    <w:p w14:paraId="02BD3CE0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0D51B7E" w14:textId="78E42A61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_____</w:t>
      </w:r>
      <w:proofErr w:type="gramStart"/>
      <w:r w:rsidRPr="00E20D9F">
        <w:rPr>
          <w:sz w:val="22"/>
          <w:szCs w:val="22"/>
        </w:rPr>
        <w:t>_(</w:t>
      </w:r>
      <w:proofErr w:type="gramEnd"/>
      <w:r w:rsidRPr="00E20D9F">
        <w:rPr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43AC00D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7A8C7A81" w14:textId="74B3B615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Para el Lote </w:t>
      </w:r>
      <w:r w:rsidR="00C54251" w:rsidRPr="00E20D9F">
        <w:rPr>
          <w:sz w:val="22"/>
          <w:szCs w:val="22"/>
        </w:rPr>
        <w:t>1</w:t>
      </w:r>
      <w:r w:rsidRPr="00E20D9F">
        <w:rPr>
          <w:sz w:val="22"/>
          <w:szCs w:val="22"/>
        </w:rPr>
        <w:t xml:space="preserve"> el precio total de nuestra oferta, a continuación, es: __________________ [indicar el precio total de la oferta del lote en palabras y en cifras, indicando las cifras respectivas en diferentes monedas];</w:t>
      </w:r>
    </w:p>
    <w:p w14:paraId="146F966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2F5A571" w14:textId="09120C54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87FFB96" w14:textId="3A2CFDD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60E3916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54E8D51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y sello del Ofertante</w:t>
      </w:r>
      <w:r w:rsidRPr="00E20D9F">
        <w:rPr>
          <w:sz w:val="22"/>
          <w:szCs w:val="22"/>
        </w:rPr>
        <w:tab/>
      </w:r>
    </w:p>
    <w:p w14:paraId="01900EE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Teléfono de contacto</w:t>
      </w:r>
    </w:p>
    <w:p w14:paraId="0E99844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Dirección: </w:t>
      </w:r>
    </w:p>
    <w:p w14:paraId="327433A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E-mail:</w:t>
      </w:r>
    </w:p>
    <w:p w14:paraId="2EEEFBF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14587A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4565E0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55085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5B28C5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CF32E3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8B7AF9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ACCB9E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2DBF1BF" w14:textId="19E191C7" w:rsidR="00A04151" w:rsidRDefault="00A04151" w:rsidP="008B3DEC">
      <w:pPr>
        <w:jc w:val="both"/>
        <w:rPr>
          <w:sz w:val="22"/>
          <w:szCs w:val="22"/>
        </w:rPr>
      </w:pPr>
    </w:p>
    <w:p w14:paraId="7DA243B3" w14:textId="550C2402" w:rsidR="003E17CF" w:rsidRDefault="003E17CF" w:rsidP="008B3DEC">
      <w:pPr>
        <w:jc w:val="both"/>
        <w:rPr>
          <w:sz w:val="22"/>
          <w:szCs w:val="22"/>
        </w:rPr>
      </w:pPr>
    </w:p>
    <w:p w14:paraId="4DCE55D7" w14:textId="77777777" w:rsidR="003E17CF" w:rsidRPr="00E20D9F" w:rsidRDefault="003E17CF" w:rsidP="008B3DEC">
      <w:pPr>
        <w:jc w:val="both"/>
        <w:rPr>
          <w:sz w:val="22"/>
          <w:szCs w:val="22"/>
        </w:rPr>
      </w:pPr>
    </w:p>
    <w:p w14:paraId="3EB9DC4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57EC8A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15CDB61" w14:textId="1C53AE67" w:rsidR="00A04151" w:rsidRPr="00E20D9F" w:rsidRDefault="00A04151" w:rsidP="008B3DEC">
      <w:pPr>
        <w:jc w:val="both"/>
        <w:rPr>
          <w:sz w:val="22"/>
          <w:szCs w:val="22"/>
        </w:rPr>
      </w:pPr>
    </w:p>
    <w:p w14:paraId="5C79599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3716A4C" w14:textId="1A33A3F3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 xml:space="preserve">ANEXO </w:t>
      </w:r>
      <w:r w:rsidR="00A04151" w:rsidRPr="00E20D9F">
        <w:rPr>
          <w:b/>
          <w:bCs/>
          <w:sz w:val="22"/>
          <w:szCs w:val="22"/>
        </w:rPr>
        <w:t>N°2</w:t>
      </w:r>
      <w:r w:rsidRPr="00E20D9F">
        <w:rPr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E20D9F" w14:paraId="54FC0CEE" w14:textId="77777777" w:rsidTr="00BB3C29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1079AEC" w14:textId="473B5FAD" w:rsidR="008B3DEC" w:rsidRPr="00E20D9F" w:rsidRDefault="00A04151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0BCF1F80" w14:textId="3D5B35B4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3F81F78" w14:textId="6EE21582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CANTIDAD</w:t>
            </w:r>
          </w:p>
          <w:p w14:paraId="00DC1600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644C034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68E3D94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PRECIO UNITARIO</w:t>
            </w:r>
          </w:p>
          <w:p w14:paraId="79DD4AAD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3986CEFA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  <w:p w14:paraId="03BF17AD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A04151" w:rsidRPr="00E20D9F" w14:paraId="73611C33" w14:textId="77777777" w:rsidTr="00A0415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02FFFEC" w14:textId="4BD23FCC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C79F8EC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F36B2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23703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53A98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59E27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16703D0C" w14:textId="77777777" w:rsidTr="00A0415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EACF998" w14:textId="5BE647AE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CF01A2D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92803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0B1A2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B9D0C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4B63E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5776C6AD" w14:textId="77777777" w:rsidTr="00BB3C29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B0060" w14:textId="5C89D44F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A19A6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6488F26E" w14:textId="1BB2B094" w:rsidR="008B3DEC" w:rsidRPr="00E20D9F" w:rsidRDefault="008B3DEC" w:rsidP="008B3DEC">
      <w:pPr>
        <w:jc w:val="both"/>
        <w:rPr>
          <w:sz w:val="22"/>
          <w:szCs w:val="22"/>
        </w:rPr>
      </w:pPr>
    </w:p>
    <w:p w14:paraId="312CD7C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46F44E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0EAB11F" w14:textId="49574DC3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País de Origen de los bienes: </w:t>
      </w:r>
    </w:p>
    <w:p w14:paraId="354F01F0" w14:textId="0ACE5635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Plazo de entrega: </w:t>
      </w:r>
    </w:p>
    <w:p w14:paraId="74C95C5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BE89BDE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5B0963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7280DFCD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del Proveedor</w:t>
      </w:r>
    </w:p>
    <w:p w14:paraId="5516B16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2A0DF6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1B05CF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8E8EFD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91B407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DE9D9F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894720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E0CDEE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309C5F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F2315C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61A919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16BD0B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E79368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6EE872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545DC6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108DF7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7F92AD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AB7299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DBB273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A312E68" w14:textId="57EC2A6B" w:rsidR="00A04151" w:rsidRDefault="00A04151" w:rsidP="008B3DEC">
      <w:pPr>
        <w:jc w:val="both"/>
        <w:rPr>
          <w:sz w:val="22"/>
          <w:szCs w:val="22"/>
        </w:rPr>
      </w:pPr>
    </w:p>
    <w:p w14:paraId="1A242B9B" w14:textId="77777777" w:rsidR="007C340D" w:rsidRPr="00E20D9F" w:rsidRDefault="007C340D" w:rsidP="008B3DEC">
      <w:pPr>
        <w:jc w:val="both"/>
        <w:rPr>
          <w:sz w:val="22"/>
          <w:szCs w:val="22"/>
        </w:rPr>
      </w:pPr>
    </w:p>
    <w:p w14:paraId="5ABD620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D327B3F" w14:textId="7FBFEF45" w:rsidR="00A04151" w:rsidRDefault="00A04151" w:rsidP="008B3DEC">
      <w:pPr>
        <w:jc w:val="both"/>
        <w:rPr>
          <w:sz w:val="22"/>
          <w:szCs w:val="22"/>
        </w:rPr>
      </w:pPr>
    </w:p>
    <w:p w14:paraId="014B25ED" w14:textId="3AFAB251" w:rsidR="003E17CF" w:rsidRDefault="003E17CF" w:rsidP="008B3DEC">
      <w:pPr>
        <w:jc w:val="both"/>
        <w:rPr>
          <w:sz w:val="22"/>
          <w:szCs w:val="22"/>
        </w:rPr>
      </w:pPr>
    </w:p>
    <w:p w14:paraId="3E979043" w14:textId="5786408A" w:rsidR="003E17CF" w:rsidRDefault="003E17CF" w:rsidP="008B3DEC">
      <w:pPr>
        <w:jc w:val="both"/>
        <w:rPr>
          <w:sz w:val="22"/>
          <w:szCs w:val="22"/>
        </w:rPr>
      </w:pPr>
    </w:p>
    <w:p w14:paraId="5466E50B" w14:textId="0A6DBAF4" w:rsidR="003E17CF" w:rsidRDefault="003E17CF" w:rsidP="008B3DEC">
      <w:pPr>
        <w:jc w:val="both"/>
        <w:rPr>
          <w:sz w:val="22"/>
          <w:szCs w:val="22"/>
        </w:rPr>
      </w:pPr>
    </w:p>
    <w:p w14:paraId="2EA9E1F5" w14:textId="77777777" w:rsidR="003E17CF" w:rsidRDefault="003E17CF" w:rsidP="008B3DEC">
      <w:pPr>
        <w:jc w:val="both"/>
        <w:rPr>
          <w:sz w:val="22"/>
          <w:szCs w:val="22"/>
        </w:rPr>
      </w:pPr>
    </w:p>
    <w:p w14:paraId="44591159" w14:textId="27FB4F16" w:rsidR="00C54643" w:rsidRDefault="00C54643" w:rsidP="008B3DEC">
      <w:pPr>
        <w:jc w:val="both"/>
        <w:rPr>
          <w:sz w:val="22"/>
          <w:szCs w:val="22"/>
        </w:rPr>
      </w:pPr>
    </w:p>
    <w:p w14:paraId="6F15CAF8" w14:textId="32186CFA" w:rsidR="00C54643" w:rsidRDefault="00C54643" w:rsidP="008B3DEC">
      <w:pPr>
        <w:jc w:val="both"/>
        <w:rPr>
          <w:sz w:val="22"/>
          <w:szCs w:val="22"/>
        </w:rPr>
      </w:pPr>
    </w:p>
    <w:p w14:paraId="6E198769" w14:textId="77777777" w:rsidR="00C54643" w:rsidRPr="00E20D9F" w:rsidRDefault="00C54643" w:rsidP="008B3DEC">
      <w:pPr>
        <w:jc w:val="both"/>
        <w:rPr>
          <w:sz w:val="22"/>
          <w:szCs w:val="22"/>
        </w:rPr>
      </w:pPr>
    </w:p>
    <w:p w14:paraId="3495C9F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0A6B56D" w14:textId="27BF237D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>ANEXO</w:t>
      </w:r>
      <w:r w:rsidR="00A04151" w:rsidRPr="00E20D9F">
        <w:rPr>
          <w:b/>
          <w:bCs/>
          <w:sz w:val="22"/>
          <w:szCs w:val="22"/>
        </w:rPr>
        <w:t xml:space="preserve"> N°3</w:t>
      </w:r>
      <w:r w:rsidRPr="00E20D9F">
        <w:rPr>
          <w:b/>
          <w:bCs/>
          <w:sz w:val="22"/>
          <w:szCs w:val="22"/>
        </w:rPr>
        <w:t>: CUMPLIMIENTO DE ESPECIFICACIONES TÉCNICAS</w:t>
      </w:r>
    </w:p>
    <w:p w14:paraId="0D979071" w14:textId="568BA803" w:rsidR="00BC132E" w:rsidRPr="00E20D9F" w:rsidRDefault="00BC132E" w:rsidP="008B3DEC">
      <w:pPr>
        <w:jc w:val="both"/>
        <w:rPr>
          <w:sz w:val="22"/>
          <w:szCs w:val="22"/>
        </w:rPr>
      </w:pPr>
    </w:p>
    <w:p w14:paraId="0C074AC8" w14:textId="26CF27CE" w:rsidR="00AB7BEE" w:rsidRDefault="00AB7BEE" w:rsidP="00AB7BEE">
      <w:pPr>
        <w:jc w:val="center"/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9"/>
        <w:gridCol w:w="4534"/>
        <w:gridCol w:w="3520"/>
      </w:tblGrid>
      <w:tr w:rsidR="00AB7BEE" w:rsidRPr="00AB7BEE" w14:paraId="1B5358C6" w14:textId="386A915B" w:rsidTr="000D37F9">
        <w:trPr>
          <w:trHeight w:val="1475"/>
          <w:jc w:val="center"/>
        </w:trPr>
        <w:tc>
          <w:tcPr>
            <w:tcW w:w="1739" w:type="dxa"/>
            <w:shd w:val="clear" w:color="FFFFFF" w:fill="F2F2F2"/>
            <w:vAlign w:val="center"/>
            <w:hideMark/>
          </w:tcPr>
          <w:p w14:paraId="0ECC9674" w14:textId="0E480963" w:rsidR="00AB7BEE" w:rsidRPr="00AB7BEE" w:rsidRDefault="00AB7BEE" w:rsidP="00AB7BEE">
            <w:pPr>
              <w:suppressAutoHyphens w:val="0"/>
              <w:jc w:val="center"/>
              <w:rPr>
                <w:b/>
                <w:bCs/>
                <w:lang w:eastAsia="es-SV"/>
              </w:rPr>
            </w:pPr>
            <w:r w:rsidRPr="00AB7BEE">
              <w:rPr>
                <w:b/>
                <w:bCs/>
                <w:lang w:eastAsia="es-SV"/>
              </w:rPr>
              <w:t>ITEM N°</w:t>
            </w:r>
          </w:p>
        </w:tc>
        <w:tc>
          <w:tcPr>
            <w:tcW w:w="4534" w:type="dxa"/>
            <w:shd w:val="clear" w:color="FFFFFF" w:fill="F2F2F2"/>
            <w:vAlign w:val="center"/>
            <w:hideMark/>
          </w:tcPr>
          <w:p w14:paraId="7F45296E" w14:textId="481EAE43" w:rsidR="00AB7BEE" w:rsidRPr="00AB7BEE" w:rsidRDefault="00AB7BEE" w:rsidP="00AB7BEE">
            <w:pPr>
              <w:suppressAutoHyphens w:val="0"/>
              <w:jc w:val="center"/>
              <w:rPr>
                <w:b/>
                <w:bCs/>
                <w:lang w:eastAsia="es-SV"/>
              </w:rPr>
            </w:pPr>
            <w:r w:rsidRPr="00AB7BEE">
              <w:rPr>
                <w:b/>
                <w:bCs/>
                <w:lang w:eastAsia="es-SV"/>
              </w:rPr>
              <w:t>ESPECIFICACIONES TÉCNICAS SOLICITADAS</w:t>
            </w:r>
          </w:p>
        </w:tc>
        <w:tc>
          <w:tcPr>
            <w:tcW w:w="3520" w:type="dxa"/>
            <w:shd w:val="clear" w:color="FFFFFF" w:fill="F2F2F2"/>
            <w:vAlign w:val="center"/>
          </w:tcPr>
          <w:p w14:paraId="24CCF05C" w14:textId="77777777" w:rsidR="00AB7BEE" w:rsidRDefault="00AB7BEE" w:rsidP="00AB7BEE">
            <w:pPr>
              <w:suppressAutoHyphens w:val="0"/>
              <w:jc w:val="center"/>
              <w:rPr>
                <w:b/>
                <w:bCs/>
                <w:lang w:eastAsia="es-SV"/>
              </w:rPr>
            </w:pPr>
            <w:r w:rsidRPr="00AB7BEE">
              <w:rPr>
                <w:b/>
                <w:bCs/>
                <w:lang w:eastAsia="es-SV"/>
              </w:rPr>
              <w:t>ESPECIFICACIONES TÉCNICAS OFERTADAS</w:t>
            </w:r>
            <w:r w:rsidR="006749DD">
              <w:rPr>
                <w:b/>
                <w:bCs/>
                <w:lang w:eastAsia="es-SV"/>
              </w:rPr>
              <w:t xml:space="preserve"> MARCA:</w:t>
            </w:r>
          </w:p>
          <w:p w14:paraId="6B572E8A" w14:textId="32AB3972" w:rsidR="006749DD" w:rsidRPr="00AB7BEE" w:rsidRDefault="006749DD" w:rsidP="00AB7BEE">
            <w:pPr>
              <w:suppressAutoHyphens w:val="0"/>
              <w:jc w:val="center"/>
              <w:rPr>
                <w:b/>
                <w:bCs/>
                <w:lang w:eastAsia="es-SV"/>
              </w:rPr>
            </w:pPr>
            <w:r>
              <w:rPr>
                <w:b/>
                <w:bCs/>
                <w:lang w:eastAsia="es-SV"/>
              </w:rPr>
              <w:t>MODELO:</w:t>
            </w:r>
          </w:p>
        </w:tc>
      </w:tr>
      <w:tr w:rsidR="00AB7BEE" w:rsidRPr="00AB7BEE" w14:paraId="77813338" w14:textId="24AA29AA" w:rsidTr="000D37F9">
        <w:trPr>
          <w:trHeight w:val="682"/>
          <w:jc w:val="center"/>
        </w:trPr>
        <w:tc>
          <w:tcPr>
            <w:tcW w:w="1739" w:type="dxa"/>
            <w:shd w:val="clear" w:color="F2F2F2" w:fill="FFFFFF"/>
            <w:vAlign w:val="center"/>
            <w:hideMark/>
          </w:tcPr>
          <w:p w14:paraId="735752BB" w14:textId="77777777" w:rsidR="00AB7BEE" w:rsidRPr="00AB7BEE" w:rsidRDefault="00AB7BEE" w:rsidP="00AB7BEE">
            <w:pPr>
              <w:suppressAutoHyphens w:val="0"/>
              <w:jc w:val="center"/>
              <w:rPr>
                <w:lang w:eastAsia="es-SV"/>
              </w:rPr>
            </w:pPr>
            <w:r w:rsidRPr="00AB7BEE">
              <w:rPr>
                <w:lang w:eastAsia="es-SV"/>
              </w:rPr>
              <w:t>1</w:t>
            </w:r>
          </w:p>
        </w:tc>
        <w:tc>
          <w:tcPr>
            <w:tcW w:w="4534" w:type="dxa"/>
            <w:shd w:val="clear" w:color="auto" w:fill="auto"/>
            <w:vAlign w:val="center"/>
            <w:hideMark/>
          </w:tcPr>
          <w:p w14:paraId="45FC34C5" w14:textId="77777777" w:rsidR="00AB7BEE" w:rsidRPr="00AB7BEE" w:rsidRDefault="00AB7BEE" w:rsidP="00AB7BEE">
            <w:pPr>
              <w:suppressAutoHyphens w:val="0"/>
              <w:rPr>
                <w:lang w:eastAsia="es-SV"/>
              </w:rPr>
            </w:pPr>
            <w:r w:rsidRPr="00AB7BEE">
              <w:rPr>
                <w:lang w:eastAsia="es-SV"/>
              </w:rPr>
              <w:t xml:space="preserve">Tarjeta de memoria para grabación en cámara de video profesional serie S1S1 G1C de 64 GB </w:t>
            </w:r>
          </w:p>
        </w:tc>
        <w:tc>
          <w:tcPr>
            <w:tcW w:w="3520" w:type="dxa"/>
          </w:tcPr>
          <w:p w14:paraId="2F0D3680" w14:textId="77777777" w:rsidR="00AB7BEE" w:rsidRPr="00AB7BEE" w:rsidRDefault="00AB7BEE" w:rsidP="00AB7BEE">
            <w:pPr>
              <w:suppressAutoHyphens w:val="0"/>
              <w:rPr>
                <w:lang w:eastAsia="es-SV"/>
              </w:rPr>
            </w:pPr>
          </w:p>
        </w:tc>
      </w:tr>
      <w:tr w:rsidR="00AB3B6F" w:rsidRPr="00AB7BEE" w14:paraId="4CFD2B52" w14:textId="77777777" w:rsidTr="000D37F9">
        <w:trPr>
          <w:trHeight w:val="682"/>
          <w:jc w:val="center"/>
        </w:trPr>
        <w:tc>
          <w:tcPr>
            <w:tcW w:w="1739" w:type="dxa"/>
            <w:shd w:val="clear" w:color="F2F2F2" w:fill="FFFFFF"/>
            <w:vAlign w:val="center"/>
          </w:tcPr>
          <w:p w14:paraId="69E82343" w14:textId="6F695183" w:rsidR="00AB3B6F" w:rsidRPr="00AB7BEE" w:rsidRDefault="00AB3B6F" w:rsidP="00AB7BEE">
            <w:pPr>
              <w:suppressAutoHyphens w:val="0"/>
              <w:jc w:val="center"/>
              <w:rPr>
                <w:lang w:eastAsia="es-SV"/>
              </w:rPr>
            </w:pPr>
            <w:r>
              <w:rPr>
                <w:lang w:eastAsia="es-SV"/>
              </w:rPr>
              <w:t>Descripción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E0734B3" w14:textId="77777777" w:rsidR="00AB3B6F" w:rsidRDefault="00AB3B6F" w:rsidP="00AB3B6F">
            <w:pPr>
              <w:suppressAutoHyphens w:val="0"/>
              <w:rPr>
                <w:lang w:eastAsia="es-SV"/>
              </w:rPr>
            </w:pPr>
            <w:r>
              <w:rPr>
                <w:lang w:eastAsia="es-SV"/>
              </w:rPr>
              <w:t xml:space="preserve">Interfaz: </w:t>
            </w:r>
            <w:proofErr w:type="spellStart"/>
            <w:r>
              <w:rPr>
                <w:lang w:eastAsia="es-SV"/>
              </w:rPr>
              <w:t>ExpressCard</w:t>
            </w:r>
            <w:proofErr w:type="spellEnd"/>
            <w:r>
              <w:rPr>
                <w:lang w:eastAsia="es-SV"/>
              </w:rPr>
              <w:t>/34, PCI Express Gen2</w:t>
            </w:r>
          </w:p>
          <w:p w14:paraId="457D6F00" w14:textId="77777777" w:rsidR="00AB3B6F" w:rsidRDefault="00AB3B6F" w:rsidP="00AB3B6F">
            <w:pPr>
              <w:suppressAutoHyphens w:val="0"/>
              <w:rPr>
                <w:lang w:eastAsia="es-SV"/>
              </w:rPr>
            </w:pPr>
            <w:r>
              <w:rPr>
                <w:lang w:eastAsia="es-SV"/>
              </w:rPr>
              <w:t xml:space="preserve">Velocidad de lectura: 3.5 </w:t>
            </w:r>
            <w:proofErr w:type="spellStart"/>
            <w:r>
              <w:rPr>
                <w:lang w:eastAsia="es-SV"/>
              </w:rPr>
              <w:t>Gbpd</w:t>
            </w:r>
            <w:proofErr w:type="spellEnd"/>
            <w:r>
              <w:rPr>
                <w:lang w:eastAsia="es-SV"/>
              </w:rPr>
              <w:t xml:space="preserve"> (=440 MB/s)</w:t>
            </w:r>
          </w:p>
          <w:p w14:paraId="099DC0A6" w14:textId="781820C6" w:rsidR="00AB3B6F" w:rsidRPr="00AB7BEE" w:rsidRDefault="00AB3B6F" w:rsidP="00AB3B6F">
            <w:pPr>
              <w:suppressAutoHyphens w:val="0"/>
              <w:rPr>
                <w:lang w:eastAsia="es-SV"/>
              </w:rPr>
            </w:pPr>
            <w:r>
              <w:rPr>
                <w:lang w:eastAsia="es-SV"/>
              </w:rPr>
              <w:t xml:space="preserve">Velocidad de escritura: 1.6 </w:t>
            </w:r>
            <w:proofErr w:type="spellStart"/>
            <w:r>
              <w:rPr>
                <w:lang w:eastAsia="es-SV"/>
              </w:rPr>
              <w:t>Gbps</w:t>
            </w:r>
            <w:proofErr w:type="spellEnd"/>
            <w:r>
              <w:rPr>
                <w:lang w:eastAsia="es-SV"/>
              </w:rPr>
              <w:t xml:space="preserve"> (=200MB7s)</w:t>
            </w:r>
          </w:p>
        </w:tc>
        <w:tc>
          <w:tcPr>
            <w:tcW w:w="3520" w:type="dxa"/>
          </w:tcPr>
          <w:p w14:paraId="03F444B9" w14:textId="77777777" w:rsidR="00AB3B6F" w:rsidRPr="00AB7BEE" w:rsidRDefault="00AB3B6F" w:rsidP="00AB7BEE">
            <w:pPr>
              <w:suppressAutoHyphens w:val="0"/>
              <w:rPr>
                <w:lang w:eastAsia="es-SV"/>
              </w:rPr>
            </w:pPr>
          </w:p>
        </w:tc>
      </w:tr>
    </w:tbl>
    <w:p w14:paraId="053B6A7E" w14:textId="77777777" w:rsidR="00AB7BEE" w:rsidRDefault="00AB7BEE" w:rsidP="007E2BD1"/>
    <w:p w14:paraId="351CDDD8" w14:textId="77777777" w:rsidR="00AB7BEE" w:rsidRDefault="00AB7BEE" w:rsidP="007E2BD1"/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9"/>
        <w:gridCol w:w="4534"/>
        <w:gridCol w:w="3520"/>
      </w:tblGrid>
      <w:tr w:rsidR="00AB7BEE" w:rsidRPr="00AB7BEE" w14:paraId="404774EA" w14:textId="77777777" w:rsidTr="000D37F9">
        <w:trPr>
          <w:trHeight w:val="1444"/>
          <w:jc w:val="center"/>
        </w:trPr>
        <w:tc>
          <w:tcPr>
            <w:tcW w:w="1739" w:type="dxa"/>
            <w:shd w:val="clear" w:color="FFFFFF" w:fill="F2F2F2"/>
            <w:vAlign w:val="center"/>
            <w:hideMark/>
          </w:tcPr>
          <w:p w14:paraId="7F8A9449" w14:textId="77777777" w:rsidR="00AB7BEE" w:rsidRPr="00AB7BEE" w:rsidRDefault="00AB7BEE" w:rsidP="005A291C">
            <w:pPr>
              <w:suppressAutoHyphens w:val="0"/>
              <w:jc w:val="center"/>
              <w:rPr>
                <w:b/>
                <w:bCs/>
                <w:lang w:eastAsia="es-SV"/>
              </w:rPr>
            </w:pPr>
            <w:r w:rsidRPr="00AB7BEE">
              <w:rPr>
                <w:b/>
                <w:bCs/>
                <w:lang w:eastAsia="es-SV"/>
              </w:rPr>
              <w:t>ITEM N°</w:t>
            </w:r>
          </w:p>
        </w:tc>
        <w:tc>
          <w:tcPr>
            <w:tcW w:w="4534" w:type="dxa"/>
            <w:shd w:val="clear" w:color="FFFFFF" w:fill="F2F2F2"/>
            <w:vAlign w:val="center"/>
            <w:hideMark/>
          </w:tcPr>
          <w:p w14:paraId="0267C3DD" w14:textId="77777777" w:rsidR="00AB7BEE" w:rsidRPr="00AB7BEE" w:rsidRDefault="00AB7BEE" w:rsidP="005A291C">
            <w:pPr>
              <w:suppressAutoHyphens w:val="0"/>
              <w:jc w:val="center"/>
              <w:rPr>
                <w:b/>
                <w:bCs/>
                <w:lang w:eastAsia="es-SV"/>
              </w:rPr>
            </w:pPr>
            <w:r w:rsidRPr="00AB7BEE">
              <w:rPr>
                <w:b/>
                <w:bCs/>
                <w:lang w:eastAsia="es-SV"/>
              </w:rPr>
              <w:t>ESPECIFICACIONES TÉCNICAS SOLICITADAS</w:t>
            </w:r>
          </w:p>
        </w:tc>
        <w:tc>
          <w:tcPr>
            <w:tcW w:w="3520" w:type="dxa"/>
            <w:shd w:val="clear" w:color="FFFFFF" w:fill="F2F2F2"/>
            <w:vAlign w:val="center"/>
          </w:tcPr>
          <w:p w14:paraId="3860C4D8" w14:textId="77777777" w:rsidR="00AB7BEE" w:rsidRDefault="00AB7BEE" w:rsidP="005A291C">
            <w:pPr>
              <w:suppressAutoHyphens w:val="0"/>
              <w:jc w:val="center"/>
              <w:rPr>
                <w:b/>
                <w:bCs/>
                <w:lang w:eastAsia="es-SV"/>
              </w:rPr>
            </w:pPr>
            <w:r w:rsidRPr="00AB7BEE">
              <w:rPr>
                <w:b/>
                <w:bCs/>
                <w:lang w:eastAsia="es-SV"/>
              </w:rPr>
              <w:t>ESPECIFICACIONES TÉCNICAS OFERTADAS</w:t>
            </w:r>
          </w:p>
          <w:p w14:paraId="736C5933" w14:textId="77777777" w:rsidR="0043680F" w:rsidRDefault="0043680F" w:rsidP="0043680F">
            <w:pPr>
              <w:suppressAutoHyphens w:val="0"/>
              <w:jc w:val="center"/>
              <w:rPr>
                <w:b/>
                <w:bCs/>
                <w:lang w:eastAsia="es-SV"/>
              </w:rPr>
            </w:pPr>
            <w:r>
              <w:rPr>
                <w:b/>
                <w:bCs/>
                <w:lang w:eastAsia="es-SV"/>
              </w:rPr>
              <w:t>MARCA:</w:t>
            </w:r>
          </w:p>
          <w:p w14:paraId="61D194D4" w14:textId="1EA6E55A" w:rsidR="0043680F" w:rsidRPr="00AB7BEE" w:rsidRDefault="0043680F" w:rsidP="0043680F">
            <w:pPr>
              <w:suppressAutoHyphens w:val="0"/>
              <w:jc w:val="center"/>
              <w:rPr>
                <w:b/>
                <w:bCs/>
                <w:lang w:eastAsia="es-SV"/>
              </w:rPr>
            </w:pPr>
            <w:r>
              <w:rPr>
                <w:b/>
                <w:bCs/>
                <w:lang w:eastAsia="es-SV"/>
              </w:rPr>
              <w:t>MODELO:</w:t>
            </w:r>
          </w:p>
        </w:tc>
      </w:tr>
      <w:tr w:rsidR="00AB7BEE" w:rsidRPr="00AB7BEE" w14:paraId="7008BD06" w14:textId="77777777" w:rsidTr="000D37F9">
        <w:trPr>
          <w:trHeight w:val="668"/>
          <w:jc w:val="center"/>
        </w:trPr>
        <w:tc>
          <w:tcPr>
            <w:tcW w:w="1739" w:type="dxa"/>
            <w:shd w:val="clear" w:color="F2F2F2" w:fill="FFFFFF"/>
            <w:vAlign w:val="center"/>
            <w:hideMark/>
          </w:tcPr>
          <w:p w14:paraId="330C9090" w14:textId="77777777" w:rsidR="00AB7BEE" w:rsidRPr="00AB7BEE" w:rsidRDefault="00AB7BEE" w:rsidP="005A291C">
            <w:pPr>
              <w:suppressAutoHyphens w:val="0"/>
              <w:jc w:val="center"/>
              <w:rPr>
                <w:lang w:eastAsia="es-SV"/>
              </w:rPr>
            </w:pPr>
            <w:r w:rsidRPr="00AB7BEE">
              <w:rPr>
                <w:lang w:eastAsia="es-SV"/>
              </w:rPr>
              <w:t>2</w:t>
            </w:r>
          </w:p>
        </w:tc>
        <w:tc>
          <w:tcPr>
            <w:tcW w:w="4534" w:type="dxa"/>
            <w:shd w:val="clear" w:color="auto" w:fill="auto"/>
            <w:vAlign w:val="center"/>
            <w:hideMark/>
          </w:tcPr>
          <w:p w14:paraId="0412A102" w14:textId="77777777" w:rsidR="00AB7BEE" w:rsidRPr="00AB7BEE" w:rsidRDefault="00AB7BEE" w:rsidP="005A291C">
            <w:pPr>
              <w:suppressAutoHyphens w:val="0"/>
              <w:rPr>
                <w:lang w:eastAsia="es-SV"/>
              </w:rPr>
            </w:pPr>
            <w:r w:rsidRPr="00AB7BEE">
              <w:rPr>
                <w:lang w:eastAsia="es-SV"/>
              </w:rPr>
              <w:t>Adaptador de tarjeta SD para Cámara de la serie XDCAM</w:t>
            </w:r>
          </w:p>
        </w:tc>
        <w:tc>
          <w:tcPr>
            <w:tcW w:w="3520" w:type="dxa"/>
          </w:tcPr>
          <w:p w14:paraId="59B78225" w14:textId="77777777" w:rsidR="00AB7BEE" w:rsidRPr="00AB7BEE" w:rsidRDefault="00AB7BEE" w:rsidP="005A291C">
            <w:pPr>
              <w:suppressAutoHyphens w:val="0"/>
              <w:rPr>
                <w:lang w:eastAsia="es-SV"/>
              </w:rPr>
            </w:pPr>
          </w:p>
        </w:tc>
      </w:tr>
      <w:tr w:rsidR="00AB3B6F" w:rsidRPr="00AB7BEE" w14:paraId="37533058" w14:textId="77777777" w:rsidTr="000D37F9">
        <w:trPr>
          <w:trHeight w:val="668"/>
          <w:jc w:val="center"/>
        </w:trPr>
        <w:tc>
          <w:tcPr>
            <w:tcW w:w="1739" w:type="dxa"/>
            <w:shd w:val="clear" w:color="F2F2F2" w:fill="FFFFFF"/>
            <w:vAlign w:val="center"/>
          </w:tcPr>
          <w:p w14:paraId="3155A17D" w14:textId="7BCECAD5" w:rsidR="00AB3B6F" w:rsidRPr="00AB7BEE" w:rsidRDefault="00AB3B6F" w:rsidP="005A291C">
            <w:pPr>
              <w:suppressAutoHyphens w:val="0"/>
              <w:jc w:val="center"/>
              <w:rPr>
                <w:lang w:eastAsia="es-SV"/>
              </w:rPr>
            </w:pPr>
            <w:r>
              <w:rPr>
                <w:lang w:eastAsia="es-SV"/>
              </w:rPr>
              <w:t>Descripción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D20F600" w14:textId="57144436" w:rsidR="00AB3B6F" w:rsidRPr="00AB7BEE" w:rsidRDefault="000D37F9" w:rsidP="005A291C">
            <w:pPr>
              <w:suppressAutoHyphens w:val="0"/>
              <w:rPr>
                <w:lang w:eastAsia="es-SV"/>
              </w:rPr>
            </w:pPr>
            <w:r w:rsidRPr="000D37F9">
              <w:rPr>
                <w:lang w:eastAsia="es-SV"/>
              </w:rPr>
              <w:t>Con tarjeta SD DE 64 GB C10  incluida</w:t>
            </w:r>
          </w:p>
        </w:tc>
        <w:tc>
          <w:tcPr>
            <w:tcW w:w="3520" w:type="dxa"/>
          </w:tcPr>
          <w:p w14:paraId="348A43AE" w14:textId="77777777" w:rsidR="00AB3B6F" w:rsidRPr="00AB7BEE" w:rsidRDefault="00AB3B6F" w:rsidP="005A291C">
            <w:pPr>
              <w:suppressAutoHyphens w:val="0"/>
              <w:rPr>
                <w:lang w:eastAsia="es-SV"/>
              </w:rPr>
            </w:pPr>
          </w:p>
        </w:tc>
      </w:tr>
    </w:tbl>
    <w:p w14:paraId="164F6962" w14:textId="77777777" w:rsidR="00AB7BEE" w:rsidRDefault="00AB7BEE" w:rsidP="007E2BD1"/>
    <w:p w14:paraId="235E295C" w14:textId="7436D057" w:rsidR="007E2BD1" w:rsidRDefault="007E2BD1" w:rsidP="007E2BD1">
      <w:pPr>
        <w:jc w:val="center"/>
      </w:pPr>
    </w:p>
    <w:p w14:paraId="75E396E2" w14:textId="77777777" w:rsidR="00AB7BEE" w:rsidRDefault="00AB7BEE" w:rsidP="007E2BD1">
      <w:pPr>
        <w:jc w:val="center"/>
        <w:rPr>
          <w:rFonts w:ascii="Bembo Std" w:hAnsi="Bembo Std"/>
        </w:rPr>
      </w:pPr>
    </w:p>
    <w:p w14:paraId="69462A91" w14:textId="046E1787" w:rsidR="007E2BD1" w:rsidRDefault="007E2BD1" w:rsidP="008B3DEC">
      <w:pPr>
        <w:jc w:val="both"/>
        <w:rPr>
          <w:sz w:val="22"/>
          <w:szCs w:val="22"/>
        </w:rPr>
      </w:pPr>
    </w:p>
    <w:p w14:paraId="4182EB3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5685E45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Sello del Proveedor </w:t>
      </w:r>
    </w:p>
    <w:p w14:paraId="699584C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2EE4CC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F15C328" w14:textId="6FCE90BD" w:rsidR="00A04151" w:rsidRPr="00E20D9F" w:rsidRDefault="00A04151" w:rsidP="008B3DEC">
      <w:pPr>
        <w:jc w:val="both"/>
        <w:rPr>
          <w:sz w:val="22"/>
          <w:szCs w:val="22"/>
        </w:rPr>
      </w:pPr>
    </w:p>
    <w:p w14:paraId="671AEDAF" w14:textId="79C2A57A" w:rsidR="00A04151" w:rsidRDefault="00A04151" w:rsidP="008B3DEC">
      <w:pPr>
        <w:jc w:val="both"/>
        <w:rPr>
          <w:sz w:val="22"/>
          <w:szCs w:val="22"/>
        </w:rPr>
      </w:pPr>
    </w:p>
    <w:p w14:paraId="3B534570" w14:textId="049BA6F1" w:rsidR="00DB77FC" w:rsidRDefault="00DB77FC" w:rsidP="008B3DEC">
      <w:pPr>
        <w:jc w:val="both"/>
        <w:rPr>
          <w:sz w:val="22"/>
          <w:szCs w:val="22"/>
        </w:rPr>
      </w:pPr>
    </w:p>
    <w:p w14:paraId="62602971" w14:textId="321B43D2" w:rsidR="00DB77FC" w:rsidRDefault="00DB77FC" w:rsidP="008B3DEC">
      <w:pPr>
        <w:jc w:val="both"/>
        <w:rPr>
          <w:sz w:val="22"/>
          <w:szCs w:val="22"/>
        </w:rPr>
      </w:pPr>
    </w:p>
    <w:p w14:paraId="5B059319" w14:textId="7FE90EAE" w:rsidR="00377448" w:rsidRDefault="00377448" w:rsidP="008B3DEC">
      <w:pPr>
        <w:jc w:val="both"/>
        <w:rPr>
          <w:sz w:val="22"/>
          <w:szCs w:val="22"/>
        </w:rPr>
      </w:pPr>
    </w:p>
    <w:p w14:paraId="2AE518EE" w14:textId="31FA35B5" w:rsidR="00377448" w:rsidRDefault="00377448" w:rsidP="008B3DEC">
      <w:pPr>
        <w:jc w:val="both"/>
        <w:rPr>
          <w:sz w:val="22"/>
          <w:szCs w:val="22"/>
        </w:rPr>
      </w:pPr>
    </w:p>
    <w:p w14:paraId="66EB3306" w14:textId="681157F3" w:rsidR="00377448" w:rsidRDefault="00377448" w:rsidP="008B3DEC">
      <w:pPr>
        <w:jc w:val="both"/>
        <w:rPr>
          <w:sz w:val="22"/>
          <w:szCs w:val="22"/>
        </w:rPr>
      </w:pPr>
    </w:p>
    <w:p w14:paraId="7C67FF42" w14:textId="3CB87C17" w:rsidR="00377448" w:rsidRDefault="00377448" w:rsidP="008B3DEC">
      <w:pPr>
        <w:jc w:val="both"/>
        <w:rPr>
          <w:sz w:val="22"/>
          <w:szCs w:val="22"/>
        </w:rPr>
      </w:pPr>
    </w:p>
    <w:p w14:paraId="0C7D549A" w14:textId="3F234E0B" w:rsidR="00377448" w:rsidRDefault="00377448" w:rsidP="008B3DEC">
      <w:pPr>
        <w:jc w:val="both"/>
        <w:rPr>
          <w:sz w:val="22"/>
          <w:szCs w:val="22"/>
        </w:rPr>
      </w:pPr>
    </w:p>
    <w:p w14:paraId="4875DB61" w14:textId="6C6DFAD7" w:rsidR="00377448" w:rsidRDefault="00377448" w:rsidP="008B3DEC">
      <w:pPr>
        <w:jc w:val="both"/>
        <w:rPr>
          <w:sz w:val="22"/>
          <w:szCs w:val="22"/>
        </w:rPr>
      </w:pPr>
    </w:p>
    <w:p w14:paraId="523D0BCE" w14:textId="0AFAC7DD" w:rsidR="00377448" w:rsidRDefault="00377448" w:rsidP="008B3DEC">
      <w:pPr>
        <w:jc w:val="both"/>
        <w:rPr>
          <w:sz w:val="22"/>
          <w:szCs w:val="22"/>
        </w:rPr>
      </w:pPr>
    </w:p>
    <w:p w14:paraId="51D21D96" w14:textId="04C5D518" w:rsidR="00377448" w:rsidRDefault="00377448" w:rsidP="008B3DEC">
      <w:pPr>
        <w:jc w:val="both"/>
        <w:rPr>
          <w:sz w:val="22"/>
          <w:szCs w:val="22"/>
        </w:rPr>
      </w:pPr>
    </w:p>
    <w:p w14:paraId="348CA5C7" w14:textId="77777777" w:rsidR="00377448" w:rsidRDefault="00377448" w:rsidP="008B3DEC">
      <w:pPr>
        <w:jc w:val="both"/>
        <w:rPr>
          <w:sz w:val="22"/>
          <w:szCs w:val="22"/>
        </w:rPr>
      </w:pPr>
    </w:p>
    <w:p w14:paraId="6FE131C9" w14:textId="3409270D" w:rsidR="00A04151" w:rsidRPr="00E20D9F" w:rsidRDefault="00A04151" w:rsidP="008B3DEC">
      <w:pPr>
        <w:jc w:val="both"/>
        <w:rPr>
          <w:sz w:val="22"/>
          <w:szCs w:val="22"/>
        </w:rPr>
      </w:pPr>
    </w:p>
    <w:p w14:paraId="28143983" w14:textId="60E0E2F8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 xml:space="preserve">ANEXO </w:t>
      </w:r>
      <w:r w:rsidR="00A04151" w:rsidRPr="00E20D9F">
        <w:rPr>
          <w:b/>
          <w:bCs/>
          <w:sz w:val="22"/>
          <w:szCs w:val="22"/>
        </w:rPr>
        <w:t>N°4</w:t>
      </w:r>
      <w:r w:rsidRPr="00E20D9F">
        <w:rPr>
          <w:b/>
          <w:bCs/>
          <w:sz w:val="22"/>
          <w:szCs w:val="22"/>
        </w:rPr>
        <w:t>: DECLARACIÓN DE MANTENIMIENTO DE LA OFERTA</w:t>
      </w:r>
    </w:p>
    <w:p w14:paraId="2AEF214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6E53B5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Fecha: [indicar la fecha (día, mes y año) de presentación de la oferta]</w:t>
      </w:r>
    </w:p>
    <w:p w14:paraId="5C614673" w14:textId="77777777" w:rsidR="00295E1A" w:rsidRPr="00EE6CD1" w:rsidRDefault="00295E1A" w:rsidP="008B3DEC">
      <w:pPr>
        <w:jc w:val="both"/>
        <w:rPr>
          <w:sz w:val="22"/>
          <w:szCs w:val="22"/>
        </w:rPr>
      </w:pPr>
    </w:p>
    <w:p w14:paraId="0321D4CB" w14:textId="1B860C80" w:rsidR="008B3DEC" w:rsidRPr="00E20D9F" w:rsidRDefault="008B3DEC" w:rsidP="008B3DEC">
      <w:pPr>
        <w:jc w:val="both"/>
        <w:rPr>
          <w:sz w:val="22"/>
          <w:szCs w:val="22"/>
          <w:lang w:val="pt-BR"/>
        </w:rPr>
      </w:pPr>
      <w:proofErr w:type="gramStart"/>
      <w:r w:rsidRPr="00E20D9F">
        <w:rPr>
          <w:sz w:val="22"/>
          <w:szCs w:val="22"/>
          <w:lang w:val="pt-BR"/>
        </w:rPr>
        <w:t>SDC No</w:t>
      </w:r>
      <w:proofErr w:type="gramEnd"/>
      <w:r w:rsidRPr="00E20D9F">
        <w:rPr>
          <w:sz w:val="22"/>
          <w:szCs w:val="22"/>
          <w:lang w:val="pt-BR"/>
        </w:rPr>
        <w:t xml:space="preserve">.: </w:t>
      </w:r>
      <w:r w:rsidR="00A04151" w:rsidRPr="00E20D9F">
        <w:rPr>
          <w:sz w:val="22"/>
          <w:szCs w:val="22"/>
          <w:lang w:val="pt-BR"/>
        </w:rPr>
        <w:t>N°</w:t>
      </w:r>
      <w:r w:rsidR="00E12928">
        <w:rPr>
          <w:sz w:val="22"/>
          <w:szCs w:val="22"/>
          <w:lang w:val="pt-BR"/>
        </w:rPr>
        <w:t>ANCDP-3</w:t>
      </w:r>
      <w:r w:rsidR="00383E45">
        <w:rPr>
          <w:sz w:val="22"/>
          <w:szCs w:val="22"/>
          <w:lang w:val="pt-BR"/>
        </w:rPr>
        <w:t>1</w:t>
      </w:r>
      <w:r w:rsidR="00E12928">
        <w:rPr>
          <w:sz w:val="22"/>
          <w:szCs w:val="22"/>
          <w:lang w:val="pt-BR"/>
        </w:rPr>
        <w:t>-RFQ-GO</w:t>
      </w:r>
      <w:r w:rsidR="00A04151" w:rsidRPr="00E20D9F">
        <w:rPr>
          <w:sz w:val="22"/>
          <w:szCs w:val="22"/>
          <w:lang w:val="pt-BR"/>
        </w:rPr>
        <w:t xml:space="preserve"> denominad</w:t>
      </w:r>
      <w:r w:rsidR="006D3470">
        <w:rPr>
          <w:sz w:val="22"/>
          <w:szCs w:val="22"/>
          <w:lang w:val="pt-BR"/>
        </w:rPr>
        <w:t>o</w:t>
      </w:r>
      <w:r w:rsidR="00A04151" w:rsidRPr="00E20D9F">
        <w:rPr>
          <w:sz w:val="22"/>
          <w:szCs w:val="22"/>
          <w:lang w:val="pt-BR"/>
        </w:rPr>
        <w:t xml:space="preserve"> </w:t>
      </w:r>
    </w:p>
    <w:p w14:paraId="43ED29F7" w14:textId="54DE1AB5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A: </w:t>
      </w:r>
      <w:r w:rsidR="009F2F3E">
        <w:rPr>
          <w:sz w:val="22"/>
          <w:szCs w:val="22"/>
        </w:rPr>
        <w:t>“ADQUISICIÓN DE MEDIOS ELECTRÓNICOS PARA EL ALMACENAMIENTO DE DOCUMENTACIÓN DE ESTRATEGIAS EDUCATIVAS Y VIDEOS SOBRE ENFERMEDADES NO TRASMISIBLES”</w:t>
      </w:r>
      <w:r w:rsidR="00A04151" w:rsidRPr="00E20D9F">
        <w:rPr>
          <w:sz w:val="22"/>
          <w:szCs w:val="22"/>
        </w:rPr>
        <w:t>.</w:t>
      </w:r>
    </w:p>
    <w:p w14:paraId="7C6FC7BD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74E9AC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Nosotros, los suscritos, declaramos que:</w:t>
      </w:r>
    </w:p>
    <w:p w14:paraId="4D951E6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6CBC729D" w14:textId="0A0B83C0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Aceptamos que automáticamente seremos declarados inelegibles para participar en cualquier SDC de contrato con el Comprador por un período de doce meses contados a partir de la fecha de presentación de ofertas, si violamos nuestra(s) obligación(es) bajo las condiciones de la oferta si:</w:t>
      </w:r>
    </w:p>
    <w:p w14:paraId="1485F46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(a)</w:t>
      </w:r>
      <w:r w:rsidRPr="00E20D9F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71FD3D79" w14:textId="76CA260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(b)</w:t>
      </w:r>
      <w:r w:rsidRPr="00E20D9F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Cumplimiento.</w:t>
      </w:r>
    </w:p>
    <w:p w14:paraId="4421CD1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B2C3E0D" w14:textId="77777777" w:rsidR="008B3DEC" w:rsidRPr="00E20D9F" w:rsidRDefault="008B3DEC" w:rsidP="008B3DEC">
      <w:pPr>
        <w:jc w:val="both"/>
        <w:rPr>
          <w:sz w:val="22"/>
          <w:szCs w:val="22"/>
        </w:rPr>
      </w:pPr>
      <w:bookmarkStart w:id="1" w:name="_Hlk48118682"/>
      <w:r w:rsidRPr="00E20D9F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1"/>
    <w:p w14:paraId="5C5CE79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B552C34" w14:textId="5FC67AAB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Firmada: [firma de la persona cuyo nombre y capacidad se indican]. </w:t>
      </w:r>
    </w:p>
    <w:p w14:paraId="5D8D723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 capacidad de [indicar la capacidad jurídica de la persona que firma la Declaración de Mantenimiento de la Oferta]</w:t>
      </w:r>
    </w:p>
    <w:p w14:paraId="10D6587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662E7EB" w14:textId="7C52D585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Nombre: [nombre completo de la persona que firma la Declaración de Mantenimiento de la Oferta]</w:t>
      </w:r>
    </w:p>
    <w:p w14:paraId="6B67F09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Debidamente autorizado para firmar la oferta por y en nombre de: [nombre completo del Licitante]</w:t>
      </w:r>
    </w:p>
    <w:p w14:paraId="4B4DF0A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D85E957" w14:textId="732E1E51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Fechada el ____________ día de ______________ </w:t>
      </w:r>
      <w:proofErr w:type="spellStart"/>
      <w:r w:rsidRPr="00E20D9F">
        <w:rPr>
          <w:sz w:val="22"/>
          <w:szCs w:val="22"/>
        </w:rPr>
        <w:t>de</w:t>
      </w:r>
      <w:proofErr w:type="spellEnd"/>
      <w:r w:rsidRPr="00E20D9F">
        <w:rPr>
          <w:sz w:val="22"/>
          <w:szCs w:val="22"/>
        </w:rPr>
        <w:t xml:space="preserve"> 20_____________ [indicar la fecha de la firma]</w:t>
      </w:r>
    </w:p>
    <w:p w14:paraId="6555544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Oficial de la Corporación (si corresponde)</w:t>
      </w:r>
    </w:p>
    <w:p w14:paraId="158FA91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356F47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F447F7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876AC2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5BB7D9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59134D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01229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CB79E4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2A6C74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0BF220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AE2A69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DB958E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5038442" w14:textId="16106FCD" w:rsidR="00A04151" w:rsidRPr="00E20D9F" w:rsidRDefault="00A04151" w:rsidP="008B3DEC">
      <w:pPr>
        <w:jc w:val="both"/>
        <w:rPr>
          <w:sz w:val="22"/>
          <w:szCs w:val="22"/>
        </w:rPr>
      </w:pPr>
    </w:p>
    <w:p w14:paraId="0BD0D56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9EDE8B3" w14:textId="62F8870C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>ANEXO</w:t>
      </w:r>
      <w:r w:rsidR="00E65B5A" w:rsidRPr="00E20D9F">
        <w:rPr>
          <w:b/>
          <w:bCs/>
          <w:sz w:val="22"/>
          <w:szCs w:val="22"/>
        </w:rPr>
        <w:t xml:space="preserve"> N°5-</w:t>
      </w:r>
      <w:r w:rsidRPr="00E20D9F">
        <w:rPr>
          <w:b/>
          <w:bCs/>
          <w:sz w:val="22"/>
          <w:szCs w:val="22"/>
        </w:rPr>
        <w:t>DECLARACIÓN JURADA</w:t>
      </w:r>
    </w:p>
    <w:p w14:paraId="370508F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73517BC" w14:textId="77F89FA3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18111FB6" w14:textId="6AD3B030" w:rsidR="00A321A0" w:rsidRPr="00E20D9F" w:rsidRDefault="00A321A0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Unidad de Gestión de Programas y Proyectos de Inversión</w:t>
      </w:r>
    </w:p>
    <w:p w14:paraId="65B7D42B" w14:textId="2DCFFB3C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Presente</w:t>
      </w:r>
    </w:p>
    <w:p w14:paraId="5853510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F5890D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3B8BE3A" w14:textId="6A670A0D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Atendiendo la invitación recibida para participar en el proceso de Solicitud de Cotización </w:t>
      </w:r>
      <w:r w:rsidR="00A321A0" w:rsidRPr="00E20D9F">
        <w:rPr>
          <w:sz w:val="22"/>
          <w:szCs w:val="22"/>
        </w:rPr>
        <w:t>N°</w:t>
      </w:r>
      <w:r w:rsidR="006D3470" w:rsidRPr="006D3470">
        <w:rPr>
          <w:sz w:val="22"/>
          <w:szCs w:val="22"/>
          <w:lang w:val="pt-BR"/>
        </w:rPr>
        <w:t xml:space="preserve"> </w:t>
      </w:r>
      <w:r w:rsidR="00E12928">
        <w:rPr>
          <w:sz w:val="22"/>
          <w:szCs w:val="22"/>
          <w:lang w:val="pt-BR"/>
        </w:rPr>
        <w:t>ANCDP-3</w:t>
      </w:r>
      <w:r w:rsidR="009D2758">
        <w:rPr>
          <w:sz w:val="22"/>
          <w:szCs w:val="22"/>
          <w:lang w:val="pt-BR"/>
        </w:rPr>
        <w:t>1</w:t>
      </w:r>
      <w:r w:rsidR="00E12928">
        <w:rPr>
          <w:sz w:val="22"/>
          <w:szCs w:val="22"/>
          <w:lang w:val="pt-BR"/>
        </w:rPr>
        <w:t>-RFQ-GO</w:t>
      </w:r>
      <w:r w:rsidR="00A321A0" w:rsidRPr="00E20D9F">
        <w:rPr>
          <w:sz w:val="22"/>
          <w:szCs w:val="22"/>
        </w:rPr>
        <w:t xml:space="preserve"> </w:t>
      </w:r>
      <w:r w:rsidR="006D3470" w:rsidRPr="00E20D9F">
        <w:rPr>
          <w:sz w:val="22"/>
          <w:szCs w:val="22"/>
        </w:rPr>
        <w:t>Denomina</w:t>
      </w:r>
      <w:r w:rsidR="006D3470">
        <w:rPr>
          <w:sz w:val="22"/>
          <w:szCs w:val="22"/>
        </w:rPr>
        <w:t xml:space="preserve">do </w:t>
      </w:r>
      <w:r w:rsidR="009F2F3E">
        <w:rPr>
          <w:sz w:val="22"/>
          <w:szCs w:val="22"/>
        </w:rPr>
        <w:t>“ADQUISICIÓN DE MEDIOS ELECTRÓNICOS PARA EL ALMACENAMIENTO DE DOCUMENTACIÓN DE ESTRATEGIAS EDUCATIVAS Y VIDEOS SOBRE ENFERMEDADES NO TRASMISIBLES”</w:t>
      </w:r>
      <w:r w:rsidR="006D3470">
        <w:rPr>
          <w:sz w:val="22"/>
          <w:szCs w:val="22"/>
        </w:rPr>
        <w:t xml:space="preserve">, </w:t>
      </w:r>
      <w:r w:rsidRPr="00E20D9F">
        <w:rPr>
          <w:sz w:val="22"/>
          <w:szCs w:val="22"/>
        </w:rPr>
        <w:t>para ser entregados en _____, detallados en los documentos adjuntos a esta carta.</w:t>
      </w:r>
    </w:p>
    <w:p w14:paraId="71668D2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64252C9" w14:textId="3A87F900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7944B7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F93F74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14:paraId="6A82315D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 </w:t>
      </w:r>
    </w:p>
    <w:p w14:paraId="1FAC9D3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91F56E2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81FAFC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  <w:t>Atentamente,</w:t>
      </w:r>
    </w:p>
    <w:p w14:paraId="52A7E6E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</w:p>
    <w:p w14:paraId="0E51CB7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2F759C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63B7D4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firma del Representante Legal, Nombre de la Empresa</w:t>
      </w:r>
    </w:p>
    <w:p w14:paraId="03412AB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o persona natural</w:t>
      </w:r>
    </w:p>
    <w:p w14:paraId="76106AD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6EE0D64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289A73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5E14DE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F75D3EF" w14:textId="77777777" w:rsidR="008B3DEC" w:rsidRDefault="008B3DEC" w:rsidP="008B3DEC">
      <w:pPr>
        <w:jc w:val="both"/>
        <w:rPr>
          <w:sz w:val="20"/>
          <w:szCs w:val="20"/>
        </w:rPr>
      </w:pPr>
    </w:p>
    <w:p w14:paraId="065042D5" w14:textId="77777777" w:rsidR="008B3DEC" w:rsidRDefault="008B3DEC" w:rsidP="008B3DEC">
      <w:pPr>
        <w:jc w:val="both"/>
        <w:rPr>
          <w:sz w:val="20"/>
          <w:szCs w:val="20"/>
        </w:rPr>
      </w:pPr>
    </w:p>
    <w:p w14:paraId="50209209" w14:textId="77777777" w:rsidR="008B3DEC" w:rsidRDefault="008B3DEC" w:rsidP="008B3DEC">
      <w:pPr>
        <w:jc w:val="both"/>
        <w:rPr>
          <w:sz w:val="20"/>
          <w:szCs w:val="20"/>
        </w:rPr>
      </w:pPr>
    </w:p>
    <w:p w14:paraId="0C8F4701" w14:textId="77777777" w:rsidR="008B3DEC" w:rsidRDefault="008B3DEC" w:rsidP="008B3DEC">
      <w:pPr>
        <w:jc w:val="both"/>
        <w:rPr>
          <w:sz w:val="20"/>
          <w:szCs w:val="20"/>
        </w:rPr>
      </w:pPr>
    </w:p>
    <w:p w14:paraId="6FA39BC5" w14:textId="0D6859DB" w:rsidR="008B3DEC" w:rsidRDefault="008B3DEC" w:rsidP="008B3DEC">
      <w:pPr>
        <w:jc w:val="both"/>
        <w:rPr>
          <w:sz w:val="20"/>
          <w:szCs w:val="20"/>
        </w:rPr>
      </w:pPr>
    </w:p>
    <w:p w14:paraId="774BECC3" w14:textId="44F23E84" w:rsidR="00A321A0" w:rsidRDefault="00A321A0" w:rsidP="008B3DEC">
      <w:pPr>
        <w:jc w:val="both"/>
        <w:rPr>
          <w:sz w:val="20"/>
          <w:szCs w:val="20"/>
        </w:rPr>
      </w:pPr>
    </w:p>
    <w:p w14:paraId="1C5539DA" w14:textId="0C992941" w:rsidR="003E3751" w:rsidRDefault="003E3751" w:rsidP="008B3DEC">
      <w:pPr>
        <w:jc w:val="both"/>
        <w:rPr>
          <w:sz w:val="20"/>
          <w:szCs w:val="20"/>
        </w:rPr>
      </w:pPr>
    </w:p>
    <w:p w14:paraId="17869467" w14:textId="7FCEFD91" w:rsidR="00A321A0" w:rsidRDefault="00A321A0" w:rsidP="008B3DEC">
      <w:pPr>
        <w:jc w:val="both"/>
        <w:rPr>
          <w:sz w:val="20"/>
          <w:szCs w:val="20"/>
        </w:rPr>
      </w:pPr>
      <w:bookmarkStart w:id="2" w:name="_GoBack"/>
      <w:bookmarkEnd w:id="0"/>
      <w:bookmarkEnd w:id="2"/>
    </w:p>
    <w:sectPr w:rsidR="00A321A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61640" w14:textId="77777777" w:rsidR="00844F01" w:rsidRDefault="00844F01" w:rsidP="00CB3591">
      <w:r>
        <w:separator/>
      </w:r>
    </w:p>
  </w:endnote>
  <w:endnote w:type="continuationSeparator" w:id="0">
    <w:p w14:paraId="5C39A24B" w14:textId="77777777" w:rsidR="00844F01" w:rsidRDefault="00844F01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 Std">
    <w:altName w:val="Cambria"/>
    <w:panose1 w:val="00000000000000000000"/>
    <w:charset w:val="00"/>
    <w:family w:val="roman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Sylfaen"/>
    <w:charset w:val="00"/>
    <w:family w:val="swiss"/>
    <w:pitch w:val="variable"/>
    <w:sig w:usb0="E7002EFF" w:usb1="D200F5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8BC89" w14:textId="77777777" w:rsidR="00844F01" w:rsidRDefault="00844F01" w:rsidP="00CB3591">
      <w:r>
        <w:separator/>
      </w:r>
    </w:p>
  </w:footnote>
  <w:footnote w:type="continuationSeparator" w:id="0">
    <w:p w14:paraId="34817A29" w14:textId="77777777" w:rsidR="00844F01" w:rsidRDefault="00844F01" w:rsidP="00C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D1C2D" w14:textId="0BC2BE7C" w:rsidR="005A291C" w:rsidRDefault="005A291C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49126287" wp14:editId="023B32BB">
          <wp:simplePos x="0" y="0"/>
          <wp:positionH relativeFrom="column">
            <wp:posOffset>1461135</wp:posOffset>
          </wp:positionH>
          <wp:positionV relativeFrom="paragraph">
            <wp:posOffset>-354478</wp:posOffset>
          </wp:positionV>
          <wp:extent cx="1691640" cy="708660"/>
          <wp:effectExtent l="0" t="0" r="381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FB5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15DD5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874763"/>
    <w:multiLevelType w:val="multilevel"/>
    <w:tmpl w:val="C3EE2850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DD0805"/>
    <w:multiLevelType w:val="multilevel"/>
    <w:tmpl w:val="C596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462710"/>
    <w:multiLevelType w:val="multilevel"/>
    <w:tmpl w:val="B268D0F8"/>
    <w:lvl w:ilvl="0">
      <w:start w:val="1"/>
      <w:numFmt w:val="bullet"/>
      <w:lvlText w:val=""/>
      <w:lvlJc w:val="left"/>
      <w:pPr>
        <w:ind w:left="150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C500F8"/>
    <w:multiLevelType w:val="hybridMultilevel"/>
    <w:tmpl w:val="B442DFAC"/>
    <w:lvl w:ilvl="0" w:tplc="EDC09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7AE27FD"/>
    <w:multiLevelType w:val="hybridMultilevel"/>
    <w:tmpl w:val="8C7A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116FC"/>
    <w:multiLevelType w:val="multilevel"/>
    <w:tmpl w:val="C96E3632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  <w:sz w:val="22"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7C2944"/>
    <w:multiLevelType w:val="hybridMultilevel"/>
    <w:tmpl w:val="84BA3800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13E58"/>
    <w:multiLevelType w:val="multilevel"/>
    <w:tmpl w:val="F2A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1C1ED7"/>
    <w:multiLevelType w:val="multilevel"/>
    <w:tmpl w:val="C3EE2850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987BFC"/>
    <w:multiLevelType w:val="multilevel"/>
    <w:tmpl w:val="709EF4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40263079"/>
    <w:multiLevelType w:val="multilevel"/>
    <w:tmpl w:val="D74ADA22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b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89319D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C83C82"/>
    <w:multiLevelType w:val="multilevel"/>
    <w:tmpl w:val="F4C49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76992"/>
    <w:multiLevelType w:val="multilevel"/>
    <w:tmpl w:val="C4C436E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 w15:restartNumberingAfterBreak="0">
    <w:nsid w:val="5B7A1BE3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EC6280C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0E32BC2"/>
    <w:multiLevelType w:val="multilevel"/>
    <w:tmpl w:val="5854E3C6"/>
    <w:lvl w:ilvl="0">
      <w:start w:val="1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  <w:sz w:val="22"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5D15E1"/>
    <w:multiLevelType w:val="multilevel"/>
    <w:tmpl w:val="C96E3632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  <w:sz w:val="22"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5485A8E"/>
    <w:multiLevelType w:val="multilevel"/>
    <w:tmpl w:val="97FC3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7B271AC"/>
    <w:multiLevelType w:val="multilevel"/>
    <w:tmpl w:val="CA22118E"/>
    <w:lvl w:ilvl="0">
      <w:start w:val="12"/>
      <w:numFmt w:val="decimal"/>
      <w:lvlText w:val="%1."/>
      <w:lvlJc w:val="left"/>
      <w:pPr>
        <w:ind w:left="454" w:hanging="454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B2257F8"/>
    <w:multiLevelType w:val="multilevel"/>
    <w:tmpl w:val="33C213E0"/>
    <w:lvl w:ilvl="0">
      <w:start w:val="10"/>
      <w:numFmt w:val="decimal"/>
      <w:lvlText w:val="%1."/>
      <w:lvlJc w:val="left"/>
      <w:pPr>
        <w:ind w:left="454" w:hanging="454"/>
      </w:pPr>
      <w:rPr>
        <w:rFonts w:ascii="Bembo Std" w:hAnsi="Bembo Std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F416FFC"/>
    <w:multiLevelType w:val="multilevel"/>
    <w:tmpl w:val="EA426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F5860D4"/>
    <w:multiLevelType w:val="multilevel"/>
    <w:tmpl w:val="DFFE9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0" w15:restartNumberingAfterBreak="0">
    <w:nsid w:val="72F33778"/>
    <w:multiLevelType w:val="multilevel"/>
    <w:tmpl w:val="566E18D0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  <w:sz w:val="22"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F76F8F"/>
    <w:multiLevelType w:val="multilevel"/>
    <w:tmpl w:val="33C213E0"/>
    <w:lvl w:ilvl="0">
      <w:start w:val="10"/>
      <w:numFmt w:val="decimal"/>
      <w:lvlText w:val="%1."/>
      <w:lvlJc w:val="left"/>
      <w:pPr>
        <w:ind w:left="454" w:hanging="454"/>
      </w:pPr>
      <w:rPr>
        <w:rFonts w:ascii="Bembo Std" w:hAnsi="Bembo Std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714C05"/>
    <w:multiLevelType w:val="multilevel"/>
    <w:tmpl w:val="621652EC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90A5227"/>
    <w:multiLevelType w:val="multilevel"/>
    <w:tmpl w:val="D74ADA22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b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BA65234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6C0B1F"/>
    <w:multiLevelType w:val="multilevel"/>
    <w:tmpl w:val="566E18D0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  <w:sz w:val="22"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C4DA4"/>
    <w:multiLevelType w:val="multilevel"/>
    <w:tmpl w:val="A446A4A0"/>
    <w:lvl w:ilvl="0">
      <w:start w:val="1"/>
      <w:numFmt w:val="decimal"/>
      <w:lvlText w:val="%1."/>
      <w:lvlJc w:val="left"/>
      <w:pPr>
        <w:ind w:left="360" w:hanging="360"/>
      </w:pPr>
      <w:rPr>
        <w:rFonts w:ascii="Bembo Std" w:hAnsi="Bembo Std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mbo Std" w:hAnsi="Bembo Std"/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Bembo Std" w:hAnsi="Bembo Std"/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Bembo Std" w:hAnsi="Bembo Std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DA5E00"/>
    <w:multiLevelType w:val="multilevel"/>
    <w:tmpl w:val="F118E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22222"/>
        <w:kern w:val="2"/>
        <w:sz w:val="24"/>
        <w:szCs w:val="24"/>
        <w:highlight w:val="white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E426E18"/>
    <w:multiLevelType w:val="hybridMultilevel"/>
    <w:tmpl w:val="BB4A7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E670A31"/>
    <w:multiLevelType w:val="multilevel"/>
    <w:tmpl w:val="5854E3C6"/>
    <w:lvl w:ilvl="0">
      <w:start w:val="1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  <w:sz w:val="22"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6"/>
  </w:num>
  <w:num w:numId="2">
    <w:abstractNumId w:val="17"/>
  </w:num>
  <w:num w:numId="3">
    <w:abstractNumId w:val="21"/>
  </w:num>
  <w:num w:numId="4">
    <w:abstractNumId w:val="39"/>
  </w:num>
  <w:num w:numId="5">
    <w:abstractNumId w:val="1"/>
  </w:num>
  <w:num w:numId="6">
    <w:abstractNumId w:val="20"/>
  </w:num>
  <w:num w:numId="7">
    <w:abstractNumId w:val="6"/>
  </w:num>
  <w:num w:numId="8">
    <w:abstractNumId w:val="34"/>
  </w:num>
  <w:num w:numId="9">
    <w:abstractNumId w:val="10"/>
  </w:num>
  <w:num w:numId="10">
    <w:abstractNumId w:val="29"/>
  </w:num>
  <w:num w:numId="11">
    <w:abstractNumId w:val="11"/>
  </w:num>
  <w:num w:numId="12">
    <w:abstractNumId w:val="16"/>
  </w:num>
  <w:num w:numId="13">
    <w:abstractNumId w:val="5"/>
  </w:num>
  <w:num w:numId="14">
    <w:abstractNumId w:val="38"/>
  </w:num>
  <w:num w:numId="15">
    <w:abstractNumId w:val="3"/>
  </w:num>
  <w:num w:numId="16">
    <w:abstractNumId w:val="7"/>
  </w:num>
  <w:num w:numId="17">
    <w:abstractNumId w:val="13"/>
  </w:num>
  <w:num w:numId="18">
    <w:abstractNumId w:val="28"/>
  </w:num>
  <w:num w:numId="19">
    <w:abstractNumId w:val="8"/>
  </w:num>
  <w:num w:numId="20">
    <w:abstractNumId w:val="25"/>
  </w:num>
  <w:num w:numId="21">
    <w:abstractNumId w:val="15"/>
  </w:num>
  <w:num w:numId="22">
    <w:abstractNumId w:val="0"/>
  </w:num>
  <w:num w:numId="23">
    <w:abstractNumId w:val="22"/>
  </w:num>
  <w:num w:numId="24">
    <w:abstractNumId w:val="18"/>
  </w:num>
  <w:num w:numId="25">
    <w:abstractNumId w:val="24"/>
  </w:num>
  <w:num w:numId="26">
    <w:abstractNumId w:val="33"/>
  </w:num>
  <w:num w:numId="27">
    <w:abstractNumId w:val="40"/>
  </w:num>
  <w:num w:numId="28">
    <w:abstractNumId w:val="19"/>
  </w:num>
  <w:num w:numId="29">
    <w:abstractNumId w:val="30"/>
  </w:num>
  <w:num w:numId="30">
    <w:abstractNumId w:val="12"/>
  </w:num>
  <w:num w:numId="31">
    <w:abstractNumId w:val="27"/>
  </w:num>
  <w:num w:numId="32">
    <w:abstractNumId w:val="32"/>
  </w:num>
  <w:num w:numId="33">
    <w:abstractNumId w:val="9"/>
  </w:num>
  <w:num w:numId="34">
    <w:abstractNumId w:val="14"/>
  </w:num>
  <w:num w:numId="35">
    <w:abstractNumId w:val="23"/>
  </w:num>
  <w:num w:numId="36">
    <w:abstractNumId w:val="2"/>
  </w:num>
  <w:num w:numId="37">
    <w:abstractNumId w:val="31"/>
  </w:num>
  <w:num w:numId="38">
    <w:abstractNumId w:val="35"/>
  </w:num>
  <w:num w:numId="39">
    <w:abstractNumId w:val="37"/>
  </w:num>
  <w:num w:numId="40">
    <w:abstractNumId w:val="26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C"/>
    <w:rsid w:val="00036DF9"/>
    <w:rsid w:val="00041EC9"/>
    <w:rsid w:val="0005597F"/>
    <w:rsid w:val="0008388B"/>
    <w:rsid w:val="00086428"/>
    <w:rsid w:val="000A233F"/>
    <w:rsid w:val="000C3BF7"/>
    <w:rsid w:val="000D361C"/>
    <w:rsid w:val="000D37F9"/>
    <w:rsid w:val="000F3CD9"/>
    <w:rsid w:val="00101770"/>
    <w:rsid w:val="0010711C"/>
    <w:rsid w:val="00110AA9"/>
    <w:rsid w:val="00112872"/>
    <w:rsid w:val="00116892"/>
    <w:rsid w:val="00123B69"/>
    <w:rsid w:val="00126A29"/>
    <w:rsid w:val="00146FC8"/>
    <w:rsid w:val="0017298A"/>
    <w:rsid w:val="00173486"/>
    <w:rsid w:val="00186577"/>
    <w:rsid w:val="001913C1"/>
    <w:rsid w:val="001A6945"/>
    <w:rsid w:val="001B2FA3"/>
    <w:rsid w:val="001C369E"/>
    <w:rsid w:val="001C567B"/>
    <w:rsid w:val="001C78F5"/>
    <w:rsid w:val="001E319C"/>
    <w:rsid w:val="002749C4"/>
    <w:rsid w:val="00295E1A"/>
    <w:rsid w:val="002B51D3"/>
    <w:rsid w:val="00306109"/>
    <w:rsid w:val="003064A9"/>
    <w:rsid w:val="00313DA7"/>
    <w:rsid w:val="00317E70"/>
    <w:rsid w:val="00321442"/>
    <w:rsid w:val="00334CD7"/>
    <w:rsid w:val="0036736C"/>
    <w:rsid w:val="00367A5B"/>
    <w:rsid w:val="00377448"/>
    <w:rsid w:val="00383E45"/>
    <w:rsid w:val="003A35EB"/>
    <w:rsid w:val="003B73E6"/>
    <w:rsid w:val="003D1471"/>
    <w:rsid w:val="003E17CF"/>
    <w:rsid w:val="003E3751"/>
    <w:rsid w:val="00404A1E"/>
    <w:rsid w:val="00405DE7"/>
    <w:rsid w:val="00410BC6"/>
    <w:rsid w:val="004138E5"/>
    <w:rsid w:val="004278BD"/>
    <w:rsid w:val="0043680F"/>
    <w:rsid w:val="0043726A"/>
    <w:rsid w:val="00442EF3"/>
    <w:rsid w:val="0048067E"/>
    <w:rsid w:val="00493C80"/>
    <w:rsid w:val="004A32B1"/>
    <w:rsid w:val="004C536D"/>
    <w:rsid w:val="004D52EF"/>
    <w:rsid w:val="004D65AF"/>
    <w:rsid w:val="004E06DF"/>
    <w:rsid w:val="004E7789"/>
    <w:rsid w:val="004F3537"/>
    <w:rsid w:val="004F7B41"/>
    <w:rsid w:val="00527771"/>
    <w:rsid w:val="005413CD"/>
    <w:rsid w:val="00551037"/>
    <w:rsid w:val="0056040F"/>
    <w:rsid w:val="00567952"/>
    <w:rsid w:val="00584FE9"/>
    <w:rsid w:val="00591A75"/>
    <w:rsid w:val="005A291C"/>
    <w:rsid w:val="005B0084"/>
    <w:rsid w:val="005E20DF"/>
    <w:rsid w:val="005E7C82"/>
    <w:rsid w:val="006034F0"/>
    <w:rsid w:val="00641B99"/>
    <w:rsid w:val="00655951"/>
    <w:rsid w:val="006749DD"/>
    <w:rsid w:val="006B4DC9"/>
    <w:rsid w:val="006C07D0"/>
    <w:rsid w:val="006D3470"/>
    <w:rsid w:val="006D59F0"/>
    <w:rsid w:val="006E646B"/>
    <w:rsid w:val="00714902"/>
    <w:rsid w:val="00757C39"/>
    <w:rsid w:val="00762F5B"/>
    <w:rsid w:val="0077336E"/>
    <w:rsid w:val="0079497E"/>
    <w:rsid w:val="007A1B5A"/>
    <w:rsid w:val="007C1E67"/>
    <w:rsid w:val="007C340D"/>
    <w:rsid w:val="007E2BD1"/>
    <w:rsid w:val="007F007D"/>
    <w:rsid w:val="00802E00"/>
    <w:rsid w:val="00844F01"/>
    <w:rsid w:val="008830C7"/>
    <w:rsid w:val="008B3DEC"/>
    <w:rsid w:val="008E27BB"/>
    <w:rsid w:val="008F7201"/>
    <w:rsid w:val="0093230F"/>
    <w:rsid w:val="00990B5B"/>
    <w:rsid w:val="009920C6"/>
    <w:rsid w:val="009A0123"/>
    <w:rsid w:val="009D0685"/>
    <w:rsid w:val="009D2758"/>
    <w:rsid w:val="009F2F3E"/>
    <w:rsid w:val="00A01310"/>
    <w:rsid w:val="00A04151"/>
    <w:rsid w:val="00A10F2F"/>
    <w:rsid w:val="00A12A5F"/>
    <w:rsid w:val="00A27CFE"/>
    <w:rsid w:val="00A321A0"/>
    <w:rsid w:val="00A4224A"/>
    <w:rsid w:val="00A47A99"/>
    <w:rsid w:val="00A60E5A"/>
    <w:rsid w:val="00A76AA9"/>
    <w:rsid w:val="00A83222"/>
    <w:rsid w:val="00A93DEA"/>
    <w:rsid w:val="00AA7844"/>
    <w:rsid w:val="00AB3B6F"/>
    <w:rsid w:val="00AB4702"/>
    <w:rsid w:val="00AB7BEE"/>
    <w:rsid w:val="00AC0C0F"/>
    <w:rsid w:val="00AD5DA7"/>
    <w:rsid w:val="00AF342A"/>
    <w:rsid w:val="00B01305"/>
    <w:rsid w:val="00B14E37"/>
    <w:rsid w:val="00B1609A"/>
    <w:rsid w:val="00B20DE9"/>
    <w:rsid w:val="00B41472"/>
    <w:rsid w:val="00B46491"/>
    <w:rsid w:val="00B52E2B"/>
    <w:rsid w:val="00B66624"/>
    <w:rsid w:val="00B67570"/>
    <w:rsid w:val="00BB3C29"/>
    <w:rsid w:val="00BC132E"/>
    <w:rsid w:val="00BE78BF"/>
    <w:rsid w:val="00BF40C9"/>
    <w:rsid w:val="00C210DC"/>
    <w:rsid w:val="00C279D3"/>
    <w:rsid w:val="00C3782B"/>
    <w:rsid w:val="00C50FFD"/>
    <w:rsid w:val="00C54251"/>
    <w:rsid w:val="00C54643"/>
    <w:rsid w:val="00C6713D"/>
    <w:rsid w:val="00C92C17"/>
    <w:rsid w:val="00C94C2C"/>
    <w:rsid w:val="00CB3591"/>
    <w:rsid w:val="00CD67F6"/>
    <w:rsid w:val="00D46EEF"/>
    <w:rsid w:val="00D558D5"/>
    <w:rsid w:val="00D97ED4"/>
    <w:rsid w:val="00DB77FC"/>
    <w:rsid w:val="00DD2B8C"/>
    <w:rsid w:val="00E12928"/>
    <w:rsid w:val="00E20D9F"/>
    <w:rsid w:val="00E23182"/>
    <w:rsid w:val="00E265E3"/>
    <w:rsid w:val="00E504E3"/>
    <w:rsid w:val="00E6103D"/>
    <w:rsid w:val="00E65B5A"/>
    <w:rsid w:val="00E76821"/>
    <w:rsid w:val="00E82A47"/>
    <w:rsid w:val="00E84D52"/>
    <w:rsid w:val="00E86188"/>
    <w:rsid w:val="00E97F97"/>
    <w:rsid w:val="00EC0C75"/>
    <w:rsid w:val="00EC63C4"/>
    <w:rsid w:val="00ED49D1"/>
    <w:rsid w:val="00EE6CD1"/>
    <w:rsid w:val="00F018FF"/>
    <w:rsid w:val="00F11984"/>
    <w:rsid w:val="00F3344C"/>
    <w:rsid w:val="00F54506"/>
    <w:rsid w:val="00F6695F"/>
    <w:rsid w:val="00F7519C"/>
    <w:rsid w:val="00F92860"/>
    <w:rsid w:val="00F97F8E"/>
    <w:rsid w:val="00FA1C07"/>
    <w:rsid w:val="00FB4F74"/>
    <w:rsid w:val="00FD0F73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16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qFormat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basedOn w:val="Normal"/>
    <w:link w:val="PrrafodelistaCar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uiPriority w:val="99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AC0C0F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link w:val="Prrafodelista"/>
    <w:qFormat/>
    <w:locked/>
    <w:rsid w:val="00AC0C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sinformato">
    <w:name w:val="Plain Text"/>
    <w:basedOn w:val="Normal"/>
    <w:link w:val="TextosinformatoCar"/>
    <w:uiPriority w:val="99"/>
    <w:qFormat/>
    <w:rsid w:val="00AC0C0F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1">
    <w:name w:val="Texto sin formato Car1"/>
    <w:basedOn w:val="Fuentedeprrafopredeter"/>
    <w:uiPriority w:val="99"/>
    <w:semiHidden/>
    <w:rsid w:val="00AC0C0F"/>
    <w:rPr>
      <w:rFonts w:ascii="Consolas" w:eastAsia="Times New Roman" w:hAnsi="Consolas" w:cs="Times New Roman"/>
      <w:sz w:val="21"/>
      <w:szCs w:val="21"/>
      <w:lang w:eastAsia="zh-CN"/>
    </w:rPr>
  </w:style>
  <w:style w:type="table" w:styleId="Tablaconcuadrcula">
    <w:name w:val="Table Grid"/>
    <w:basedOn w:val="Tablanormal"/>
    <w:rsid w:val="00AC0C0F"/>
    <w:pPr>
      <w:spacing w:after="0" w:line="240" w:lineRule="auto"/>
    </w:pPr>
    <w:rPr>
      <w:rFonts w:eastAsiaTheme="minorEastAsia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A60E5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qFormat/>
    <w:rsid w:val="00A60E5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A60E5A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ListLabel9">
    <w:name w:val="ListLabel 9"/>
    <w:qFormat/>
    <w:rsid w:val="00551037"/>
    <w:rPr>
      <w:rFonts w:ascii="Bembo Std" w:hAnsi="Bembo Std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A606-1F6E-4285-99D5-EE8E8D6A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Yolanda del Carmen Laínez de Rodriguez</cp:lastModifiedBy>
  <cp:revision>3</cp:revision>
  <cp:lastPrinted>2022-06-02T21:21:00Z</cp:lastPrinted>
  <dcterms:created xsi:type="dcterms:W3CDTF">2022-06-03T19:49:00Z</dcterms:created>
  <dcterms:modified xsi:type="dcterms:W3CDTF">2022-06-03T19:50:00Z</dcterms:modified>
</cp:coreProperties>
</file>