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7446" w14:textId="7B355DBF" w:rsidR="00E76821" w:rsidRPr="00F6695F" w:rsidRDefault="00E76821" w:rsidP="00F6695F">
      <w:pPr>
        <w:rPr>
          <w:rFonts w:asciiTheme="minorHAnsi" w:hAnsiTheme="minorHAnsi" w:cstheme="minorHAnsi"/>
          <w:sz w:val="20"/>
          <w:szCs w:val="20"/>
          <w:lang w:val="es-ES" w:eastAsia="es-ES"/>
        </w:rPr>
      </w:pPr>
      <w:bookmarkStart w:id="0" w:name="_Toc480792203"/>
    </w:p>
    <w:p w14:paraId="6F2E84D6" w14:textId="12946B3C" w:rsidR="008B3DEC" w:rsidRPr="00E20D9F" w:rsidRDefault="008B3DEC" w:rsidP="00C54251">
      <w:pPr>
        <w:jc w:val="center"/>
        <w:rPr>
          <w:rFonts w:eastAsia="DejaVu Sans"/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C54251" w:rsidRPr="00E20D9F">
        <w:rPr>
          <w:b/>
          <w:bCs/>
          <w:sz w:val="22"/>
          <w:szCs w:val="22"/>
        </w:rPr>
        <w:t>N°1</w:t>
      </w:r>
      <w:r w:rsidRPr="00E20D9F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201532CF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49498FA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2619172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2B9A9F1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30909F46" w14:textId="77777777" w:rsidR="00295E1A" w:rsidRDefault="00295E1A" w:rsidP="008B3DEC">
      <w:pPr>
        <w:jc w:val="both"/>
        <w:rPr>
          <w:sz w:val="22"/>
          <w:szCs w:val="22"/>
        </w:rPr>
      </w:pPr>
    </w:p>
    <w:p w14:paraId="65D71B36" w14:textId="141D3C1C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A04151" w:rsidRPr="00E20D9F">
        <w:rPr>
          <w:sz w:val="22"/>
          <w:szCs w:val="22"/>
        </w:rPr>
        <w:t>RECOVID-2</w:t>
      </w:r>
      <w:r w:rsidR="003E3751">
        <w:rPr>
          <w:sz w:val="22"/>
          <w:szCs w:val="22"/>
        </w:rPr>
        <w:t>8</w:t>
      </w:r>
      <w:r w:rsidR="00A04151" w:rsidRPr="00E20D9F">
        <w:rPr>
          <w:sz w:val="22"/>
          <w:szCs w:val="22"/>
        </w:rPr>
        <w:t>-RFQ-GO</w:t>
      </w:r>
    </w:p>
    <w:p w14:paraId="083BD43E" w14:textId="46D7194B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Adquisición de: </w:t>
      </w:r>
      <w:r w:rsidR="00A04151" w:rsidRPr="00E20D9F">
        <w:rPr>
          <w:sz w:val="22"/>
          <w:szCs w:val="22"/>
        </w:rPr>
        <w:t>“</w:t>
      </w:r>
      <w:r w:rsidR="003E3751" w:rsidRPr="003E3751">
        <w:rPr>
          <w:sz w:val="22"/>
          <w:szCs w:val="22"/>
        </w:rPr>
        <w:t>EQUIPO PARA EL DIAGNÓSTICO DE LAS ENFERMEDADES NO TRANSMISIBLES E INSUMOS PARA EJERCICIO ES MEDICINA</w:t>
      </w:r>
      <w:r w:rsidR="00A04151" w:rsidRPr="00E20D9F">
        <w:rPr>
          <w:sz w:val="22"/>
          <w:szCs w:val="22"/>
        </w:rPr>
        <w:t>”.</w:t>
      </w:r>
    </w:p>
    <w:p w14:paraId="6CF66E14" w14:textId="77777777" w:rsidR="00295E1A" w:rsidRDefault="00295E1A" w:rsidP="008B3DEC">
      <w:pPr>
        <w:jc w:val="both"/>
        <w:rPr>
          <w:sz w:val="22"/>
          <w:szCs w:val="22"/>
        </w:rPr>
      </w:pPr>
    </w:p>
    <w:p w14:paraId="7A49F808" w14:textId="373AFC86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02BD3CE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7A8C7A81" w14:textId="74B3B61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Lote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lote en palabras y en cifras, indicando las cifras respectivas en diferentes monedas];</w:t>
      </w:r>
    </w:p>
    <w:p w14:paraId="146F966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01900EE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0E9984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327433A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2EEEFBF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2DBF1B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EB9DC4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57EC8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F3ED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B43C83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74BFB9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4D88F6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15CDB6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79599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3716A4C" w14:textId="1A33A3F3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54FC0CEE" w14:textId="77777777" w:rsidTr="00BB3C29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6EE21582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00DC1600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14:paraId="73611C33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36B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370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16703D0C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EACF998" w14:textId="5BE647AE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F01A2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9280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B1A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B9D0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4B63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2FA3AF6D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E217300" w14:textId="2C58BE7F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4458950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1926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9AF04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BF82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AF55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0731CE92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363847A" w14:textId="6390D145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BDE2931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F13CB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7282B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CAFC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0E519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A32B1" w:rsidRPr="00E20D9F" w14:paraId="1ADBE74E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339E130" w14:textId="38F7FF50" w:rsidR="004A32B1" w:rsidRPr="00E20D9F" w:rsidRDefault="004A32B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E80995F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8AE6D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84811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17E0E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DBCAD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A32B1" w:rsidRPr="00E20D9F" w14:paraId="136C3348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304448" w14:textId="1D0A75B5" w:rsidR="004A32B1" w:rsidRPr="00E20D9F" w:rsidRDefault="004A32B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0B84FD4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B5168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ED101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5057A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00BAA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5776C6AD" w14:textId="77777777" w:rsidTr="00BB3C29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E20D9F" w:rsidRDefault="008B3DEC" w:rsidP="008B3DEC">
      <w:pPr>
        <w:jc w:val="both"/>
        <w:rPr>
          <w:sz w:val="22"/>
          <w:szCs w:val="22"/>
        </w:rPr>
      </w:pPr>
    </w:p>
    <w:p w14:paraId="312CD7C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46F44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0EAB11F" w14:textId="49574DC3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354F01F0" w14:textId="0ACE5635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74C95C5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BE89BD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7280DFC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5516B16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1A919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16BD0B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E79368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EE872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545DC6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108DF7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7F92AD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AB729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DBB273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312E6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ABD620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D327B3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495C9F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0A6B56D" w14:textId="27BF237D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268AF5F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tbl>
      <w:tblPr>
        <w:tblW w:w="1056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"/>
        <w:gridCol w:w="6601"/>
        <w:gridCol w:w="3058"/>
      </w:tblGrid>
      <w:tr w:rsidR="008B3DEC" w:rsidRPr="00E20D9F" w14:paraId="2EFDEB71" w14:textId="77777777" w:rsidTr="004A32B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C0B80CA" w14:textId="1CDFE01D" w:rsidR="008B3DEC" w:rsidRPr="00E20D9F" w:rsidRDefault="00A04151" w:rsidP="00BB3C29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  <w:r w:rsidR="008B3DEC" w:rsidRPr="00E20D9F">
              <w:rPr>
                <w:rFonts w:eastAsia="DejaVu Sans"/>
                <w:sz w:val="22"/>
                <w:szCs w:val="22"/>
              </w:rPr>
              <w:t xml:space="preserve"> N°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058A0B9" w14:textId="77777777" w:rsidR="008B3DEC" w:rsidRPr="00E20D9F" w:rsidRDefault="008B3DEC" w:rsidP="00BB3C29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ESPECIFICACIONES TÉCNICAS SOLICITADAS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1A9CCC" w14:textId="77777777" w:rsidR="008B3DEC" w:rsidRPr="00E20D9F" w:rsidRDefault="008B3DEC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ESPECIFICACIONES TÉCNICAS OFERTADAS</w:t>
            </w:r>
          </w:p>
        </w:tc>
      </w:tr>
      <w:tr w:rsidR="00A04151" w:rsidRPr="00E20D9F" w14:paraId="11A3D3E2" w14:textId="77777777" w:rsidTr="004A32B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6629" w14:textId="53A57AEC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6298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insideH w:val="single" w:sz="4" w:space="0" w:color="00000A"/>
              </w:tblBorders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473"/>
              <w:gridCol w:w="4825"/>
            </w:tblGrid>
            <w:tr w:rsidR="004A32B1" w14:paraId="753EBD8D" w14:textId="77777777" w:rsidTr="004A32B1">
              <w:trPr>
                <w:jc w:val="center"/>
              </w:trPr>
              <w:tc>
                <w:tcPr>
                  <w:tcW w:w="629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F10093A" w14:textId="1E610519" w:rsidR="004A32B1" w:rsidRPr="004A32B1" w:rsidRDefault="004A32B1" w:rsidP="004A32B1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A32B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OTO-OFTALMOSCOPIO PORTÁTIL, COMPLETO</w:t>
                  </w:r>
                </w:p>
              </w:tc>
            </w:tr>
            <w:tr w:rsidR="004A32B1" w14:paraId="4126D7B2" w14:textId="77777777" w:rsidTr="004A32B1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2C8CB796" w14:textId="77777777" w:rsidR="004A32B1" w:rsidRDefault="004A32B1" w:rsidP="004A32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4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D6BD0D5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El equipo se suministrará completo, con su mango, lámparas y estuche.</w:t>
                  </w:r>
                </w:p>
                <w:p w14:paraId="1C373EF7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E775D6E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Mango</w:t>
                  </w:r>
                </w:p>
                <w:p w14:paraId="1447F452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Mango metálico con acabado estriado o rugoso, de acero inoxidable o cromado, provisto de batería recargable integrada con sistema de carga u otro sistema de baterías (Baterías C o AA) capaz de acoplarse y accionar a:</w:t>
                  </w:r>
                </w:p>
                <w:p w14:paraId="27749979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F308CD3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Un otoscopio de diagnóstico completo con cuatro espéculos reusables como mínimo de polipropileno, tamaños aproximados de 2, 3, 4, y 5 mm, con lámpara halógena de luz fría o LED e iluminador de garganta.</w:t>
                  </w:r>
                </w:p>
                <w:p w14:paraId="44975AA3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D7CECD6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Un Oftalmoscopio estándar con lámpara halógena de luz fría o LED sin reflejos, con 20 lentes como mínimo, desde -25 a +40 dioptrías, con apoyo de goma, para la ceja, diseño de lentes iluminados.</w:t>
                  </w:r>
                </w:p>
                <w:p w14:paraId="3C96D4D7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17002C4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El set de instrumentos deberá ir todo en un estuche compacto, seguro y resistente con cierre de cremallera u otro sistema, además de dos lámparas halógenas de repuesto en caso de utilizar iluminación halógena y sistema cargador de baterías.</w:t>
                  </w:r>
                </w:p>
              </w:tc>
            </w:tr>
            <w:tr w:rsidR="004A32B1" w14:paraId="6B6119C4" w14:textId="77777777" w:rsidTr="004A32B1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0A2D8DE0" w14:textId="77777777" w:rsidR="004A32B1" w:rsidRDefault="004A32B1" w:rsidP="004A32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Accesorios incluidos</w:t>
                  </w:r>
                </w:p>
              </w:tc>
              <w:tc>
                <w:tcPr>
                  <w:tcW w:w="4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0A890E3" w14:textId="77777777" w:rsidR="004A32B1" w:rsidRDefault="004A32B1" w:rsidP="004A32B1">
                  <w:pPr>
                    <w:pStyle w:val="Normal1"/>
                    <w:rPr>
                      <w:rFonts w:asciiTheme="minorHAnsi" w:eastAsiaTheme="minorHAnsi" w:hAnsiTheme="minorHAnsi" w:cstheme="minorHAnsi"/>
                      <w:color w:val="auto"/>
                      <w:sz w:val="20"/>
                      <w:szCs w:val="20"/>
                      <w:lang w:val="es-SV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auto"/>
                      <w:sz w:val="20"/>
                      <w:szCs w:val="20"/>
                      <w:lang w:val="es-SV" w:eastAsia="en-US" w:bidi="ar-SA"/>
                    </w:rPr>
                    <w:t>Dos sets baterías recargables, en caso de requerirlo.</w:t>
                  </w:r>
                </w:p>
                <w:p w14:paraId="2DCB0505" w14:textId="77777777" w:rsidR="004A32B1" w:rsidRDefault="004A32B1" w:rsidP="004A32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Incluye sistema de carga de baterías.</w:t>
                  </w:r>
                </w:p>
                <w:p w14:paraId="608C5F44" w14:textId="77777777" w:rsidR="004A32B1" w:rsidRDefault="004A32B1" w:rsidP="004A32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2F945D" w14:textId="77777777" w:rsidR="004A32B1" w:rsidRDefault="004A32B1" w:rsidP="004A32B1">
                  <w:pPr>
                    <w:spacing w:after="2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Dos lámparas halógenas de repuesto en caso de utilizar iluminación halógena</w:t>
                  </w:r>
                </w:p>
                <w:p w14:paraId="305B7367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Espéculos reutilizables: tamaños de 2, 3, 4, y 5 mm (según marca y modelo ofertado) en una cantidad de 5 para cada uno de los números solicitados de espéculos.</w:t>
                  </w:r>
                </w:p>
                <w:p w14:paraId="3F66F210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A32B1" w14:paraId="695160D9" w14:textId="77777777" w:rsidTr="004A32B1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072658C3" w14:textId="77777777" w:rsidR="004A32B1" w:rsidRDefault="004A32B1" w:rsidP="004A32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Características Eléctricas</w:t>
                  </w:r>
                </w:p>
              </w:tc>
              <w:tc>
                <w:tcPr>
                  <w:tcW w:w="4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527DB52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Voltaje de trabajo VDC</w:t>
                  </w:r>
                </w:p>
                <w:p w14:paraId="4515D89E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223FA97" w14:textId="77777777" w:rsidR="004A32B1" w:rsidRDefault="004A32B1" w:rsidP="004A32B1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A32B1" w14:paraId="54EFCF8E" w14:textId="77777777" w:rsidTr="004A32B1">
              <w:trPr>
                <w:trHeight w:val="96"/>
                <w:jc w:val="center"/>
              </w:trPr>
              <w:tc>
                <w:tcPr>
                  <w:tcW w:w="14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71FD578B" w14:textId="77777777" w:rsidR="004A32B1" w:rsidRDefault="004A32B1" w:rsidP="004A32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Características mecánicas</w:t>
                  </w:r>
                </w:p>
              </w:tc>
              <w:tc>
                <w:tcPr>
                  <w:tcW w:w="4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F147339" w14:textId="77777777" w:rsidR="004A32B1" w:rsidRDefault="004A32B1" w:rsidP="004A32B1">
                  <w:pPr>
                    <w:pStyle w:val="Normal1"/>
                    <w:rPr>
                      <w:rFonts w:asciiTheme="minorHAnsi" w:eastAsiaTheme="minorHAnsi" w:hAnsiTheme="minorHAnsi" w:cstheme="minorHAnsi"/>
                      <w:color w:val="auto"/>
                      <w:sz w:val="20"/>
                      <w:szCs w:val="20"/>
                      <w:lang w:val="es-SV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auto"/>
                      <w:sz w:val="20"/>
                      <w:szCs w:val="20"/>
                      <w:lang w:val="es-SV" w:eastAsia="en-US" w:bidi="ar-SA"/>
                    </w:rPr>
                    <w:t>Mango metálico con acabado estriado o rugoso, de acero inoxidable o cromado.</w:t>
                  </w:r>
                </w:p>
                <w:p w14:paraId="6E9511C5" w14:textId="77777777" w:rsidR="004A32B1" w:rsidRDefault="004A32B1" w:rsidP="004A32B1">
                  <w:pPr>
                    <w:pStyle w:val="Normal1"/>
                    <w:rPr>
                      <w:rFonts w:asciiTheme="minorHAnsi" w:eastAsiaTheme="minorHAnsi" w:hAnsiTheme="minorHAnsi" w:cstheme="minorHAnsi"/>
                      <w:color w:val="auto"/>
                      <w:sz w:val="20"/>
                      <w:szCs w:val="20"/>
                      <w:lang w:val="es-SV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auto"/>
                      <w:sz w:val="20"/>
                      <w:szCs w:val="20"/>
                      <w:lang w:val="es-SV" w:eastAsia="en-US" w:bidi="ar-SA"/>
                    </w:rPr>
                    <w:t>Versátil.</w:t>
                  </w:r>
                </w:p>
                <w:p w14:paraId="67D79804" w14:textId="77777777" w:rsidR="004A32B1" w:rsidRDefault="004A32B1" w:rsidP="004A32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Resistente.</w:t>
                  </w:r>
                </w:p>
              </w:tc>
            </w:tr>
            <w:tr w:rsidR="004A32B1" w14:paraId="04E18287" w14:textId="77777777" w:rsidTr="004A32B1">
              <w:trPr>
                <w:trHeight w:val="96"/>
                <w:jc w:val="center"/>
              </w:trPr>
              <w:tc>
                <w:tcPr>
                  <w:tcW w:w="14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0EFA6F54" w14:textId="77777777" w:rsidR="004A32B1" w:rsidRDefault="004A32B1" w:rsidP="004A32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Estándares y normativas</w:t>
                  </w:r>
                </w:p>
              </w:tc>
              <w:tc>
                <w:tcPr>
                  <w:tcW w:w="4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88D9CD8" w14:textId="77777777" w:rsidR="004A32B1" w:rsidRDefault="004A32B1" w:rsidP="004A32B1">
                  <w:pPr>
                    <w:pStyle w:val="TableParagraph"/>
                    <w:tabs>
                      <w:tab w:val="left" w:pos="709"/>
                    </w:tabs>
                    <w:suppressAutoHyphens/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s-SV"/>
                    </w:rPr>
                  </w:pPr>
                  <w:r>
                    <w:rPr>
                      <w:rFonts w:eastAsiaTheme="minorHAnsi" w:cstheme="minorHAnsi"/>
                      <w:sz w:val="20"/>
                      <w:szCs w:val="20"/>
                      <w:lang w:val="es-SV"/>
                    </w:rPr>
                    <w:t xml:space="preserve">Fabricado bajo norma: ISO 13485.  (Presentar </w:t>
                  </w:r>
                  <w:r>
                    <w:rPr>
                      <w:rFonts w:eastAsiaTheme="minorHAnsi" w:cstheme="minorHAnsi"/>
                      <w:sz w:val="20"/>
                      <w:szCs w:val="20"/>
                      <w:lang w:val="es-SV"/>
                    </w:rPr>
                    <w:lastRenderedPageBreak/>
                    <w:t>documentación de respaldo).</w:t>
                  </w:r>
                </w:p>
                <w:p w14:paraId="2BC6CE35" w14:textId="77777777" w:rsidR="004A32B1" w:rsidRDefault="004A32B1" w:rsidP="004A32B1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Aprobada su comercialización por alguna de las siguientes organizaciones: JPAL, PMDA, JIS, (Japón), Directiva 93/42 EEC de la Comunidad Europea o FDA (EEUU). (Presentar documentación de respaldo).</w:t>
                  </w:r>
                </w:p>
              </w:tc>
            </w:tr>
            <w:tr w:rsidR="004A32B1" w14:paraId="59984E57" w14:textId="77777777" w:rsidTr="004A32B1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5A591C27" w14:textId="77777777" w:rsidR="004A32B1" w:rsidRDefault="004A32B1" w:rsidP="004A32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lastRenderedPageBreak/>
                    <w:t>Condiciones de Recepción</w:t>
                  </w:r>
                </w:p>
              </w:tc>
              <w:tc>
                <w:tcPr>
                  <w:tcW w:w="4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799FD54" w14:textId="77777777" w:rsidR="004A32B1" w:rsidRDefault="004A32B1" w:rsidP="004A32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Deberán entregarse en buen estado a entera satisfacción del administrador de contrato.</w:t>
                  </w:r>
                </w:p>
              </w:tc>
            </w:tr>
            <w:tr w:rsidR="004A32B1" w14:paraId="21250493" w14:textId="77777777" w:rsidTr="004A32B1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43023CBE" w14:textId="77777777" w:rsidR="004A32B1" w:rsidRDefault="004A32B1" w:rsidP="004A32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Condiciones de instalación</w:t>
                  </w:r>
                </w:p>
              </w:tc>
              <w:tc>
                <w:tcPr>
                  <w:tcW w:w="4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7E11665" w14:textId="77777777" w:rsidR="004A32B1" w:rsidRDefault="004A32B1" w:rsidP="004A32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No aplica</w:t>
                  </w:r>
                </w:p>
              </w:tc>
            </w:tr>
            <w:tr w:rsidR="004A32B1" w14:paraId="77AA5B6D" w14:textId="77777777" w:rsidTr="004A32B1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242D33C0" w14:textId="77777777" w:rsidR="004A32B1" w:rsidRDefault="004A32B1" w:rsidP="004A32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Información Técnica Requerida</w:t>
                  </w:r>
                </w:p>
              </w:tc>
              <w:tc>
                <w:tcPr>
                  <w:tcW w:w="4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5271700" w14:textId="77777777" w:rsidR="004A32B1" w:rsidRDefault="004A32B1" w:rsidP="004A32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Guía de Usuario en español.</w:t>
                  </w:r>
                </w:p>
              </w:tc>
            </w:tr>
            <w:tr w:rsidR="004A32B1" w14:paraId="203FCDF9" w14:textId="77777777" w:rsidTr="004A32B1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5D824B53" w14:textId="77777777" w:rsidR="004A32B1" w:rsidRDefault="004A32B1" w:rsidP="004A32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6A908A30" w14:textId="77777777" w:rsidR="004A32B1" w:rsidRDefault="004A32B1" w:rsidP="004A32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Garantía </w:t>
                  </w:r>
                </w:p>
              </w:tc>
              <w:tc>
                <w:tcPr>
                  <w:tcW w:w="4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1247E0" w14:textId="77777777" w:rsidR="004A32B1" w:rsidRDefault="004A32B1" w:rsidP="004A32B1">
                  <w:pPr>
                    <w:pStyle w:val="Normal1"/>
                    <w:rPr>
                      <w:rFonts w:asciiTheme="minorHAnsi" w:eastAsiaTheme="minorHAnsi" w:hAnsiTheme="minorHAnsi" w:cstheme="minorHAnsi"/>
                      <w:color w:val="auto"/>
                      <w:sz w:val="20"/>
                      <w:szCs w:val="20"/>
                      <w:lang w:val="es-SV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auto"/>
                      <w:sz w:val="20"/>
                      <w:szCs w:val="20"/>
                      <w:lang w:val="es-SV" w:eastAsia="en-US" w:bidi="ar-SA"/>
                    </w:rPr>
                    <w:t>De un año contra desperfectos de fabricación a partir de la fecha de puesta en funcionamiento del equipo.</w:t>
                  </w:r>
                </w:p>
                <w:p w14:paraId="465C408E" w14:textId="77777777" w:rsidR="004A32B1" w:rsidRDefault="004A32B1" w:rsidP="004A32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Compromiso escrito del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suministrante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en existencia de repuestos para un período mínimo de 3 años.</w:t>
                  </w:r>
                </w:p>
                <w:p w14:paraId="5C255BCE" w14:textId="77777777" w:rsidR="004A32B1" w:rsidRDefault="004A32B1" w:rsidP="004A32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A32B1" w14:paraId="100C9B04" w14:textId="77777777" w:rsidTr="004A32B1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4ACD7EA8" w14:textId="77777777" w:rsidR="004A32B1" w:rsidRDefault="004A32B1" w:rsidP="004A32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Capacitación</w:t>
                  </w:r>
                </w:p>
              </w:tc>
              <w:tc>
                <w:tcPr>
                  <w:tcW w:w="4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880CB85" w14:textId="77777777" w:rsidR="004A32B1" w:rsidRDefault="004A32B1" w:rsidP="004A32B1">
                  <w:pPr>
                    <w:pStyle w:val="Normal1"/>
                    <w:rPr>
                      <w:rFonts w:asciiTheme="minorHAnsi" w:eastAsiaTheme="minorHAnsi" w:hAnsiTheme="minorHAnsi" w:cstheme="minorHAnsi"/>
                      <w:color w:val="auto"/>
                      <w:sz w:val="20"/>
                      <w:szCs w:val="20"/>
                      <w:lang w:val="es-SV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auto"/>
                      <w:sz w:val="20"/>
                      <w:szCs w:val="20"/>
                      <w:lang w:val="es-SV" w:eastAsia="en-US" w:bidi="ar-SA"/>
                    </w:rPr>
                    <w:t>No aplica</w:t>
                  </w:r>
                </w:p>
              </w:tc>
            </w:tr>
            <w:tr w:rsidR="004A32B1" w14:paraId="1FFA251E" w14:textId="77777777" w:rsidTr="004A32B1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4EA398EE" w14:textId="77777777" w:rsidR="004A32B1" w:rsidRDefault="004A32B1" w:rsidP="004A32B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Soporte técnico</w:t>
                  </w:r>
                </w:p>
              </w:tc>
              <w:tc>
                <w:tcPr>
                  <w:tcW w:w="4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52ED04E" w14:textId="77777777" w:rsidR="004A32B1" w:rsidRDefault="004A32B1" w:rsidP="004A32B1">
                  <w:pPr>
                    <w:pStyle w:val="Normal1"/>
                    <w:rPr>
                      <w:rFonts w:asciiTheme="minorHAnsi" w:eastAsiaTheme="minorHAnsi" w:hAnsiTheme="minorHAnsi" w:cstheme="minorHAnsi"/>
                      <w:color w:val="auto"/>
                      <w:sz w:val="20"/>
                      <w:szCs w:val="20"/>
                      <w:lang w:val="es-SV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auto"/>
                      <w:sz w:val="20"/>
                      <w:szCs w:val="20"/>
                      <w:lang w:val="es-SV" w:eastAsia="en-US" w:bidi="ar-SA"/>
                    </w:rPr>
                    <w:t>No aplica</w:t>
                  </w:r>
                </w:p>
              </w:tc>
            </w:tr>
          </w:tbl>
          <w:p w14:paraId="3CBEFCB3" w14:textId="35526BD5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35A6" w14:textId="77777777" w:rsidR="00A04151" w:rsidRPr="00E20D9F" w:rsidRDefault="00A04151" w:rsidP="00A04151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7C2C4732" w14:textId="77777777" w:rsidTr="004A32B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D980" w14:textId="0E698707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6396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insideH w:val="single" w:sz="4" w:space="0" w:color="00000A"/>
              </w:tblBorders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836"/>
              <w:gridCol w:w="4560"/>
            </w:tblGrid>
            <w:tr w:rsidR="004A32B1" w14:paraId="4261A825" w14:textId="77777777" w:rsidTr="004A32B1">
              <w:trPr>
                <w:trHeight w:val="356"/>
              </w:trPr>
              <w:tc>
                <w:tcPr>
                  <w:tcW w:w="639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B6C3CB4" w14:textId="1FE79706" w:rsidR="004A32B1" w:rsidRPr="004A32B1" w:rsidRDefault="006B4DC9" w:rsidP="004A32B1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A32B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TENSIÓMETRO DIGITAL DE BRAZALETE</w:t>
                  </w:r>
                </w:p>
              </w:tc>
            </w:tr>
            <w:tr w:rsidR="004A32B1" w14:paraId="78C7E9E2" w14:textId="77777777" w:rsidTr="004A32B1">
              <w:tc>
                <w:tcPr>
                  <w:tcW w:w="1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77A8BEF7" w14:textId="77777777" w:rsidR="004A32B1" w:rsidRDefault="004A32B1" w:rsidP="004A32B1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4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FB303DE" w14:textId="77777777" w:rsidR="004A32B1" w:rsidRDefault="004A32B1" w:rsidP="004A32B1">
                  <w:pPr>
                    <w:spacing w:after="24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Tensiómetro digital automático para miembro superior, de fácil uso.</w:t>
                  </w:r>
                </w:p>
                <w:p w14:paraId="31A8121F" w14:textId="77777777" w:rsidR="004A32B1" w:rsidRDefault="004A32B1" w:rsidP="004A32B1">
                  <w:pPr>
                    <w:spacing w:after="24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 pantalla LCD de fácil lectura o superior.</w:t>
                  </w:r>
                </w:p>
                <w:p w14:paraId="17CC0B20" w14:textId="77777777" w:rsidR="004A32B1" w:rsidRDefault="004A32B1" w:rsidP="004A32B1">
                  <w:pPr>
                    <w:spacing w:after="24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Escala aproximadamente de 0-300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mmHg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; +/- 3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mmHg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(+/- 0.4kPa), portátil.</w:t>
                  </w:r>
                </w:p>
                <w:p w14:paraId="09D398A1" w14:textId="77777777" w:rsidR="004A32B1" w:rsidRDefault="004A32B1" w:rsidP="004A32B1">
                  <w:pPr>
                    <w:spacing w:after="24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Para ser utilizado con el método auscultatorio. </w:t>
                  </w:r>
                </w:p>
                <w:p w14:paraId="15930F57" w14:textId="77777777" w:rsidR="004A32B1" w:rsidRDefault="004A32B1" w:rsidP="004A32B1">
                  <w:pPr>
                    <w:spacing w:after="24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Capaz de almacenar como mínimo 100 resultados.</w:t>
                  </w:r>
                </w:p>
                <w:p w14:paraId="45C02E95" w14:textId="77777777" w:rsidR="004A32B1" w:rsidRDefault="004A32B1" w:rsidP="004A32B1">
                  <w:pPr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Estuche de cuero u otro material resistente, con cierre de alta durabilidad.</w:t>
                  </w:r>
                </w:p>
              </w:tc>
            </w:tr>
            <w:tr w:rsidR="004A32B1" w14:paraId="5D271435" w14:textId="77777777" w:rsidTr="004A32B1">
              <w:trPr>
                <w:trHeight w:val="96"/>
              </w:trPr>
              <w:tc>
                <w:tcPr>
                  <w:tcW w:w="1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2864888D" w14:textId="77777777" w:rsidR="004A32B1" w:rsidRDefault="004A32B1" w:rsidP="004A32B1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Normativas y autorizaciones</w:t>
                  </w:r>
                </w:p>
              </w:tc>
              <w:tc>
                <w:tcPr>
                  <w:tcW w:w="4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3D75008" w14:textId="77777777" w:rsidR="004A32B1" w:rsidRDefault="004A32B1" w:rsidP="004A32B1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Deberá estar fabricado según norma ISO 13485.</w:t>
                  </w:r>
                </w:p>
                <w:p w14:paraId="66260F55" w14:textId="77777777" w:rsidR="004A32B1" w:rsidRDefault="004A32B1" w:rsidP="004A32B1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Autorizada su comercialización ya sea por FDA (Estados Unidos), 93/42 EEC (Comunidad Europea) o PMDA o JPAL (Japón).</w:t>
                  </w:r>
                </w:p>
              </w:tc>
            </w:tr>
            <w:tr w:rsidR="004A32B1" w14:paraId="55120D93" w14:textId="77777777" w:rsidTr="004A32B1">
              <w:trPr>
                <w:trHeight w:val="96"/>
              </w:trPr>
              <w:tc>
                <w:tcPr>
                  <w:tcW w:w="1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3F3F1769" w14:textId="77777777" w:rsidR="004A32B1" w:rsidRDefault="004A32B1" w:rsidP="004A32B1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Características Eléctricas</w:t>
                  </w:r>
                </w:p>
              </w:tc>
              <w:tc>
                <w:tcPr>
                  <w:tcW w:w="4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271EF08" w14:textId="77777777" w:rsidR="004A32B1" w:rsidRDefault="004A32B1" w:rsidP="004A32B1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Funcionamiento por medio de baterías.</w:t>
                  </w:r>
                </w:p>
                <w:p w14:paraId="17EC0895" w14:textId="77777777" w:rsidR="004A32B1" w:rsidRDefault="004A32B1" w:rsidP="004A32B1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 adaptador de red o con cargador de baterías.</w:t>
                  </w:r>
                </w:p>
              </w:tc>
            </w:tr>
            <w:tr w:rsidR="004A32B1" w14:paraId="6AB652BB" w14:textId="77777777" w:rsidTr="004A32B1">
              <w:tc>
                <w:tcPr>
                  <w:tcW w:w="1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309FAB40" w14:textId="77777777" w:rsidR="004A32B1" w:rsidRDefault="004A32B1" w:rsidP="004A32B1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Condiciones de Recepción</w:t>
                  </w:r>
                </w:p>
              </w:tc>
              <w:tc>
                <w:tcPr>
                  <w:tcW w:w="4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87990D6" w14:textId="77777777" w:rsidR="004A32B1" w:rsidRDefault="004A32B1" w:rsidP="004A32B1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Deberán entregarse en buen estado, a entera satisfacción del Administrador de Contrato.</w:t>
                  </w:r>
                </w:p>
              </w:tc>
            </w:tr>
            <w:tr w:rsidR="004A32B1" w14:paraId="5D349C50" w14:textId="77777777" w:rsidTr="004A32B1">
              <w:tc>
                <w:tcPr>
                  <w:tcW w:w="1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6F90CCD6" w14:textId="77777777" w:rsidR="004A32B1" w:rsidRDefault="004A32B1" w:rsidP="004A32B1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Información Técnica Requerida</w:t>
                  </w:r>
                </w:p>
              </w:tc>
              <w:tc>
                <w:tcPr>
                  <w:tcW w:w="4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10F2614" w14:textId="77777777" w:rsidR="004A32B1" w:rsidRDefault="004A32B1" w:rsidP="004A32B1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Manual de Operación, en idioma español.</w:t>
                  </w:r>
                </w:p>
              </w:tc>
            </w:tr>
            <w:tr w:rsidR="004A32B1" w14:paraId="25F3739B" w14:textId="77777777" w:rsidTr="004A32B1">
              <w:tc>
                <w:tcPr>
                  <w:tcW w:w="1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465D9B1A" w14:textId="77777777" w:rsidR="004A32B1" w:rsidRDefault="004A32B1" w:rsidP="004A32B1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Garantía </w:t>
                  </w:r>
                </w:p>
              </w:tc>
              <w:tc>
                <w:tcPr>
                  <w:tcW w:w="4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0141FD2" w14:textId="77777777" w:rsidR="004A32B1" w:rsidRDefault="004A32B1" w:rsidP="004A32B1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De un año contra desperfectos de fabricación a partir de la fecha de puesta en funcionamiento del equipo.</w:t>
                  </w:r>
                </w:p>
                <w:p w14:paraId="6F1579ED" w14:textId="77777777" w:rsidR="004A32B1" w:rsidRDefault="004A32B1" w:rsidP="004A32B1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Compromiso escrito del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suministrante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en existencia de repuestos para un período mínimo de 5 años.</w:t>
                  </w:r>
                </w:p>
              </w:tc>
            </w:tr>
          </w:tbl>
          <w:p w14:paraId="7CF1E9A0" w14:textId="61585B52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8F24" w14:textId="77777777" w:rsidR="00A04151" w:rsidRPr="00E20D9F" w:rsidRDefault="00A04151" w:rsidP="00A04151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2A6A3115" w14:textId="77777777" w:rsidTr="006B4DC9">
        <w:trPr>
          <w:trHeight w:val="604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1C73" w14:textId="016DE27A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6396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insideH w:val="single" w:sz="4" w:space="0" w:color="00000A"/>
              </w:tblBorders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860"/>
              <w:gridCol w:w="4536"/>
            </w:tblGrid>
            <w:tr w:rsidR="006B4DC9" w14:paraId="11F717A1" w14:textId="77777777" w:rsidTr="006B4DC9">
              <w:tc>
                <w:tcPr>
                  <w:tcW w:w="639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5672B5A" w14:textId="29FF3689" w:rsidR="006B4DC9" w:rsidRPr="006B4DC9" w:rsidRDefault="006B4DC9" w:rsidP="006B4DC9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B4DC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TALLÍMETRO PLEGABLE PORTÁTIL</w:t>
                  </w:r>
                </w:p>
              </w:tc>
            </w:tr>
            <w:tr w:rsidR="006B4DC9" w14:paraId="28220877" w14:textId="77777777" w:rsidTr="006B4DC9">
              <w:tc>
                <w:tcPr>
                  <w:tcW w:w="18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11353CA6" w14:textId="77777777" w:rsidR="006B4DC9" w:rsidRDefault="006B4DC9" w:rsidP="006B4DC9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2647210" w14:textId="77777777" w:rsidR="006B4DC9" w:rsidRDefault="006B4DC9" w:rsidP="006B4DC9">
                  <w:pPr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Tallímetro plegable portátil para uso fuera de ambientes hospitalarios.</w:t>
                  </w:r>
                </w:p>
                <w:p w14:paraId="2278ADC6" w14:textId="77777777" w:rsidR="006B4DC9" w:rsidRDefault="006B4DC9" w:rsidP="006B4DC9">
                  <w:pPr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Escalas en pulgadas y metros.</w:t>
                  </w:r>
                </w:p>
                <w:p w14:paraId="0AAF563B" w14:textId="77777777" w:rsidR="006B4DC9" w:rsidRDefault="006B4DC9" w:rsidP="006B4DC9">
                  <w:pPr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Capaz de medir hasta 205 m aproximadamente.</w:t>
                  </w:r>
                </w:p>
                <w:p w14:paraId="038BCBFC" w14:textId="77777777" w:rsidR="006B4DC9" w:rsidRDefault="006B4DC9" w:rsidP="006B4DC9">
                  <w:pPr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Divisiones en milímetros y 1/8”</w:t>
                  </w:r>
                </w:p>
                <w:p w14:paraId="251D3F04" w14:textId="77777777" w:rsidR="006B4DC9" w:rsidRDefault="006B4DC9" w:rsidP="006B4DC9">
                  <w:pPr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Fácil de desmontar, embalar y ensamblar, con base rígida incluida.</w:t>
                  </w:r>
                </w:p>
                <w:p w14:paraId="6E074654" w14:textId="77777777" w:rsidR="006B4DC9" w:rsidRDefault="006B4DC9" w:rsidP="006B4DC9">
                  <w:pPr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Deberá incluirse una bolsa o maletín para resguardo y transporte.</w:t>
                  </w:r>
                </w:p>
              </w:tc>
            </w:tr>
            <w:tr w:rsidR="006B4DC9" w14:paraId="17FB5C0B" w14:textId="77777777" w:rsidTr="006B4DC9">
              <w:trPr>
                <w:trHeight w:val="96"/>
              </w:trPr>
              <w:tc>
                <w:tcPr>
                  <w:tcW w:w="18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3CAB9220" w14:textId="77777777" w:rsidR="006B4DC9" w:rsidRDefault="006B4DC9" w:rsidP="006B4DC9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Características </w:t>
                  </w:r>
                </w:p>
                <w:p w14:paraId="1D11A7C0" w14:textId="77777777" w:rsidR="006B4DC9" w:rsidRDefault="006B4DC9" w:rsidP="006B4DC9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Mecánicas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95D2739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Portátil y resistente. Con escalas de fácil lectura.</w:t>
                  </w:r>
                </w:p>
                <w:p w14:paraId="15B69192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Peso no superior a los 3.6 kg.</w:t>
                  </w:r>
                </w:p>
              </w:tc>
            </w:tr>
            <w:tr w:rsidR="006B4DC9" w14:paraId="58978AF5" w14:textId="77777777" w:rsidTr="006B4DC9">
              <w:trPr>
                <w:trHeight w:val="96"/>
              </w:trPr>
              <w:tc>
                <w:tcPr>
                  <w:tcW w:w="18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2106C8D9" w14:textId="77777777" w:rsidR="006B4DC9" w:rsidRDefault="006B4DC9" w:rsidP="006B4DC9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Normativas y autorizaciones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C53DED0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No aplica.</w:t>
                  </w:r>
                </w:p>
              </w:tc>
            </w:tr>
            <w:tr w:rsidR="006B4DC9" w14:paraId="14DD64D1" w14:textId="77777777" w:rsidTr="006B4DC9">
              <w:trPr>
                <w:trHeight w:val="96"/>
              </w:trPr>
              <w:tc>
                <w:tcPr>
                  <w:tcW w:w="18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48BAB816" w14:textId="77777777" w:rsidR="006B4DC9" w:rsidRDefault="006B4DC9" w:rsidP="006B4DC9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Características Eléctricas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E351117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No aplica.</w:t>
                  </w:r>
                </w:p>
              </w:tc>
            </w:tr>
            <w:tr w:rsidR="006B4DC9" w14:paraId="0050726E" w14:textId="77777777" w:rsidTr="006B4DC9">
              <w:tc>
                <w:tcPr>
                  <w:tcW w:w="18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0C716804" w14:textId="77777777" w:rsidR="006B4DC9" w:rsidRDefault="006B4DC9" w:rsidP="006B4DC9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Condiciones de Recepción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5B01CDE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Se entregará en buen estado, a entera satisfacción de la persona Administradora de Contrato.</w:t>
                  </w:r>
                </w:p>
              </w:tc>
            </w:tr>
            <w:tr w:rsidR="006B4DC9" w14:paraId="30DA6281" w14:textId="77777777" w:rsidTr="006B4DC9">
              <w:tc>
                <w:tcPr>
                  <w:tcW w:w="18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</w:tcBorders>
                  <w:shd w:val="clear" w:color="auto" w:fill="auto"/>
                </w:tcPr>
                <w:p w14:paraId="29428A27" w14:textId="77777777" w:rsidR="006B4DC9" w:rsidRDefault="006B4DC9" w:rsidP="006B4DC9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Información Técnica Requerida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78BAC9BD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Se entregará manual de operación, en idioma español.</w:t>
                  </w:r>
                </w:p>
              </w:tc>
            </w:tr>
            <w:tr w:rsidR="006B4DC9" w14:paraId="68D78199" w14:textId="77777777" w:rsidTr="006B4DC9"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1B8AB" w14:textId="77777777" w:rsidR="006B4DC9" w:rsidRDefault="006B4DC9" w:rsidP="006B4DC9"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Garantía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164EBC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Garantía de un año contra desperfectos de fabricación a partir de la fecha de puesta en funcionamiento del equipo.</w:t>
                  </w:r>
                </w:p>
              </w:tc>
            </w:tr>
          </w:tbl>
          <w:p w14:paraId="75D44669" w14:textId="291F2907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13CB" w14:textId="77777777" w:rsidR="00A04151" w:rsidRPr="00E20D9F" w:rsidRDefault="00A04151" w:rsidP="00A04151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424E3EBC" w14:textId="77777777" w:rsidTr="004A32B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658D" w14:textId="6F960802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620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0"/>
              <w:gridCol w:w="4476"/>
            </w:tblGrid>
            <w:tr w:rsidR="006B4DC9" w14:paraId="33183227" w14:textId="77777777" w:rsidTr="006B4DC9">
              <w:trPr>
                <w:jc w:val="center"/>
              </w:trPr>
              <w:tc>
                <w:tcPr>
                  <w:tcW w:w="62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F94B2" w14:textId="7F5ADE3E" w:rsidR="006B4DC9" w:rsidRPr="006B4DC9" w:rsidRDefault="006B4DC9" w:rsidP="006B4DC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B4DC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BÁSCULA DE BAÑO CON MEDICIÓN DE COMPOSICIÓN CORPORAL</w:t>
                  </w:r>
                </w:p>
              </w:tc>
            </w:tr>
            <w:tr w:rsidR="006B4DC9" w14:paraId="4C1AB16D" w14:textId="77777777" w:rsidTr="006B4DC9">
              <w:trPr>
                <w:jc w:val="center"/>
              </w:trPr>
              <w:tc>
                <w:tcPr>
                  <w:tcW w:w="17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55A699" w14:textId="77777777" w:rsidR="006B4DC9" w:rsidRDefault="006B4DC9" w:rsidP="006B4DC9">
                  <w:pPr>
                    <w:spacing w:line="360" w:lineRule="auto"/>
                    <w:jc w:val="both"/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4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E50C6D" w14:textId="77777777" w:rsidR="006B4DC9" w:rsidRDefault="006B4DC9" w:rsidP="006B4DC9">
                  <w:pPr>
                    <w:spacing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Báscula de baño con mediciones de composición corporal, por método de bio-impedancia.</w:t>
                  </w:r>
                </w:p>
              </w:tc>
            </w:tr>
            <w:tr w:rsidR="006B4DC9" w14:paraId="2D641A7A" w14:textId="77777777" w:rsidTr="006B4DC9">
              <w:trPr>
                <w:jc w:val="center"/>
              </w:trPr>
              <w:tc>
                <w:tcPr>
                  <w:tcW w:w="17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1577F1" w14:textId="77777777" w:rsidR="006B4DC9" w:rsidRDefault="006B4DC9" w:rsidP="006B4DC9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A72E1E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before="57" w:after="57"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Escala con medición de porcentaje de:</w:t>
                  </w:r>
                </w:p>
                <w:p w14:paraId="21A11F60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3"/>
                    </w:numPr>
                    <w:spacing w:before="57" w:after="57" w:line="276" w:lineRule="auto"/>
                    <w:ind w:left="1014" w:hanging="283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Grasa corporal.</w:t>
                  </w:r>
                </w:p>
                <w:p w14:paraId="3D3D5D9F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3"/>
                    </w:numPr>
                    <w:spacing w:before="57" w:after="57" w:line="276" w:lineRule="auto"/>
                    <w:ind w:left="1014" w:hanging="283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Agua corporal.</w:t>
                  </w:r>
                </w:p>
                <w:p w14:paraId="763D7BFE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3"/>
                    </w:numPr>
                    <w:spacing w:before="57" w:after="57" w:line="276" w:lineRule="auto"/>
                    <w:ind w:left="1014" w:hanging="283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Músculo magro.</w:t>
                  </w:r>
                </w:p>
                <w:p w14:paraId="2FCABA4F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3"/>
                    </w:numPr>
                    <w:spacing w:before="57" w:after="57" w:line="276" w:lineRule="auto"/>
                    <w:ind w:left="1014" w:hanging="283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Masa ósea.</w:t>
                  </w:r>
                </w:p>
                <w:p w14:paraId="0F5A2612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3"/>
                    </w:numPr>
                    <w:spacing w:before="57" w:after="57" w:line="276" w:lineRule="auto"/>
                    <w:ind w:left="1014" w:hanging="283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Peso corporal</w:t>
                  </w:r>
                </w:p>
                <w:p w14:paraId="10732AF4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before="57" w:after="57"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Capacidad de configuración para al menos 5 perfiles de usuarios.</w:t>
                  </w:r>
                </w:p>
                <w:p w14:paraId="2D437EC6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before="57" w:after="57"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Apagado automático.</w:t>
                  </w:r>
                </w:p>
                <w:p w14:paraId="11634B3F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before="57" w:after="57"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Capacidad para al menos (180 ± 5) Kg.</w:t>
                  </w:r>
                </w:p>
                <w:p w14:paraId="294A7725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before="57" w:after="57"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Incrementos de 0.1 Kg.</w:t>
                  </w:r>
                </w:p>
                <w:p w14:paraId="28C99651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before="57" w:after="57"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Unidades de medida:</w:t>
                  </w:r>
                </w:p>
                <w:p w14:paraId="58986D07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3"/>
                    </w:numPr>
                    <w:spacing w:before="57" w:after="57" w:line="276" w:lineRule="auto"/>
                    <w:ind w:left="1014" w:hanging="283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Peso: Kg o Lb</w:t>
                  </w:r>
                </w:p>
                <w:p w14:paraId="6A9B89F2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3"/>
                    </w:numPr>
                    <w:spacing w:before="57" w:after="57" w:line="276" w:lineRule="auto"/>
                    <w:ind w:left="1014" w:hanging="283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Grasa corporal: %.</w:t>
                  </w:r>
                </w:p>
                <w:p w14:paraId="6C07F209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3"/>
                    </w:numPr>
                    <w:spacing w:before="57" w:after="57" w:line="276" w:lineRule="auto"/>
                    <w:ind w:left="1014" w:hanging="283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Agua corporal: %.</w:t>
                  </w:r>
                </w:p>
                <w:p w14:paraId="07DD3D68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3"/>
                    </w:numPr>
                    <w:spacing w:before="57" w:after="57" w:line="276" w:lineRule="auto"/>
                    <w:ind w:left="1014" w:hanging="283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Masa muscular: %.</w:t>
                  </w:r>
                </w:p>
                <w:p w14:paraId="4D897541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3"/>
                    </w:numPr>
                    <w:spacing w:before="57" w:after="57" w:line="276" w:lineRule="auto"/>
                    <w:ind w:left="1014" w:hanging="283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Masa ósea: Kg y Lb.</w:t>
                  </w:r>
                </w:p>
              </w:tc>
            </w:tr>
            <w:tr w:rsidR="006B4DC9" w14:paraId="5CE4CB57" w14:textId="77777777" w:rsidTr="006B4DC9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88851" w14:textId="77777777" w:rsidR="006B4DC9" w:rsidRDefault="006B4DC9" w:rsidP="006B4DC9">
                  <w:pPr>
                    <w:spacing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s-ES"/>
                    </w:rPr>
                    <w:lastRenderedPageBreak/>
                    <w:t>Accesorios incluidos</w:t>
                  </w:r>
                </w:p>
              </w:tc>
              <w:tc>
                <w:tcPr>
                  <w:tcW w:w="4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728F01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before="57" w:after="57"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Un juego de baterías nuevas (no aplica si utiliza adaptador de voltaje).</w:t>
                  </w:r>
                </w:p>
              </w:tc>
            </w:tr>
            <w:tr w:rsidR="006B4DC9" w14:paraId="0DEBEFBF" w14:textId="77777777" w:rsidTr="006B4DC9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59A85D" w14:textId="77777777" w:rsidR="006B4DC9" w:rsidRDefault="006B4DC9" w:rsidP="006B4DC9">
                  <w:pPr>
                    <w:spacing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Características Eléctricas</w:t>
                  </w:r>
                </w:p>
              </w:tc>
              <w:tc>
                <w:tcPr>
                  <w:tcW w:w="4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9CD6DF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before="57" w:after="57"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Voltaje: Mediante baterías o con adaptador de voltaje a 120 VAC y una frecuencia de 60Hz.</w:t>
                  </w:r>
                </w:p>
              </w:tc>
            </w:tr>
            <w:tr w:rsidR="006B4DC9" w14:paraId="1131D195" w14:textId="77777777" w:rsidTr="006B4DC9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5937D9" w14:textId="77777777" w:rsidR="006B4DC9" w:rsidRDefault="006B4DC9" w:rsidP="006B4DC9">
                  <w:pPr>
                    <w:spacing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Características Mecánicas</w:t>
                  </w:r>
                </w:p>
              </w:tc>
              <w:tc>
                <w:tcPr>
                  <w:tcW w:w="4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C041EC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before="57" w:after="57"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Plataforma resistente, segura y estable. </w:t>
                  </w:r>
                </w:p>
                <w:p w14:paraId="46ADB627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before="57" w:after="57"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Resistente a la corrosión y a los líquidos de desinfección de uso hospitalario.</w:t>
                  </w:r>
                </w:p>
              </w:tc>
            </w:tr>
            <w:tr w:rsidR="006B4DC9" w14:paraId="65906FE5" w14:textId="77777777" w:rsidTr="006B4DC9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420BAF" w14:textId="77777777" w:rsidR="006B4DC9" w:rsidRDefault="006B4DC9" w:rsidP="006B4DC9">
                  <w:pPr>
                    <w:spacing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Estándares y Normativas</w:t>
                  </w:r>
                </w:p>
              </w:tc>
              <w:tc>
                <w:tcPr>
                  <w:tcW w:w="4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C70825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Aprobada su comercialización por alguna de las siguientes organizaciones: PMDA, JIS, o JPAL (Japón), Directiva 93/42 EEC (marcado CE) de la Comunidad Europea, o FDA (EEUU), presentar documentación de respaldo.</w:t>
                  </w:r>
                </w:p>
              </w:tc>
            </w:tr>
            <w:tr w:rsidR="006B4DC9" w14:paraId="1D82EAD4" w14:textId="77777777" w:rsidTr="006B4DC9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219914" w14:textId="77777777" w:rsidR="006B4DC9" w:rsidRDefault="006B4DC9" w:rsidP="006B4DC9">
                  <w:pPr>
                    <w:spacing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Condiciones de Recepción</w:t>
                  </w:r>
                </w:p>
              </w:tc>
              <w:tc>
                <w:tcPr>
                  <w:tcW w:w="4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FA7BE5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Deberá ser entregado a entera satisfacción del administrador de contrato u orden de compra. </w:t>
                  </w:r>
                </w:p>
                <w:p w14:paraId="24F6EE42" w14:textId="77777777" w:rsidR="006B4DC9" w:rsidRP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Se realizarán las pruebas de funcionamiento mínimas recomendadas por el fabricante o en su defecto indicadas por el administrador de contrato u orden de compra.</w:t>
                  </w:r>
                </w:p>
                <w:p w14:paraId="146FBBC3" w14:textId="3B1B64CD" w:rsidR="006B4DC9" w:rsidRDefault="006B4DC9" w:rsidP="006B4DC9">
                  <w:pPr>
                    <w:pStyle w:val="Prrafodelista"/>
                    <w:widowControl w:val="0"/>
                    <w:spacing w:line="276" w:lineRule="auto"/>
                    <w:ind w:left="310"/>
                    <w:jc w:val="both"/>
                  </w:pPr>
                </w:p>
              </w:tc>
            </w:tr>
            <w:tr w:rsidR="006B4DC9" w14:paraId="5F8AA627" w14:textId="77777777" w:rsidTr="006B4DC9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778954" w14:textId="77777777" w:rsidR="006B4DC9" w:rsidRDefault="006B4DC9" w:rsidP="006B4DC9">
                  <w:pPr>
                    <w:spacing w:line="276" w:lineRule="auto"/>
                    <w:contextualSpacing/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Condiciones de Instalación</w:t>
                  </w:r>
                </w:p>
              </w:tc>
              <w:tc>
                <w:tcPr>
                  <w:tcW w:w="4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DC2BD6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No Aplica</w:t>
                  </w:r>
                </w:p>
              </w:tc>
            </w:tr>
            <w:tr w:rsidR="006B4DC9" w14:paraId="7D7B2AAF" w14:textId="77777777" w:rsidTr="006B4DC9">
              <w:trPr>
                <w:trHeight w:val="20"/>
                <w:jc w:val="center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151848" w14:textId="77777777" w:rsidR="006B4DC9" w:rsidRDefault="006B4DC9" w:rsidP="006B4DC9">
                  <w:pPr>
                    <w:spacing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Información Técnica Requerida</w:t>
                  </w:r>
                </w:p>
              </w:tc>
              <w:tc>
                <w:tcPr>
                  <w:tcW w:w="4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51747E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 la oferta:</w:t>
                  </w:r>
                </w:p>
                <w:p w14:paraId="50EF0D05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2"/>
                    </w:numPr>
                    <w:spacing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Catálogo con las especificaciones técnicas solicitadas.</w:t>
                  </w:r>
                </w:p>
                <w:p w14:paraId="7DD34D68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 el equipo:</w:t>
                  </w:r>
                </w:p>
                <w:p w14:paraId="2E4D91C2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2"/>
                    </w:numPr>
                    <w:spacing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Manual de Operación. </w:t>
                  </w:r>
                </w:p>
                <w:p w14:paraId="70DD866E" w14:textId="77777777" w:rsidR="006B4DC9" w:rsidRDefault="006B4DC9" w:rsidP="006B4DC9">
                  <w:pPr>
                    <w:pStyle w:val="Prrafodelista"/>
                    <w:spacing w:line="276" w:lineRule="auto"/>
                    <w:ind w:left="144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B4DC9" w14:paraId="0D606EBD" w14:textId="77777777" w:rsidTr="006B4DC9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217E2C" w14:textId="77777777" w:rsidR="006B4DC9" w:rsidRDefault="006B4DC9" w:rsidP="006B4DC9">
                  <w:pPr>
                    <w:spacing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Garantía </w:t>
                  </w:r>
                </w:p>
              </w:tc>
              <w:tc>
                <w:tcPr>
                  <w:tcW w:w="4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F24EE7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Garantía contra desperfectos de fabricación de al menos un año, a partir de la fecha de recepción del equipo. </w:t>
                  </w:r>
                </w:p>
                <w:p w14:paraId="2EC9C391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Compromiso de existencia de repuestos por un periodo mínimo de 3 años.</w:t>
                  </w:r>
                </w:p>
              </w:tc>
            </w:tr>
            <w:tr w:rsidR="006B4DC9" w14:paraId="06D25E56" w14:textId="77777777" w:rsidTr="006B4DC9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7851310" w14:textId="77777777" w:rsidR="006B4DC9" w:rsidRDefault="006B4DC9" w:rsidP="006B4DC9">
                  <w:pPr>
                    <w:spacing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Capacitación</w:t>
                  </w:r>
                </w:p>
              </w:tc>
              <w:tc>
                <w:tcPr>
                  <w:tcW w:w="4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573934D0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El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suministrante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proporcionará la capacitación y comprenderá:</w:t>
                  </w:r>
                </w:p>
                <w:p w14:paraId="48ABEDE6" w14:textId="77777777" w:rsidR="006B4DC9" w:rsidRDefault="006B4DC9" w:rsidP="006B4DC9">
                  <w:pPr>
                    <w:pStyle w:val="Prrafodelista"/>
                    <w:spacing w:line="276" w:lineRule="auto"/>
                    <w:ind w:left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La operación, limpieza y manejo del equipo, dirigida al personal operador.</w:t>
                  </w:r>
                </w:p>
              </w:tc>
            </w:tr>
            <w:tr w:rsidR="006B4DC9" w14:paraId="35A8C6EE" w14:textId="77777777" w:rsidTr="006B4DC9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9AB2F" w14:textId="77777777" w:rsidR="006B4DC9" w:rsidRDefault="006B4DC9" w:rsidP="006B4DC9">
                  <w:pPr>
                    <w:spacing w:line="276" w:lineRule="auto"/>
                    <w:jc w:val="both"/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Soporte Técnico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04A19" w14:textId="77777777" w:rsidR="006B4DC9" w:rsidRP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1"/>
                    </w:numPr>
                    <w:spacing w:line="276" w:lineRule="auto"/>
                    <w:ind w:left="310" w:hanging="310"/>
                    <w:jc w:val="both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Deberá garantizar que brindará el soporte técnico con personal calificado para el(os) equipo(s) ofertado(s) durante el periodo de vigencia de la garantía.</w:t>
                  </w:r>
                </w:p>
                <w:p w14:paraId="09A90EC8" w14:textId="301F0F07" w:rsidR="006B4DC9" w:rsidRDefault="006B4DC9" w:rsidP="006B4DC9">
                  <w:pPr>
                    <w:pStyle w:val="Prrafodelista"/>
                    <w:widowControl w:val="0"/>
                    <w:spacing w:line="276" w:lineRule="auto"/>
                    <w:ind w:left="310"/>
                    <w:jc w:val="both"/>
                  </w:pPr>
                </w:p>
              </w:tc>
            </w:tr>
            <w:tr w:rsidR="006B4DC9" w14:paraId="3FB038E7" w14:textId="77777777" w:rsidTr="006B4DC9">
              <w:trPr>
                <w:jc w:val="center"/>
              </w:trPr>
              <w:tc>
                <w:tcPr>
                  <w:tcW w:w="17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755479" w14:textId="15225854" w:rsidR="006B4DC9" w:rsidRDefault="006B4DC9" w:rsidP="006B4DC9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365037" w14:textId="77777777" w:rsidR="006B4DC9" w:rsidRPr="006B4DC9" w:rsidRDefault="006B4DC9" w:rsidP="006B4DC9">
                  <w:pPr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56FAF4A" w14:textId="2B75A804" w:rsidR="00A04151" w:rsidRPr="00E20D9F" w:rsidRDefault="00A04151" w:rsidP="00A04151">
            <w:pPr>
              <w:jc w:val="both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4DED" w14:textId="77777777" w:rsidR="00A04151" w:rsidRPr="00E20D9F" w:rsidRDefault="00A04151" w:rsidP="00A04151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A32B1" w:rsidRPr="00E20D9F" w14:paraId="3F868531" w14:textId="77777777" w:rsidTr="004A32B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445C" w14:textId="3493C510" w:rsidR="004A32B1" w:rsidRPr="00E20D9F" w:rsidRDefault="006B4DC9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6145" w:type="dxa"/>
              <w:jc w:val="center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Layout w:type="fixed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670"/>
              <w:gridCol w:w="4475"/>
            </w:tblGrid>
            <w:tr w:rsidR="006B4DC9" w:rsidRPr="00BF40C9" w14:paraId="3633CED4" w14:textId="77777777" w:rsidTr="006B4DC9">
              <w:trPr>
                <w:jc w:val="center"/>
              </w:trPr>
              <w:tc>
                <w:tcPr>
                  <w:tcW w:w="614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012CFEB3" w14:textId="3D36ADCC" w:rsidR="006B4DC9" w:rsidRPr="006B4DC9" w:rsidRDefault="006B4DC9" w:rsidP="006D3470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6B4DC9">
                    <w:rPr>
                      <w:rFonts w:asciiTheme="minorHAnsi" w:hAnsiTheme="minorHAnsi" w:cstheme="minorHAnsi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TIRAS REACTIVAS PARA LA DETERMINACIÓN DE GLUCOSA EN SANGRE, </w:t>
                  </w:r>
                  <w:r w:rsidRPr="006B4DC9">
                    <w:rPr>
                      <w:rFonts w:asciiTheme="minorHAnsi" w:hAnsiTheme="minorHAnsi" w:cstheme="minorHAnsi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CAJA 50 TIRAS</w:t>
                  </w:r>
                </w:p>
              </w:tc>
            </w:tr>
            <w:tr w:rsidR="006B4DC9" w:rsidRPr="00BF40C9" w14:paraId="342DAD56" w14:textId="77777777" w:rsidTr="006B4DC9">
              <w:trPr>
                <w:jc w:val="center"/>
              </w:trPr>
              <w:tc>
                <w:tcPr>
                  <w:tcW w:w="1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04C8B9AE" w14:textId="77777777" w:rsidR="006B4DC9" w:rsidRPr="00BF40C9" w:rsidRDefault="006B4DC9" w:rsidP="006B4DC9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F40C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 xml:space="preserve">Descripción </w:t>
                  </w:r>
                </w:p>
              </w:tc>
              <w:tc>
                <w:tcPr>
                  <w:tcW w:w="44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23880461" w14:textId="77777777" w:rsidR="006B4DC9" w:rsidRPr="00BF40C9" w:rsidRDefault="006B4DC9" w:rsidP="006B4DC9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Se requiere </w:t>
                  </w:r>
                  <w:r w:rsidRPr="00BF40C9">
                    <w:rPr>
                      <w:rFonts w:asciiTheme="minorHAnsi" w:eastAsia="Droid Sans;Times New Roman" w:hAnsiTheme="minorHAnsi" w:cstheme="minorHAnsi"/>
                      <w:color w:val="222222"/>
                      <w:kern w:val="2"/>
                      <w:sz w:val="20"/>
                      <w:szCs w:val="20"/>
                      <w:shd w:val="clear" w:color="auto" w:fill="FFFFFF"/>
                      <w:lang w:bidi="hi-IN"/>
                    </w:rPr>
                    <w:t>102</w:t>
                  </w:r>
                  <w:r w:rsidRPr="00BF40C9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cajas de 50 tiras reactivas para la determinación de glucosa en sangre capilar.</w:t>
                  </w:r>
                </w:p>
                <w:p w14:paraId="341CD19C" w14:textId="77777777" w:rsidR="006B4DC9" w:rsidRPr="00BF40C9" w:rsidRDefault="006B4DC9" w:rsidP="006B4DC9">
                  <w:pPr>
                    <w:widowControl w:val="0"/>
                    <w:numPr>
                      <w:ilvl w:val="0"/>
                      <w:numId w:val="14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Soportes plásticos rectangulares alargados, que contienen en uno de sus extremos la </w:t>
                  </w:r>
                  <w:r w:rsidRPr="00BF40C9">
                    <w:rPr>
                      <w:rFonts w:asciiTheme="minorHAnsi" w:hAnsiTheme="minorHAnsi" w:cstheme="minorHAnsi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Enzima Glucosa Oxidasa o Enzima Glucosa Deshidrogenasa,</w:t>
                  </w:r>
                  <w:r w:rsidRPr="00BF40C9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gramStart"/>
                  <w:r w:rsidRPr="00BF40C9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>que</w:t>
                  </w:r>
                  <w:proofErr w:type="gramEnd"/>
                  <w:r w:rsidRPr="00BF40C9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al contacto con la muestra de sangre, produce una reacción que permite conocer el nivel de Glucemia, mediante el uso de un Glucómetro.</w:t>
                  </w:r>
                </w:p>
                <w:p w14:paraId="50A21561" w14:textId="77777777" w:rsidR="006B4DC9" w:rsidRPr="00BF40C9" w:rsidRDefault="006B4DC9" w:rsidP="006B4DC9">
                  <w:pPr>
                    <w:widowControl w:val="0"/>
                    <w:numPr>
                      <w:ilvl w:val="0"/>
                      <w:numId w:val="14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El nivel de Glucosa debe ser expresado en mg/dl a través de la medición </w:t>
                  </w:r>
                  <w:r w:rsidRPr="00BF40C9">
                    <w:rPr>
                      <w:rStyle w:val="Muydestacado"/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>Electroquímica</w:t>
                  </w:r>
                  <w:r w:rsidRPr="00BF40C9">
                    <w:rPr>
                      <w:rStyle w:val="apple-converted-space"/>
                      <w:rFonts w:asciiTheme="minorHAnsi" w:hAnsiTheme="minorHAnsi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751AFD8E" w14:textId="77777777" w:rsidR="006B4DC9" w:rsidRPr="00BF40C9" w:rsidRDefault="006B4DC9" w:rsidP="006B4DC9">
                  <w:pPr>
                    <w:pStyle w:val="Prrafodelista"/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  <w:p w14:paraId="277E3031" w14:textId="77777777" w:rsidR="006B4DC9" w:rsidRPr="00BF40C9" w:rsidRDefault="006B4DC9" w:rsidP="006B4DC9">
                  <w:pPr>
                    <w:widowControl w:val="0"/>
                    <w:ind w:left="3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  <w:highlight w:val="white"/>
                    </w:rPr>
                    <w:t>S</w:t>
                  </w: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e requiere la entrega de:</w:t>
                  </w:r>
                </w:p>
                <w:p w14:paraId="2F0B882A" w14:textId="77777777" w:rsidR="006B4DC9" w:rsidRPr="00BF40C9" w:rsidRDefault="006B4DC9" w:rsidP="006B4DC9">
                  <w:pPr>
                    <w:widowControl w:val="0"/>
                    <w:numPr>
                      <w:ilvl w:val="0"/>
                      <w:numId w:val="15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1 </w:t>
                  </w:r>
                  <w:proofErr w:type="gramStart"/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Equipo</w:t>
                  </w:r>
                  <w:proofErr w:type="gramEnd"/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 lector (compatible con las tiras reactivas ofertadas) por cada 300</w:t>
                  </w:r>
                  <w:r w:rsidRPr="00BF40C9">
                    <w:rPr>
                      <w:rFonts w:asciiTheme="minorHAnsi" w:eastAsia="Droid Sans;Times New Roman" w:hAnsiTheme="minorHAnsi" w:cstheme="minorHAnsi"/>
                      <w:b/>
                      <w:kern w:val="2"/>
                      <w:sz w:val="20"/>
                      <w:szCs w:val="20"/>
                      <w:lang w:bidi="hi-IN"/>
                    </w:rPr>
                    <w:t xml:space="preserve"> pruebas adquiridas, con baterías incluidas.</w:t>
                  </w:r>
                </w:p>
                <w:p w14:paraId="68738E38" w14:textId="77777777" w:rsidR="006B4DC9" w:rsidRPr="00BF40C9" w:rsidRDefault="006B4DC9" w:rsidP="006B4DC9">
                  <w:pPr>
                    <w:widowControl w:val="0"/>
                    <w:numPr>
                      <w:ilvl w:val="0"/>
                      <w:numId w:val="15"/>
                    </w:numPr>
                    <w:rPr>
                      <w:rFonts w:asciiTheme="minorHAnsi" w:eastAsia="Droid Sans;Times New Roman" w:hAnsiTheme="minorHAnsi" w:cstheme="minorHAnsi"/>
                      <w:b/>
                      <w:kern w:val="2"/>
                      <w:sz w:val="20"/>
                      <w:szCs w:val="20"/>
                      <w:lang w:bidi="hi-IN"/>
                    </w:rPr>
                  </w:pPr>
                  <w:r w:rsidRPr="00BF40C9">
                    <w:rPr>
                      <w:rFonts w:asciiTheme="minorHAnsi" w:eastAsia="Droid Sans;Times New Roman" w:hAnsiTheme="minorHAnsi" w:cstheme="minorHAnsi"/>
                      <w:b/>
                      <w:kern w:val="2"/>
                      <w:sz w:val="20"/>
                      <w:szCs w:val="20"/>
                      <w:lang w:bidi="hi-IN"/>
                    </w:rPr>
                    <w:t>2 baterías de repuesto por cada equipo lector</w:t>
                  </w:r>
                </w:p>
                <w:p w14:paraId="3423E7D1" w14:textId="77777777" w:rsidR="006B4DC9" w:rsidRPr="00BF40C9" w:rsidRDefault="006B4DC9" w:rsidP="006B4DC9">
                  <w:pPr>
                    <w:widowControl w:val="0"/>
                    <w:numPr>
                      <w:ilvl w:val="0"/>
                      <w:numId w:val="15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Lancetas para punción anular </w:t>
                  </w:r>
                  <w:r w:rsidRPr="00BF40C9">
                    <w:rPr>
                      <w:rFonts w:asciiTheme="minorHAnsi" w:eastAsia="Droid Sans;Times New Roman" w:hAnsiTheme="minorHAnsi" w:cstheme="minorHAnsi"/>
                      <w:b/>
                      <w:kern w:val="2"/>
                      <w:sz w:val="20"/>
                      <w:szCs w:val="20"/>
                      <w:lang w:bidi="hi-IN"/>
                    </w:rPr>
                    <w:t>en igual número</w:t>
                  </w: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 de tiras adquiridas</w:t>
                  </w:r>
                </w:p>
                <w:p w14:paraId="6080FEDC" w14:textId="77777777" w:rsidR="006B4DC9" w:rsidRPr="00BF40C9" w:rsidRDefault="006B4DC9" w:rsidP="006B4DC9">
                  <w:pPr>
                    <w:widowControl w:val="0"/>
                    <w:numPr>
                      <w:ilvl w:val="0"/>
                      <w:numId w:val="15"/>
                    </w:numPr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</w:pPr>
                  <w:proofErr w:type="spellStart"/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Portalancetero</w:t>
                  </w:r>
                  <w:proofErr w:type="spellEnd"/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 por caja de tiras adquiridas</w:t>
                  </w:r>
                </w:p>
                <w:p w14:paraId="4FBE3821" w14:textId="77777777" w:rsidR="006B4DC9" w:rsidRPr="00BF40C9" w:rsidRDefault="006B4DC9" w:rsidP="006B4DC9">
                  <w:pPr>
                    <w:widowControl w:val="0"/>
                    <w:ind w:left="720"/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</w:pPr>
                </w:p>
                <w:p w14:paraId="4F7C2DA4" w14:textId="77777777" w:rsidR="006B4DC9" w:rsidRPr="00BF40C9" w:rsidRDefault="006B4DC9" w:rsidP="006B4DC9">
                  <w:pPr>
                    <w:widowControl w:val="0"/>
                    <w:rPr>
                      <w:rFonts w:asciiTheme="minorHAnsi" w:eastAsia="Droid Sans;Times New Roman" w:hAnsiTheme="minorHAnsi" w:cstheme="minorHAnsi"/>
                      <w:b/>
                      <w:bCs/>
                      <w:kern w:val="2"/>
                      <w:sz w:val="20"/>
                      <w:szCs w:val="20"/>
                      <w:lang w:bidi="hi-IN"/>
                    </w:rPr>
                  </w:pPr>
                  <w:r w:rsidRPr="00BF40C9">
                    <w:rPr>
                      <w:rFonts w:asciiTheme="minorHAnsi" w:eastAsia="Droid Sans;Times New Roman" w:hAnsiTheme="minorHAnsi" w:cstheme="minorHAnsi"/>
                      <w:b/>
                      <w:bCs/>
                      <w:kern w:val="2"/>
                      <w:sz w:val="20"/>
                      <w:szCs w:val="20"/>
                      <w:lang w:bidi="hi-IN"/>
                    </w:rPr>
                    <w:t>* Características del equipo lector de tiras reactivas:</w:t>
                  </w:r>
                </w:p>
                <w:p w14:paraId="69EFDCBE" w14:textId="77777777" w:rsidR="006B4DC9" w:rsidRPr="00BF40C9" w:rsidRDefault="006B4DC9" w:rsidP="006B4DC9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eastAsia="Bembo Std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   </w:t>
                  </w: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- Tamaño pequeño y portátil</w:t>
                  </w:r>
                </w:p>
                <w:p w14:paraId="31F46201" w14:textId="77777777" w:rsidR="006B4DC9" w:rsidRPr="00BF40C9" w:rsidRDefault="006B4DC9" w:rsidP="006B4DC9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eastAsia="Bembo Std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   </w:t>
                  </w: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-  Con estuche compacto para resguardo del equipo</w:t>
                  </w:r>
                </w:p>
                <w:p w14:paraId="0760994F" w14:textId="77777777" w:rsidR="006B4DC9" w:rsidRPr="00BF40C9" w:rsidRDefault="006B4DC9" w:rsidP="006B4DC9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eastAsia="Bembo Std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   </w:t>
                  </w: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- Tiempo máximo para obtención de resultados preferentemente menor o igual a     15 segundos.</w:t>
                  </w:r>
                </w:p>
                <w:p w14:paraId="1FE6101E" w14:textId="77777777" w:rsidR="006B4DC9" w:rsidRPr="00BF40C9" w:rsidRDefault="006B4DC9" w:rsidP="006B4DC9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eastAsia="Bembo Std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  </w:t>
                  </w: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- Pantalla alfanumérica de fácil lectura.</w:t>
                  </w:r>
                </w:p>
                <w:p w14:paraId="58050D03" w14:textId="77777777" w:rsidR="006B4DC9" w:rsidRPr="00BF40C9" w:rsidRDefault="006B4DC9" w:rsidP="006B4DC9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eastAsia="Bembo Std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  </w:t>
                  </w: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- Capacidad de almacenar al menos 300 pruebas.</w:t>
                  </w:r>
                </w:p>
                <w:p w14:paraId="54D11C2E" w14:textId="77777777" w:rsidR="006B4DC9" w:rsidRPr="00BF40C9" w:rsidRDefault="006B4DC9" w:rsidP="006B4DC9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eastAsia="Bembo Std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  </w:t>
                  </w: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- Sensor de encendido automático al detectar la tira de prueba.</w:t>
                  </w:r>
                </w:p>
                <w:p w14:paraId="753306B8" w14:textId="77777777" w:rsidR="006B4DC9" w:rsidRPr="00BF40C9" w:rsidRDefault="006B4DC9" w:rsidP="006B4DC9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eastAsia="Bembo Std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  </w:t>
                  </w: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- Con medidor incluido.</w:t>
                  </w:r>
                </w:p>
                <w:p w14:paraId="4195C445" w14:textId="77777777" w:rsidR="006B4DC9" w:rsidRPr="00BF40C9" w:rsidRDefault="006B4DC9" w:rsidP="006B4DC9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eastAsia="Bembo Std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  </w:t>
                  </w: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- Resistente a la corrosión y a los líquidos de desinfección de uso hospitalario.</w:t>
                  </w:r>
                </w:p>
                <w:p w14:paraId="2997559F" w14:textId="77777777" w:rsidR="006B4DC9" w:rsidRPr="00BF40C9" w:rsidRDefault="006B4DC9" w:rsidP="006B4DC9">
                  <w:pPr>
                    <w:widowControl w:val="0"/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</w:pP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- Garantía contra desperfectos de fabricación de un año</w:t>
                  </w:r>
                </w:p>
                <w:p w14:paraId="2DBC8456" w14:textId="77777777" w:rsidR="006B4DC9" w:rsidRPr="00BF40C9" w:rsidRDefault="006B4DC9" w:rsidP="006B4DC9">
                  <w:pPr>
                    <w:widowControl w:val="0"/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highlight w:val="yellow"/>
                      <w:lang w:bidi="hi-IN"/>
                    </w:rPr>
                  </w:pPr>
                </w:p>
              </w:tc>
            </w:tr>
            <w:tr w:rsidR="006B4DC9" w:rsidRPr="00BF40C9" w14:paraId="58D16EDF" w14:textId="77777777" w:rsidTr="006B4DC9">
              <w:trPr>
                <w:jc w:val="center"/>
              </w:trPr>
              <w:tc>
                <w:tcPr>
                  <w:tcW w:w="1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</w:tcBorders>
                  <w:shd w:val="clear" w:color="auto" w:fill="auto"/>
                </w:tcPr>
                <w:p w14:paraId="575F8AC4" w14:textId="77777777" w:rsidR="006B4DC9" w:rsidRPr="00BF40C9" w:rsidRDefault="006B4DC9" w:rsidP="006B4DC9">
                  <w:pPr>
                    <w:widowControl w:val="0"/>
                    <w:jc w:val="both"/>
                    <w:rPr>
                      <w:rFonts w:asciiTheme="minorHAnsi" w:eastAsia="Droid Sans;Times New Roman" w:hAnsiTheme="minorHAnsi" w:cstheme="minorHAnsi"/>
                      <w:b/>
                      <w:bCs/>
                      <w:kern w:val="2"/>
                      <w:sz w:val="20"/>
                      <w:szCs w:val="20"/>
                      <w:lang w:bidi="hi-IN"/>
                    </w:rPr>
                  </w:pPr>
                  <w:r w:rsidRPr="00BF40C9">
                    <w:rPr>
                      <w:rFonts w:asciiTheme="minorHAnsi" w:eastAsia="Droid Sans;Times New Roman" w:hAnsiTheme="minorHAnsi" w:cstheme="minorHAnsi"/>
                      <w:b/>
                      <w:bCs/>
                      <w:kern w:val="2"/>
                      <w:sz w:val="20"/>
                      <w:szCs w:val="20"/>
                      <w:lang w:bidi="hi-IN"/>
                    </w:rPr>
                    <w:t>Vencimiento de reactivos</w:t>
                  </w:r>
                </w:p>
              </w:tc>
              <w:tc>
                <w:tcPr>
                  <w:tcW w:w="44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FFFFFF"/>
                </w:tcPr>
                <w:p w14:paraId="075B68D5" w14:textId="77777777" w:rsidR="006B4DC9" w:rsidRPr="00BF40C9" w:rsidRDefault="006B4DC9" w:rsidP="006B4DC9">
                  <w:pPr>
                    <w:widowControl w:val="0"/>
                    <w:jc w:val="both"/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</w:pP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>Los reactivos deberán tener vencimiento de 18 meses o más, en el momento de su entrega.</w:t>
                  </w:r>
                </w:p>
              </w:tc>
            </w:tr>
            <w:tr w:rsidR="006B4DC9" w:rsidRPr="00BF40C9" w14:paraId="1605DB94" w14:textId="77777777" w:rsidTr="006B4DC9">
              <w:trPr>
                <w:jc w:val="center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974364" w14:textId="77777777" w:rsidR="006B4DC9" w:rsidRPr="00BF40C9" w:rsidRDefault="006B4DC9" w:rsidP="006B4DC9">
                  <w:pPr>
                    <w:widowControl w:val="0"/>
                    <w:spacing w:line="100" w:lineRule="atLeast"/>
                    <w:rPr>
                      <w:rFonts w:asciiTheme="minorHAnsi" w:eastAsia="Droid Sans;Times New Roman" w:hAnsiTheme="minorHAnsi" w:cstheme="minorHAnsi"/>
                      <w:b/>
                      <w:bCs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F40C9">
                    <w:rPr>
                      <w:rFonts w:asciiTheme="minorHAnsi" w:eastAsia="Droid Sans;Times New Roman" w:hAnsiTheme="minorHAnsi" w:cstheme="minorHAnsi"/>
                      <w:b/>
                      <w:bCs/>
                      <w:kern w:val="2"/>
                      <w:sz w:val="20"/>
                      <w:szCs w:val="20"/>
                      <w:lang w:eastAsia="hi-IN" w:bidi="hi-IN"/>
                    </w:rPr>
                    <w:t>Condiciones de Recepción</w:t>
                  </w:r>
                </w:p>
              </w:tc>
              <w:tc>
                <w:tcPr>
                  <w:tcW w:w="4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7014020" w14:textId="77777777" w:rsidR="006B4DC9" w:rsidRPr="00BF40C9" w:rsidRDefault="006B4DC9" w:rsidP="006B4DC9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40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La entrega será en el Almacén El Paraíso previa coordinación con el Administrador de contrato</w:t>
                  </w:r>
                  <w:r w:rsidRPr="00BF40C9">
                    <w:rPr>
                      <w:rFonts w:asciiTheme="minorHAnsi" w:eastAsia="Droid Sans;Times New Roman" w:hAnsiTheme="minorHAnsi" w:cstheme="minorHAnsi"/>
                      <w:kern w:val="2"/>
                      <w:sz w:val="20"/>
                      <w:szCs w:val="20"/>
                      <w:lang w:bidi="hi-IN"/>
                    </w:rPr>
                    <w:t xml:space="preserve"> </w:t>
                  </w:r>
                </w:p>
              </w:tc>
            </w:tr>
          </w:tbl>
          <w:p w14:paraId="187B4B20" w14:textId="77777777" w:rsidR="004A32B1" w:rsidRPr="00C54251" w:rsidRDefault="004A32B1" w:rsidP="00A04151">
            <w:pPr>
              <w:jc w:val="both"/>
              <w:rPr>
                <w:sz w:val="22"/>
                <w:szCs w:val="22"/>
                <w:lang w:eastAsia="es-SV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CBF6" w14:textId="77777777" w:rsidR="004A32B1" w:rsidRPr="00E20D9F" w:rsidRDefault="004A32B1" w:rsidP="00A04151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A32B1" w:rsidRPr="00E20D9F" w14:paraId="4A315360" w14:textId="77777777" w:rsidTr="004A32B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64C5" w14:textId="647770A7" w:rsidR="004A32B1" w:rsidRPr="00E20D9F" w:rsidRDefault="006B4DC9" w:rsidP="00A04151">
            <w:pPr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6325" w:type="dxa"/>
              <w:jc w:val="center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Layout w:type="fixed"/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1553"/>
              <w:gridCol w:w="4772"/>
            </w:tblGrid>
            <w:tr w:rsidR="006D3470" w14:paraId="27C76DAD" w14:textId="77777777" w:rsidTr="00E6103D">
              <w:trPr>
                <w:trHeight w:val="53"/>
                <w:jc w:val="center"/>
              </w:trPr>
              <w:tc>
                <w:tcPr>
                  <w:tcW w:w="632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3B9394FC" w14:textId="1B17F6A1" w:rsidR="006D3470" w:rsidRPr="006D3470" w:rsidRDefault="006D3470" w:rsidP="006D347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s-ES" w:eastAsia="es-ES"/>
                    </w:rPr>
                  </w:pPr>
                  <w:r w:rsidRPr="006D347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s-ES" w:eastAsia="es-ES"/>
                    </w:rPr>
                    <w:t>COLCHONETA</w:t>
                  </w:r>
                </w:p>
              </w:tc>
            </w:tr>
            <w:tr w:rsidR="006B4DC9" w14:paraId="5C9A9ED1" w14:textId="77777777" w:rsidTr="006D3470">
              <w:trPr>
                <w:trHeight w:val="53"/>
                <w:jc w:val="center"/>
              </w:trPr>
              <w:tc>
                <w:tcPr>
                  <w:tcW w:w="155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465AFC47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s-ES" w:eastAsia="es-ES"/>
                    </w:rPr>
                    <w:t>Características</w:t>
                  </w:r>
                </w:p>
              </w:tc>
              <w:tc>
                <w:tcPr>
                  <w:tcW w:w="47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2B8D08E2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s-ES" w:eastAsia="es-ES"/>
                    </w:rPr>
                    <w:t>Colchoneta antideslizante, tipo alfombra.</w:t>
                  </w:r>
                </w:p>
              </w:tc>
            </w:tr>
            <w:tr w:rsidR="006B4DC9" w14:paraId="7E943C05" w14:textId="77777777" w:rsidTr="006D3470">
              <w:trPr>
                <w:trHeight w:val="567"/>
                <w:jc w:val="center"/>
              </w:trPr>
              <w:tc>
                <w:tcPr>
                  <w:tcW w:w="155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32CB942A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s-ES" w:eastAsia="es-ES"/>
                    </w:rPr>
                    <w:t>Características Mecánicas</w:t>
                  </w:r>
                </w:p>
              </w:tc>
              <w:tc>
                <w:tcPr>
                  <w:tcW w:w="47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46FFD9BD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s-ES" w:eastAsia="es-ES"/>
                    </w:rPr>
                    <w:t>Fabricado en NBR o PVC.</w:t>
                  </w:r>
                </w:p>
                <w:p w14:paraId="6050F044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s-ES" w:eastAsia="es-ES"/>
                    </w:rPr>
                    <w:t>Dimensiones aproximadas:</w:t>
                  </w:r>
                </w:p>
                <w:p w14:paraId="1C1E3AEB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8"/>
                    </w:numPr>
                  </w:pPr>
                  <w:r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s-ES" w:eastAsia="es-ES"/>
                    </w:rPr>
                    <w:t>Largo: 180 cm.</w:t>
                  </w:r>
                </w:p>
                <w:p w14:paraId="4EC71785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8"/>
                    </w:numPr>
                  </w:pPr>
                  <w:r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s-ES" w:eastAsia="es-ES"/>
                    </w:rPr>
                    <w:t>Ancho: 60 cm.</w:t>
                  </w:r>
                </w:p>
                <w:p w14:paraId="46DE3477" w14:textId="77777777" w:rsidR="006B4DC9" w:rsidRDefault="006B4DC9" w:rsidP="006B4DC9">
                  <w:pPr>
                    <w:pStyle w:val="Prrafodelista"/>
                    <w:widowControl w:val="0"/>
                    <w:numPr>
                      <w:ilvl w:val="0"/>
                      <w:numId w:val="18"/>
                    </w:numPr>
                  </w:pPr>
                  <w:r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s-ES" w:eastAsia="es-ES"/>
                    </w:rPr>
                    <w:lastRenderedPageBreak/>
                    <w:t>Espesor: 1 cm.</w:t>
                  </w:r>
                </w:p>
                <w:p w14:paraId="558F8954" w14:textId="77777777" w:rsidR="006B4DC9" w:rsidRDefault="006B4DC9" w:rsidP="006B4DC9">
                  <w:pPr>
                    <w:pStyle w:val="Prrafodelista"/>
                  </w:pPr>
                  <w:r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s-ES" w:eastAsia="es-ES"/>
                    </w:rPr>
                    <w:t>Remitir una muestra de colchoneta al enviar cotización</w:t>
                  </w:r>
                </w:p>
              </w:tc>
            </w:tr>
            <w:tr w:rsidR="006B4DC9" w14:paraId="7C4D204A" w14:textId="77777777" w:rsidTr="006D3470">
              <w:trPr>
                <w:trHeight w:val="567"/>
                <w:jc w:val="center"/>
              </w:trPr>
              <w:tc>
                <w:tcPr>
                  <w:tcW w:w="155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17CF8A39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s-ES" w:eastAsia="es-ES"/>
                    </w:rPr>
                    <w:lastRenderedPageBreak/>
                    <w:t>Condiciones de Recepción</w:t>
                  </w:r>
                </w:p>
              </w:tc>
              <w:tc>
                <w:tcPr>
                  <w:tcW w:w="47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0FF670AC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s-ES" w:eastAsia="es-ES"/>
                    </w:rPr>
                    <w:t>Deberá entregarse a entera satisfacción del administrador de contrato u orden de compra</w:t>
                  </w:r>
                </w:p>
              </w:tc>
            </w:tr>
            <w:tr w:rsidR="006B4DC9" w14:paraId="00C7B31F" w14:textId="77777777" w:rsidTr="006D3470">
              <w:trPr>
                <w:trHeight w:val="567"/>
                <w:jc w:val="center"/>
              </w:trPr>
              <w:tc>
                <w:tcPr>
                  <w:tcW w:w="155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14:paraId="35DCC4B9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s-ES" w:eastAsia="es-ES"/>
                    </w:rPr>
                    <w:t xml:space="preserve">Garantía </w:t>
                  </w:r>
                </w:p>
              </w:tc>
              <w:tc>
                <w:tcPr>
                  <w:tcW w:w="47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7173C133" w14:textId="77777777" w:rsidR="006B4DC9" w:rsidRDefault="006B4DC9" w:rsidP="006B4DC9"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s-ES" w:eastAsia="es-ES"/>
                    </w:rPr>
                    <w:t>Garantía contra desperfectos de fabricación, de seis meses a partir de la entrega de conformidad.</w:t>
                  </w:r>
                </w:p>
              </w:tc>
            </w:tr>
          </w:tbl>
          <w:p w14:paraId="4890955C" w14:textId="77777777" w:rsidR="004A32B1" w:rsidRPr="00C54251" w:rsidRDefault="004A32B1" w:rsidP="00A04151">
            <w:pPr>
              <w:jc w:val="both"/>
              <w:rPr>
                <w:sz w:val="22"/>
                <w:szCs w:val="22"/>
                <w:lang w:eastAsia="es-SV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C24F" w14:textId="77777777" w:rsidR="004A32B1" w:rsidRPr="00E20D9F" w:rsidRDefault="004A32B1" w:rsidP="00A04151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5E3E23C5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0EF259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182EB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5685E4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699584C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2EE4CC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C8CEE0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1291A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3AB565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4A3BD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7F329D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40152C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D48D5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DC59AE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DD0A90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2E4C30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6B200D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FA2D59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67A833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8F3EA0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76F82F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58DBEC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7C0B9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2B7321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38E3B1A" w14:textId="015D4227" w:rsidR="00A04151" w:rsidRDefault="00A04151" w:rsidP="008B3DEC">
      <w:pPr>
        <w:jc w:val="both"/>
        <w:rPr>
          <w:sz w:val="22"/>
          <w:szCs w:val="22"/>
        </w:rPr>
      </w:pPr>
    </w:p>
    <w:p w14:paraId="71BF8677" w14:textId="5B967B31" w:rsidR="006D3470" w:rsidRDefault="006D3470" w:rsidP="008B3DEC">
      <w:pPr>
        <w:jc w:val="both"/>
        <w:rPr>
          <w:sz w:val="22"/>
          <w:szCs w:val="22"/>
        </w:rPr>
      </w:pPr>
    </w:p>
    <w:p w14:paraId="3700E4D6" w14:textId="3857BE02" w:rsidR="006D3470" w:rsidRDefault="006D3470" w:rsidP="008B3DEC">
      <w:pPr>
        <w:jc w:val="both"/>
        <w:rPr>
          <w:sz w:val="22"/>
          <w:szCs w:val="22"/>
        </w:rPr>
      </w:pPr>
    </w:p>
    <w:p w14:paraId="19212B85" w14:textId="288F4A29" w:rsidR="006D3470" w:rsidRDefault="006D3470" w:rsidP="008B3DEC">
      <w:pPr>
        <w:jc w:val="both"/>
        <w:rPr>
          <w:sz w:val="22"/>
          <w:szCs w:val="22"/>
        </w:rPr>
      </w:pPr>
    </w:p>
    <w:p w14:paraId="1C1CCD41" w14:textId="17FAFF99" w:rsidR="006D3470" w:rsidRDefault="006D3470" w:rsidP="008B3DEC">
      <w:pPr>
        <w:jc w:val="both"/>
        <w:rPr>
          <w:sz w:val="22"/>
          <w:szCs w:val="22"/>
        </w:rPr>
      </w:pPr>
    </w:p>
    <w:p w14:paraId="132C40EA" w14:textId="23C30A8E" w:rsidR="006D3470" w:rsidRDefault="006D3470" w:rsidP="008B3DEC">
      <w:pPr>
        <w:jc w:val="both"/>
        <w:rPr>
          <w:sz w:val="22"/>
          <w:szCs w:val="22"/>
        </w:rPr>
      </w:pPr>
    </w:p>
    <w:p w14:paraId="0C78B03F" w14:textId="0D0E1F61" w:rsidR="006D3470" w:rsidRDefault="006D3470" w:rsidP="008B3DEC">
      <w:pPr>
        <w:jc w:val="both"/>
        <w:rPr>
          <w:sz w:val="22"/>
          <w:szCs w:val="22"/>
        </w:rPr>
      </w:pPr>
    </w:p>
    <w:p w14:paraId="71D69272" w14:textId="4FBD00D2" w:rsidR="006D3470" w:rsidRDefault="006D3470" w:rsidP="008B3DEC">
      <w:pPr>
        <w:jc w:val="both"/>
        <w:rPr>
          <w:sz w:val="22"/>
          <w:szCs w:val="22"/>
        </w:rPr>
      </w:pPr>
    </w:p>
    <w:p w14:paraId="20D5573A" w14:textId="338004DE" w:rsidR="006D3470" w:rsidRDefault="006D3470" w:rsidP="008B3DEC">
      <w:pPr>
        <w:jc w:val="both"/>
        <w:rPr>
          <w:sz w:val="22"/>
          <w:szCs w:val="22"/>
        </w:rPr>
      </w:pPr>
    </w:p>
    <w:p w14:paraId="51478659" w14:textId="3FF9EC08" w:rsidR="006D3470" w:rsidRDefault="006D3470" w:rsidP="008B3DEC">
      <w:pPr>
        <w:jc w:val="both"/>
        <w:rPr>
          <w:sz w:val="22"/>
          <w:szCs w:val="22"/>
        </w:rPr>
      </w:pPr>
    </w:p>
    <w:p w14:paraId="71E0D7BA" w14:textId="59C0FF31" w:rsidR="006D3470" w:rsidRDefault="006D3470" w:rsidP="008B3DEC">
      <w:pPr>
        <w:jc w:val="both"/>
        <w:rPr>
          <w:sz w:val="22"/>
          <w:szCs w:val="22"/>
        </w:rPr>
      </w:pPr>
    </w:p>
    <w:p w14:paraId="5C0AE81F" w14:textId="2977C7A0" w:rsidR="006D3470" w:rsidRDefault="006D3470" w:rsidP="008B3DEC">
      <w:pPr>
        <w:jc w:val="both"/>
        <w:rPr>
          <w:sz w:val="22"/>
          <w:szCs w:val="22"/>
        </w:rPr>
      </w:pPr>
    </w:p>
    <w:p w14:paraId="73322136" w14:textId="6530F785" w:rsidR="006D3470" w:rsidRDefault="006D3470" w:rsidP="008B3DEC">
      <w:pPr>
        <w:jc w:val="both"/>
        <w:rPr>
          <w:sz w:val="22"/>
          <w:szCs w:val="22"/>
        </w:rPr>
      </w:pPr>
    </w:p>
    <w:p w14:paraId="2294A088" w14:textId="77777777" w:rsidR="006D3470" w:rsidRPr="00E20D9F" w:rsidRDefault="006D3470" w:rsidP="008B3DEC">
      <w:pPr>
        <w:jc w:val="both"/>
        <w:rPr>
          <w:sz w:val="22"/>
          <w:szCs w:val="22"/>
        </w:rPr>
      </w:pPr>
    </w:p>
    <w:p w14:paraId="6D32BEA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41080F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F15C32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1AED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FE131C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8143983" w14:textId="60E0E2F8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0321D4CB" w14:textId="3590DE2D" w:rsidR="008B3DEC" w:rsidRPr="00E20D9F" w:rsidRDefault="008B3DEC" w:rsidP="008B3DEC">
      <w:pPr>
        <w:jc w:val="both"/>
        <w:rPr>
          <w:sz w:val="22"/>
          <w:szCs w:val="22"/>
          <w:lang w:val="pt-BR"/>
        </w:rPr>
      </w:pPr>
      <w:proofErr w:type="gramStart"/>
      <w:r w:rsidRPr="00E20D9F">
        <w:rPr>
          <w:sz w:val="22"/>
          <w:szCs w:val="22"/>
          <w:lang w:val="pt-BR"/>
        </w:rPr>
        <w:t>SDC No</w:t>
      </w:r>
      <w:proofErr w:type="gramEnd"/>
      <w:r w:rsidRPr="00E20D9F">
        <w:rPr>
          <w:sz w:val="22"/>
          <w:szCs w:val="22"/>
          <w:lang w:val="pt-BR"/>
        </w:rPr>
        <w:t xml:space="preserve">.: </w:t>
      </w:r>
      <w:r w:rsidR="00A04151" w:rsidRPr="00E20D9F">
        <w:rPr>
          <w:sz w:val="22"/>
          <w:szCs w:val="22"/>
          <w:lang w:val="pt-BR"/>
        </w:rPr>
        <w:t>N°</w:t>
      </w:r>
      <w:r w:rsidR="006D3470">
        <w:rPr>
          <w:sz w:val="22"/>
          <w:szCs w:val="22"/>
          <w:lang w:val="pt-BR"/>
        </w:rPr>
        <w:t>ANCDP-28-RFQ-GO</w:t>
      </w:r>
      <w:r w:rsidR="00A04151" w:rsidRPr="00E20D9F">
        <w:rPr>
          <w:sz w:val="22"/>
          <w:szCs w:val="22"/>
          <w:lang w:val="pt-BR"/>
        </w:rPr>
        <w:t xml:space="preserve"> denominad</w:t>
      </w:r>
      <w:r w:rsidR="006D3470">
        <w:rPr>
          <w:sz w:val="22"/>
          <w:szCs w:val="22"/>
          <w:lang w:val="pt-BR"/>
        </w:rPr>
        <w:t>o</w:t>
      </w:r>
      <w:r w:rsidR="00A04151" w:rsidRPr="00E20D9F">
        <w:rPr>
          <w:sz w:val="22"/>
          <w:szCs w:val="22"/>
          <w:lang w:val="pt-BR"/>
        </w:rPr>
        <w:t xml:space="preserve"> </w:t>
      </w:r>
    </w:p>
    <w:p w14:paraId="43ED29F7" w14:textId="4A1CE06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A: </w:t>
      </w:r>
      <w:r w:rsidR="00A04151" w:rsidRPr="00E20D9F">
        <w:rPr>
          <w:sz w:val="22"/>
          <w:szCs w:val="22"/>
        </w:rPr>
        <w:t>“</w:t>
      </w:r>
      <w:r w:rsidR="006D3470">
        <w:rPr>
          <w:sz w:val="22"/>
          <w:szCs w:val="22"/>
        </w:rPr>
        <w:t>EQUIPO PARA EL DIAGNÓSTICO DE LAS ENFERMEDADES NO TRANSMISIBLES E INSUMOS PARA EJERCICIO ES MEDICINA</w:t>
      </w:r>
      <w:r w:rsidR="00A04151" w:rsidRPr="00E20D9F">
        <w:rPr>
          <w:sz w:val="22"/>
          <w:szCs w:val="22"/>
        </w:rPr>
        <w:t>”.</w:t>
      </w:r>
    </w:p>
    <w:p w14:paraId="7C6FC7B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74E9AC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4D951E6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0A0B83C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Aceptamos que automáticamente seremos declarados inelegibles para participar en cualquier SDC de contrato con el Comprador por un período de doce meses contados a partir de la fecha de presentación de ofertas, si violamos nuestra(s) obligación(es) bajo las condiciones de la oferta si:</w:t>
      </w:r>
    </w:p>
    <w:p w14:paraId="1485F46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76CA260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>) no suministramos o rehusamos suministrar la Garantía de Cumplimiento.</w:t>
      </w:r>
    </w:p>
    <w:p w14:paraId="4421CD1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1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>) han transcurrido veintiocho días después de la expiración de nuestra oferta.</w:t>
      </w:r>
    </w:p>
    <w:bookmarkEnd w:id="1"/>
    <w:p w14:paraId="5C5CE79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158FA91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2A6C74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0BF220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E2A69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9E10A8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891FBF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6D06F6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503844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BD0D56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9EDE8B3" w14:textId="62F8870C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E65B5A" w:rsidRPr="00E20D9F">
        <w:rPr>
          <w:b/>
          <w:bCs/>
          <w:sz w:val="22"/>
          <w:szCs w:val="22"/>
        </w:rPr>
        <w:t xml:space="preserve"> N°5-</w:t>
      </w:r>
      <w:r w:rsidRPr="00E20D9F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18111FB6" w14:textId="6AD3B030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5853510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3B8BE3A" w14:textId="5454B2D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>N°</w:t>
      </w:r>
      <w:r w:rsidR="006D3470" w:rsidRPr="006D3470">
        <w:rPr>
          <w:sz w:val="22"/>
          <w:szCs w:val="22"/>
          <w:lang w:val="pt-BR"/>
        </w:rPr>
        <w:t xml:space="preserve"> </w:t>
      </w:r>
      <w:r w:rsidR="006D3470">
        <w:rPr>
          <w:sz w:val="22"/>
          <w:szCs w:val="22"/>
          <w:lang w:val="pt-BR"/>
        </w:rPr>
        <w:t>ANCDP-28-RFQ-GO</w:t>
      </w:r>
      <w:r w:rsidR="00A321A0" w:rsidRPr="00E20D9F">
        <w:rPr>
          <w:sz w:val="22"/>
          <w:szCs w:val="22"/>
        </w:rPr>
        <w:t xml:space="preserve"> </w:t>
      </w:r>
      <w:r w:rsidR="006D3470" w:rsidRPr="00E20D9F">
        <w:rPr>
          <w:sz w:val="22"/>
          <w:szCs w:val="22"/>
        </w:rPr>
        <w:t>Denomina</w:t>
      </w:r>
      <w:r w:rsidR="006D3470">
        <w:rPr>
          <w:sz w:val="22"/>
          <w:szCs w:val="22"/>
        </w:rPr>
        <w:t xml:space="preserve">do </w:t>
      </w:r>
      <w:r w:rsidR="006D3470" w:rsidRPr="00E20D9F">
        <w:rPr>
          <w:sz w:val="22"/>
          <w:szCs w:val="22"/>
        </w:rPr>
        <w:t>“</w:t>
      </w:r>
      <w:r w:rsidR="006D3470">
        <w:rPr>
          <w:sz w:val="22"/>
          <w:szCs w:val="22"/>
        </w:rPr>
        <w:t>EQUIPO PARA EL DIAGNÓSTICO DE LAS ENFERMEDADES NO TRANSMISIBLES E INSUMOS PARA EJERCICIO ES MEDICINA</w:t>
      </w:r>
      <w:r w:rsidR="006D3470" w:rsidRPr="00E20D9F">
        <w:rPr>
          <w:sz w:val="22"/>
          <w:szCs w:val="22"/>
        </w:rPr>
        <w:t>”</w:t>
      </w:r>
      <w:r w:rsidR="006D3470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F93F7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E20D9F">
        <w:rPr>
          <w:sz w:val="22"/>
          <w:szCs w:val="22"/>
        </w:rPr>
        <w:t>iii</w:t>
      </w:r>
      <w:proofErr w:type="spellEnd"/>
      <w:r w:rsidRPr="00E20D9F">
        <w:rPr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1FAC9D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52A7E6E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0E51CB7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6106AD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6EE0D64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50209209" w14:textId="77777777" w:rsidR="008B3DEC" w:rsidRDefault="008B3DEC" w:rsidP="008B3DEC">
      <w:pPr>
        <w:jc w:val="both"/>
        <w:rPr>
          <w:sz w:val="20"/>
          <w:szCs w:val="20"/>
        </w:rPr>
      </w:pPr>
    </w:p>
    <w:p w14:paraId="0C8F4701" w14:textId="77777777" w:rsidR="008B3DEC" w:rsidRDefault="008B3DEC" w:rsidP="008B3DEC">
      <w:pPr>
        <w:jc w:val="both"/>
        <w:rPr>
          <w:sz w:val="20"/>
          <w:szCs w:val="20"/>
        </w:rPr>
      </w:pPr>
    </w:p>
    <w:p w14:paraId="6FA39BC5" w14:textId="0D6859DB" w:rsidR="008B3DEC" w:rsidRDefault="008B3DEC" w:rsidP="008B3DEC">
      <w:pPr>
        <w:jc w:val="both"/>
        <w:rPr>
          <w:sz w:val="20"/>
          <w:szCs w:val="20"/>
        </w:rPr>
      </w:pPr>
    </w:p>
    <w:p w14:paraId="262BB423" w14:textId="75AA6699" w:rsidR="00A321A0" w:rsidRDefault="00A321A0" w:rsidP="008B3DEC">
      <w:pPr>
        <w:jc w:val="both"/>
        <w:rPr>
          <w:sz w:val="20"/>
          <w:szCs w:val="20"/>
        </w:rPr>
      </w:pPr>
      <w:bookmarkStart w:id="2" w:name="_GoBack"/>
      <w:bookmarkEnd w:id="0"/>
      <w:bookmarkEnd w:id="2"/>
    </w:p>
    <w:sectPr w:rsidR="00A321A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DF9B1" w14:textId="77777777" w:rsidR="005F1C0D" w:rsidRDefault="005F1C0D" w:rsidP="00CB3591">
      <w:r>
        <w:separator/>
      </w:r>
    </w:p>
  </w:endnote>
  <w:endnote w:type="continuationSeparator" w:id="0">
    <w:p w14:paraId="6D741455" w14:textId="77777777" w:rsidR="005F1C0D" w:rsidRDefault="005F1C0D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Droid Sans;Times New Roman">
    <w:panose1 w:val="00000000000000000000"/>
    <w:charset w:val="00"/>
    <w:family w:val="roman"/>
    <w:notTrueType/>
    <w:pitch w:val="default"/>
  </w:font>
  <w:font w:name="Bembo St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8F2AD" w14:textId="77777777" w:rsidR="005F1C0D" w:rsidRDefault="005F1C0D" w:rsidP="00CB3591">
      <w:r>
        <w:separator/>
      </w:r>
    </w:p>
  </w:footnote>
  <w:footnote w:type="continuationSeparator" w:id="0">
    <w:p w14:paraId="71ACC673" w14:textId="77777777" w:rsidR="005F1C0D" w:rsidRDefault="005F1C0D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D1C2D" w14:textId="0BC2BE7C" w:rsidR="00EB75E9" w:rsidRDefault="00EB75E9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23"/>
  </w:num>
  <w:num w:numId="5">
    <w:abstractNumId w:val="1"/>
  </w:num>
  <w:num w:numId="6">
    <w:abstractNumId w:val="14"/>
  </w:num>
  <w:num w:numId="7">
    <w:abstractNumId w:val="4"/>
  </w:num>
  <w:num w:numId="8">
    <w:abstractNumId w:val="20"/>
  </w:num>
  <w:num w:numId="9">
    <w:abstractNumId w:val="7"/>
  </w:num>
  <w:num w:numId="10">
    <w:abstractNumId w:val="19"/>
  </w:num>
  <w:num w:numId="11">
    <w:abstractNumId w:val="8"/>
  </w:num>
  <w:num w:numId="12">
    <w:abstractNumId w:val="11"/>
  </w:num>
  <w:num w:numId="13">
    <w:abstractNumId w:val="3"/>
  </w:num>
  <w:num w:numId="14">
    <w:abstractNumId w:val="22"/>
  </w:num>
  <w:num w:numId="15">
    <w:abstractNumId w:val="2"/>
  </w:num>
  <w:num w:numId="16">
    <w:abstractNumId w:val="5"/>
  </w:num>
  <w:num w:numId="17">
    <w:abstractNumId w:val="9"/>
  </w:num>
  <w:num w:numId="18">
    <w:abstractNumId w:val="18"/>
  </w:num>
  <w:num w:numId="19">
    <w:abstractNumId w:val="6"/>
  </w:num>
  <w:num w:numId="20">
    <w:abstractNumId w:val="17"/>
  </w:num>
  <w:num w:numId="21">
    <w:abstractNumId w:val="10"/>
  </w:num>
  <w:num w:numId="22">
    <w:abstractNumId w:val="0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EC"/>
    <w:rsid w:val="00086428"/>
    <w:rsid w:val="000C3BF7"/>
    <w:rsid w:val="0010711C"/>
    <w:rsid w:val="001C567B"/>
    <w:rsid w:val="001C78F5"/>
    <w:rsid w:val="002749C4"/>
    <w:rsid w:val="00295E1A"/>
    <w:rsid w:val="00306109"/>
    <w:rsid w:val="00367A5B"/>
    <w:rsid w:val="003E3751"/>
    <w:rsid w:val="00404A1E"/>
    <w:rsid w:val="00410BC6"/>
    <w:rsid w:val="0043726A"/>
    <w:rsid w:val="004A32B1"/>
    <w:rsid w:val="004C536D"/>
    <w:rsid w:val="0056040F"/>
    <w:rsid w:val="00591A75"/>
    <w:rsid w:val="005E20DF"/>
    <w:rsid w:val="005F1C0D"/>
    <w:rsid w:val="006B4DC9"/>
    <w:rsid w:val="006D3470"/>
    <w:rsid w:val="00757C39"/>
    <w:rsid w:val="00802E00"/>
    <w:rsid w:val="008B3DEC"/>
    <w:rsid w:val="008D3E2B"/>
    <w:rsid w:val="00990B5B"/>
    <w:rsid w:val="009920C6"/>
    <w:rsid w:val="009A0123"/>
    <w:rsid w:val="00A04151"/>
    <w:rsid w:val="00A12A5F"/>
    <w:rsid w:val="00A321A0"/>
    <w:rsid w:val="00A4224A"/>
    <w:rsid w:val="00A47A99"/>
    <w:rsid w:val="00A76AA9"/>
    <w:rsid w:val="00A83222"/>
    <w:rsid w:val="00A93DEA"/>
    <w:rsid w:val="00B1609A"/>
    <w:rsid w:val="00B46491"/>
    <w:rsid w:val="00B52E2B"/>
    <w:rsid w:val="00BB3C29"/>
    <w:rsid w:val="00BF40C9"/>
    <w:rsid w:val="00C279D3"/>
    <w:rsid w:val="00C50FFD"/>
    <w:rsid w:val="00C54251"/>
    <w:rsid w:val="00CB3591"/>
    <w:rsid w:val="00DD2B8C"/>
    <w:rsid w:val="00E20D9F"/>
    <w:rsid w:val="00E265E3"/>
    <w:rsid w:val="00E504E3"/>
    <w:rsid w:val="00E6103D"/>
    <w:rsid w:val="00E65B5A"/>
    <w:rsid w:val="00E76821"/>
    <w:rsid w:val="00E82A47"/>
    <w:rsid w:val="00E84D52"/>
    <w:rsid w:val="00E86188"/>
    <w:rsid w:val="00E97F97"/>
    <w:rsid w:val="00EB75E9"/>
    <w:rsid w:val="00EE6CD1"/>
    <w:rsid w:val="00F018FF"/>
    <w:rsid w:val="00F6695F"/>
    <w:rsid w:val="00F7519C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basedOn w:val="Normal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uiPriority w:val="99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2021-10-26T18:15:00Z</cp:lastPrinted>
  <dcterms:created xsi:type="dcterms:W3CDTF">2021-10-26T19:14:00Z</dcterms:created>
  <dcterms:modified xsi:type="dcterms:W3CDTF">2021-10-26T19:14:00Z</dcterms:modified>
</cp:coreProperties>
</file>